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РОССИЙСКАЯ ФЕДЕРАЦИЯ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РОСТОВСКАЯ ОБЛАСТЬ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БАГАЕВСКИЙ РАЙОН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МУНИЦИПАЛЬНОЕ ОБРАЗОВАНИЕ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«БАГАЕВСКОЕ СЕЛЬСКОЕ ПОСЕЛЕНИЕ»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СОБРАНИЕ ДЕПУТАТОВ БАГАЕВСКОГО СЕЛЬСКОГО ПОСЕЛЕНИЯ</w:t>
      </w:r>
    </w:p>
    <w:p w:rsidR="009E32D1" w:rsidRPr="009E32D1" w:rsidRDefault="009E32D1" w:rsidP="009E32D1">
      <w:pPr>
        <w:rPr>
          <w:sz w:val="28"/>
          <w:szCs w:val="34"/>
        </w:rPr>
      </w:pPr>
    </w:p>
    <w:p w:rsidR="009E32D1" w:rsidRPr="009E32D1" w:rsidRDefault="009E32D1" w:rsidP="009E32D1">
      <w:pPr>
        <w:jc w:val="center"/>
        <w:rPr>
          <w:b/>
          <w:sz w:val="28"/>
          <w:szCs w:val="28"/>
        </w:rPr>
      </w:pPr>
      <w:r w:rsidRPr="009E32D1">
        <w:rPr>
          <w:b/>
          <w:sz w:val="28"/>
          <w:szCs w:val="28"/>
        </w:rPr>
        <w:t>РЕШЕНИЕ</w:t>
      </w:r>
      <w:bookmarkStart w:id="0" w:name="_GoBack"/>
      <w:bookmarkEnd w:id="0"/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center"/>
        <w:rPr>
          <w:rFonts w:ascii="Times New Roman" w:hAnsi="Times New Roman" w:cs="Times New Roman"/>
          <w:color w:val="000000"/>
        </w:rPr>
      </w:pPr>
    </w:p>
    <w:p w:rsidR="009E32D1" w:rsidRPr="009E32D1" w:rsidRDefault="009E32D1" w:rsidP="005E3AF5">
      <w:pPr>
        <w:suppressAutoHyphens w:val="0"/>
        <w:ind w:left="567" w:right="566" w:firstLine="567"/>
        <w:jc w:val="center"/>
        <w:rPr>
          <w:b/>
          <w:bCs/>
          <w:iCs/>
          <w:color w:val="000000"/>
          <w:sz w:val="28"/>
          <w:szCs w:val="34"/>
        </w:rPr>
      </w:pPr>
      <w:r w:rsidRPr="009E32D1">
        <w:rPr>
          <w:b/>
          <w:bCs/>
          <w:iCs/>
          <w:color w:val="000000"/>
          <w:sz w:val="28"/>
          <w:szCs w:val="34"/>
        </w:rPr>
        <w:t>О результатах конкурса  на замещение  должности главы Администрации Багаевского сельского поселения</w:t>
      </w:r>
    </w:p>
    <w:p w:rsidR="009E32D1" w:rsidRPr="009E32D1" w:rsidRDefault="009E32D1" w:rsidP="009E32D1">
      <w:pPr>
        <w:suppressAutoHyphens w:val="0"/>
        <w:ind w:left="567" w:right="566" w:firstLine="567"/>
        <w:jc w:val="both"/>
        <w:rPr>
          <w:b/>
          <w:bCs/>
          <w:iCs/>
          <w:color w:val="000000"/>
          <w:sz w:val="28"/>
          <w:szCs w:val="34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9E32D1" w:rsidRPr="009E32D1" w:rsidRDefault="009E32D1" w:rsidP="009E32D1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«24»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октября 2016 года</w:t>
      </w:r>
    </w:p>
    <w:p w:rsidR="009E32D1" w:rsidRPr="009E32D1" w:rsidRDefault="009E32D1" w:rsidP="009E32D1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29 Устава муниципального образования «Багаевское сельское поселение», Собрание депутатов Багаевского сельского поселения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rPr>
          <w:bCs/>
          <w:sz w:val="28"/>
          <w:szCs w:val="28"/>
        </w:rPr>
      </w:pP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center"/>
        <w:rPr>
          <w:b/>
          <w:bCs/>
          <w:sz w:val="28"/>
          <w:szCs w:val="28"/>
        </w:rPr>
      </w:pPr>
      <w:r w:rsidRPr="009E32D1">
        <w:rPr>
          <w:b/>
          <w:bCs/>
          <w:sz w:val="28"/>
          <w:szCs w:val="28"/>
        </w:rPr>
        <w:t>РЕШИЛО: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  <w:r w:rsidRPr="009E32D1">
        <w:rPr>
          <w:b/>
          <w:bCs/>
          <w:sz w:val="28"/>
          <w:szCs w:val="28"/>
        </w:rPr>
        <w:tab/>
      </w:r>
    </w:p>
    <w:p w:rsidR="009E32D1" w:rsidRPr="009E32D1" w:rsidRDefault="009E32D1" w:rsidP="009E32D1">
      <w:pPr>
        <w:suppressAutoHyphens w:val="0"/>
        <w:ind w:right="566" w:firstLine="708"/>
        <w:jc w:val="both"/>
        <w:rPr>
          <w:bCs/>
          <w:iCs/>
          <w:color w:val="000000"/>
          <w:sz w:val="28"/>
          <w:szCs w:val="34"/>
        </w:rPr>
      </w:pPr>
      <w:r w:rsidRPr="009E32D1">
        <w:rPr>
          <w:bCs/>
          <w:sz w:val="28"/>
          <w:szCs w:val="28"/>
        </w:rPr>
        <w:t>1.Принять к сведению</w:t>
      </w:r>
      <w:r w:rsidRPr="009E32D1">
        <w:rPr>
          <w:b/>
          <w:bCs/>
          <w:sz w:val="28"/>
          <w:szCs w:val="28"/>
        </w:rPr>
        <w:t xml:space="preserve"> </w:t>
      </w:r>
      <w:r w:rsidRPr="009E32D1">
        <w:rPr>
          <w:bCs/>
          <w:iCs/>
          <w:color w:val="000000"/>
          <w:sz w:val="28"/>
          <w:szCs w:val="34"/>
        </w:rPr>
        <w:t>результаты конкурса  на замещение  должности главы Администрации Багаевского сельского поселения.</w:t>
      </w:r>
    </w:p>
    <w:p w:rsidR="009E32D1" w:rsidRPr="009E32D1" w:rsidRDefault="009E32D1" w:rsidP="009E32D1">
      <w:pPr>
        <w:suppressAutoHyphens w:val="0"/>
        <w:ind w:right="566" w:firstLine="708"/>
        <w:jc w:val="both"/>
        <w:rPr>
          <w:bCs/>
          <w:iCs/>
          <w:color w:val="000000"/>
          <w:sz w:val="28"/>
          <w:szCs w:val="34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right="20"/>
        <w:jc w:val="both"/>
        <w:rPr>
          <w:rStyle w:val="a4"/>
          <w:rFonts w:eastAsiaTheme="minorHAnsi"/>
          <w:b w:val="0"/>
          <w:sz w:val="28"/>
          <w:szCs w:val="28"/>
        </w:rPr>
      </w:pPr>
      <w:r w:rsidRPr="009E32D1">
        <w:rPr>
          <w:rFonts w:ascii="Times New Roman" w:hAnsi="Times New Roman" w:cs="Times New Roman"/>
          <w:bCs/>
          <w:iCs/>
          <w:color w:val="000000"/>
          <w:sz w:val="28"/>
          <w:szCs w:val="34"/>
        </w:rPr>
        <w:t xml:space="preserve">          2.</w:t>
      </w:r>
      <w:r w:rsidRPr="009E32D1">
        <w:rPr>
          <w:rStyle w:val="a4"/>
          <w:rFonts w:eastAsiaTheme="minorHAnsi"/>
          <w:b w:val="0"/>
          <w:sz w:val="28"/>
          <w:szCs w:val="28"/>
        </w:rPr>
        <w:t>Данное Решение подлежит обнародованию.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2D1">
        <w:rPr>
          <w:rStyle w:val="a4"/>
          <w:rFonts w:eastAsiaTheme="minorHAnsi"/>
          <w:b w:val="0"/>
          <w:sz w:val="28"/>
          <w:szCs w:val="28"/>
        </w:rPr>
        <w:tab/>
        <w:t>3. Контроль  за исполнением данного Решения  возложить на постоянную комиссию</w:t>
      </w:r>
      <w:r w:rsidRPr="009E32D1">
        <w:rPr>
          <w:rStyle w:val="a4"/>
          <w:rFonts w:eastAsiaTheme="minorHAnsi"/>
          <w:sz w:val="28"/>
          <w:szCs w:val="28"/>
        </w:rPr>
        <w:t xml:space="preserve"> </w:t>
      </w:r>
      <w:r w:rsidRPr="009E32D1">
        <w:rPr>
          <w:rStyle w:val="a4"/>
          <w:rFonts w:eastAsiaTheme="minorHAnsi"/>
          <w:b w:val="0"/>
          <w:sz w:val="28"/>
          <w:szCs w:val="28"/>
        </w:rPr>
        <w:t>по</w:t>
      </w:r>
      <w:r w:rsidRPr="009E32D1">
        <w:rPr>
          <w:rStyle w:val="a4"/>
          <w:rFonts w:eastAsiaTheme="minorHAnsi"/>
          <w:sz w:val="28"/>
          <w:szCs w:val="28"/>
        </w:rPr>
        <w:t xml:space="preserve"> 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>местному самоуправлению, социальной политике и охране общественного порядка.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Председатель Собрания депутатов- 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глава Багаевского сельского поселения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А.А. Калинин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  <w:r w:rsidRPr="009E32D1">
        <w:rPr>
          <w:rStyle w:val="a4"/>
          <w:rFonts w:eastAsiaTheme="minorHAnsi"/>
          <w:b w:val="0"/>
          <w:sz w:val="28"/>
          <w:szCs w:val="28"/>
        </w:rPr>
        <w:t>ст.Багаевская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9E32D1">
        <w:rPr>
          <w:rStyle w:val="a4"/>
          <w:rFonts w:eastAsiaTheme="minorHAnsi"/>
          <w:b w:val="0"/>
          <w:sz w:val="28"/>
          <w:szCs w:val="28"/>
        </w:rPr>
        <w:t>«24» октября 2016г., № 7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314F36" w:rsidRPr="009E32D1" w:rsidRDefault="00314F36"/>
    <w:sectPr w:rsidR="00314F36" w:rsidRPr="009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3"/>
    <w:rsid w:val="00314F36"/>
    <w:rsid w:val="003A0863"/>
    <w:rsid w:val="005E3AF5"/>
    <w:rsid w:val="009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2016-10-27T06:42:00Z</dcterms:created>
  <dcterms:modified xsi:type="dcterms:W3CDTF">2016-10-28T13:00:00Z</dcterms:modified>
</cp:coreProperties>
</file>