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 w:rsidR="000A393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A393A">
        <w:rPr>
          <w:rFonts w:ascii="Times New Roman" w:hAnsi="Times New Roman"/>
          <w:sz w:val="28"/>
          <w:szCs w:val="28"/>
        </w:rPr>
        <w:t xml:space="preserve"> 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A39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0A393A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D11F91" w:rsidRDefault="00D11F91" w:rsidP="000A3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7453">
        <w:rPr>
          <w:rFonts w:ascii="Times New Roman" w:hAnsi="Times New Roman"/>
          <w:b/>
          <w:sz w:val="28"/>
          <w:szCs w:val="28"/>
        </w:rPr>
        <w:t>«</w:t>
      </w:r>
      <w:r w:rsidR="000A393A">
        <w:rPr>
          <w:rFonts w:ascii="Times New Roman" w:hAnsi="Times New Roman"/>
          <w:b/>
          <w:sz w:val="28"/>
          <w:szCs w:val="28"/>
        </w:rPr>
        <w:t>После вмешательства прокуратуры Багаевского района ликвидирован свалочный очаг в х. Белянин</w:t>
      </w:r>
      <w:r w:rsidRPr="00CD7453">
        <w:rPr>
          <w:rFonts w:ascii="Times New Roman" w:hAnsi="Times New Roman"/>
          <w:b/>
          <w:sz w:val="28"/>
          <w:szCs w:val="28"/>
        </w:rPr>
        <w:t>»</w:t>
      </w:r>
    </w:p>
    <w:p w:rsidR="000A393A" w:rsidRPr="00CD7453" w:rsidRDefault="000A393A" w:rsidP="000A3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393A" w:rsidRPr="000A393A" w:rsidRDefault="00A33E5A" w:rsidP="000A39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3A">
        <w:rPr>
          <w:rFonts w:ascii="Times New Roman" w:hAnsi="Times New Roman" w:cs="Times New Roman"/>
          <w:sz w:val="28"/>
          <w:szCs w:val="28"/>
        </w:rPr>
        <w:t>Прокуратурой района по результатам рассмотрения обращени</w:t>
      </w:r>
      <w:r w:rsidR="000A393A">
        <w:rPr>
          <w:rFonts w:ascii="Times New Roman" w:hAnsi="Times New Roman" w:cs="Times New Roman"/>
          <w:sz w:val="28"/>
          <w:szCs w:val="28"/>
        </w:rPr>
        <w:t>я</w:t>
      </w:r>
      <w:r w:rsidRPr="000A393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393A">
        <w:rPr>
          <w:rFonts w:ascii="Times New Roman" w:hAnsi="Times New Roman" w:cs="Times New Roman"/>
          <w:sz w:val="28"/>
          <w:szCs w:val="28"/>
        </w:rPr>
        <w:t>ина</w:t>
      </w:r>
      <w:r w:rsidRPr="000A393A">
        <w:rPr>
          <w:rFonts w:ascii="Times New Roman" w:hAnsi="Times New Roman" w:cs="Times New Roman"/>
          <w:sz w:val="28"/>
          <w:szCs w:val="28"/>
        </w:rPr>
        <w:t xml:space="preserve"> </w:t>
      </w:r>
      <w:r w:rsidR="000A393A">
        <w:rPr>
          <w:rFonts w:ascii="Times New Roman" w:hAnsi="Times New Roman" w:cs="Times New Roman"/>
          <w:sz w:val="28"/>
          <w:szCs w:val="28"/>
        </w:rPr>
        <w:t>выявлены</w:t>
      </w:r>
      <w:r w:rsidR="000A393A" w:rsidRPr="000A393A">
        <w:rPr>
          <w:rFonts w:ascii="Times New Roman" w:hAnsi="Times New Roman" w:cs="Times New Roman"/>
          <w:sz w:val="28"/>
          <w:szCs w:val="28"/>
        </w:rPr>
        <w:t xml:space="preserve"> очаги стихийных несанкционированных свалок бытовых отходов в границах Багаевского сельского поселения по адресу: Багаевский район, х. Белянин, ул. Пролетарская, 28-а</w:t>
      </w:r>
      <w:r w:rsidR="000A393A">
        <w:rPr>
          <w:rFonts w:ascii="Times New Roman" w:hAnsi="Times New Roman" w:cs="Times New Roman"/>
          <w:sz w:val="28"/>
          <w:szCs w:val="28"/>
        </w:rPr>
        <w:t>.</w:t>
      </w:r>
      <w:r w:rsidR="000A393A" w:rsidRPr="000A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3A" w:rsidRPr="000A393A" w:rsidRDefault="000A393A" w:rsidP="000A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закреплено, что за</w:t>
      </w:r>
      <w:r w:rsidRPr="000A393A">
        <w:rPr>
          <w:rFonts w:ascii="Times New Roman" w:hAnsi="Times New Roman" w:cs="Times New Roman"/>
          <w:sz w:val="28"/>
          <w:szCs w:val="28"/>
        </w:rPr>
        <w:t>мещение отходов на не предназначенном специально для этих целей земельном участке является недопустимым, так как данные действия влекут за собой загрязнение почвы как одного из компонентов окружающей природной ср</w:t>
      </w:r>
      <w:r w:rsidRPr="000A393A">
        <w:rPr>
          <w:rFonts w:ascii="Times New Roman" w:hAnsi="Times New Roman" w:cs="Times New Roman"/>
          <w:sz w:val="28"/>
          <w:szCs w:val="28"/>
        </w:rPr>
        <w:t>е</w:t>
      </w:r>
      <w:r w:rsidRPr="000A393A">
        <w:rPr>
          <w:rFonts w:ascii="Times New Roman" w:hAnsi="Times New Roman" w:cs="Times New Roman"/>
          <w:sz w:val="28"/>
          <w:szCs w:val="28"/>
        </w:rPr>
        <w:t>ды.</w:t>
      </w:r>
    </w:p>
    <w:p w:rsidR="00A33E5A" w:rsidRDefault="00A33E5A" w:rsidP="000A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A">
        <w:rPr>
          <w:rFonts w:ascii="Times New Roman" w:hAnsi="Times New Roman" w:cs="Times New Roman"/>
          <w:sz w:val="28"/>
          <w:szCs w:val="28"/>
        </w:rPr>
        <w:t>По факту выявленных нарушений</w:t>
      </w:r>
      <w:r w:rsidR="000A393A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0A393A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r w:rsidR="000A393A">
        <w:rPr>
          <w:rFonts w:ascii="Times New Roman" w:hAnsi="Times New Roman" w:cs="Times New Roman"/>
          <w:sz w:val="28"/>
          <w:szCs w:val="28"/>
        </w:rPr>
        <w:t>района 24.03.2023</w:t>
      </w:r>
      <w:bookmarkStart w:id="0" w:name="_GoBack"/>
      <w:bookmarkEnd w:id="0"/>
      <w:r w:rsidR="000A393A">
        <w:rPr>
          <w:rFonts w:ascii="Times New Roman" w:hAnsi="Times New Roman" w:cs="Times New Roman"/>
          <w:sz w:val="28"/>
          <w:szCs w:val="28"/>
        </w:rPr>
        <w:t xml:space="preserve"> главе администрации Багаевского сельского поселения внесено представление, которое рассмотрено и удовлетворено, свалочный очаг ликвидирован.</w:t>
      </w:r>
    </w:p>
    <w:p w:rsidR="00CD7453" w:rsidRPr="008C391A" w:rsidRDefault="00CD7453" w:rsidP="008C39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393A" w:rsidRDefault="006857CB">
      <w:pPr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857CB" w:rsidRPr="00CD7453" w:rsidRDefault="000A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0A393A"/>
    <w:rsid w:val="004C4802"/>
    <w:rsid w:val="006857CB"/>
    <w:rsid w:val="007B66A8"/>
    <w:rsid w:val="008C391A"/>
    <w:rsid w:val="00997DC5"/>
    <w:rsid w:val="00A33E5A"/>
    <w:rsid w:val="00B427B1"/>
    <w:rsid w:val="00CD458D"/>
    <w:rsid w:val="00CD7453"/>
    <w:rsid w:val="00CE4BA0"/>
    <w:rsid w:val="00D11F91"/>
    <w:rsid w:val="00E36A20"/>
    <w:rsid w:val="00EE51CA"/>
    <w:rsid w:val="00EF24A4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4753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2</cp:revision>
  <cp:lastPrinted>2022-06-01T18:30:00Z</cp:lastPrinted>
  <dcterms:created xsi:type="dcterms:W3CDTF">2023-05-23T12:47:00Z</dcterms:created>
  <dcterms:modified xsi:type="dcterms:W3CDTF">2023-05-23T12:47:00Z</dcterms:modified>
</cp:coreProperties>
</file>