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5" w:rsidRDefault="008D6765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B30A0" w:rsidRDefault="009B30A0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F5B59">
        <w:rPr>
          <w:rFonts w:ascii="Times New Roman" w:hAnsi="Times New Roman" w:cs="Times New Roman"/>
          <w:b/>
          <w:sz w:val="28"/>
          <w:szCs w:val="28"/>
        </w:rPr>
        <w:t>Е</w:t>
      </w:r>
      <w:r w:rsidRP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9B30A0">
        <w:rPr>
          <w:rFonts w:ascii="Times New Roman" w:hAnsi="Times New Roman" w:cs="Times New Roman"/>
          <w:sz w:val="28"/>
          <w:szCs w:val="28"/>
        </w:rPr>
        <w:t xml:space="preserve"> </w:t>
      </w:r>
      <w:r w:rsidR="000F5B59">
        <w:rPr>
          <w:rFonts w:ascii="Times New Roman" w:hAnsi="Times New Roman" w:cs="Times New Roman"/>
          <w:sz w:val="28"/>
          <w:szCs w:val="28"/>
        </w:rPr>
        <w:t xml:space="preserve">«05» сентября </w:t>
      </w:r>
      <w:r w:rsidRPr="00424D91">
        <w:rPr>
          <w:rFonts w:ascii="Times New Roman" w:hAnsi="Times New Roman" w:cs="Times New Roman"/>
          <w:sz w:val="28"/>
          <w:szCs w:val="28"/>
        </w:rPr>
        <w:t>201</w:t>
      </w:r>
      <w:r w:rsidR="009B30A0"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81144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5B59">
        <w:rPr>
          <w:rFonts w:ascii="Times New Roman" w:hAnsi="Times New Roman" w:cs="Times New Roman"/>
          <w:b/>
          <w:sz w:val="28"/>
          <w:szCs w:val="28"/>
        </w:rPr>
        <w:t>368</w:t>
      </w:r>
      <w:r w:rsidR="009B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1144">
        <w:rPr>
          <w:rFonts w:ascii="Times New Roman" w:hAnsi="Times New Roman" w:cs="Times New Roman"/>
          <w:sz w:val="28"/>
          <w:szCs w:val="28"/>
        </w:rPr>
        <w:t xml:space="preserve">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9B30A0" w:rsidRDefault="00E81144" w:rsidP="0086532D">
      <w:pPr>
        <w:spacing w:after="0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A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86532D" w:rsidRPr="009B30A0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424D91" w:rsidRPr="009B30A0">
        <w:rPr>
          <w:rFonts w:ascii="Times New Roman" w:hAnsi="Times New Roman" w:cs="Times New Roman"/>
          <w:b/>
          <w:sz w:val="28"/>
          <w:szCs w:val="28"/>
        </w:rPr>
        <w:t>«</w:t>
      </w:r>
      <w:r w:rsidR="0086532D" w:rsidRPr="009B30A0">
        <w:rPr>
          <w:rFonts w:ascii="Times New Roman" w:hAnsi="Times New Roman" w:cs="Times New Roman"/>
          <w:b/>
          <w:sz w:val="28"/>
          <w:szCs w:val="28"/>
        </w:rPr>
        <w:t>выдача разрешения на производство земляных работ на территориях, прилегающих к домовладениям и территориях общего пользования</w:t>
      </w:r>
      <w:r w:rsidR="00424D91" w:rsidRPr="009B30A0">
        <w:rPr>
          <w:rFonts w:ascii="Times New Roman" w:hAnsi="Times New Roman" w:cs="Times New Roman"/>
          <w:b/>
          <w:sz w:val="28"/>
          <w:szCs w:val="28"/>
        </w:rPr>
        <w:t>»</w:t>
      </w:r>
    </w:p>
    <w:p w:rsid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6" w:history="1">
        <w:r w:rsidR="00F87E95" w:rsidRPr="00AE29BB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F87E95">
        <w:rPr>
          <w:rFonts w:ascii="Times New Roman" w:hAnsi="Times New Roman" w:cs="Times New Roman"/>
          <w:sz w:val="28"/>
          <w:szCs w:val="28"/>
        </w:rPr>
        <w:t>«</w:t>
      </w:r>
      <w:r w:rsidR="00F87E95" w:rsidRPr="00AE29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7" w:history="1">
        <w:r w:rsidR="00F87E95" w:rsidRPr="00AE29B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F87E95">
        <w:rPr>
          <w:rFonts w:ascii="Times New Roman" w:hAnsi="Times New Roman" w:cs="Times New Roman"/>
          <w:sz w:val="28"/>
          <w:szCs w:val="28"/>
        </w:rPr>
        <w:t>«</w:t>
      </w:r>
      <w:r w:rsidR="00F87E95" w:rsidRPr="00AE29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B30A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9B30A0">
        <w:rPr>
          <w:rFonts w:ascii="Times New Roman" w:hAnsi="Times New Roman" w:cs="Times New Roman"/>
          <w:sz w:val="28"/>
          <w:szCs w:val="28"/>
        </w:rPr>
        <w:t xml:space="preserve">«Багаевское </w:t>
      </w:r>
      <w:proofErr w:type="gramStart"/>
      <w:r w:rsidR="009B30A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F87E95">
        <w:rPr>
          <w:rFonts w:ascii="Times New Roman" w:hAnsi="Times New Roman" w:cs="Times New Roman"/>
          <w:sz w:val="28"/>
          <w:szCs w:val="28"/>
        </w:rPr>
        <w:t xml:space="preserve"> </w:t>
      </w:r>
      <w:r w:rsidR="009B30A0">
        <w:rPr>
          <w:rFonts w:ascii="Times New Roman" w:hAnsi="Times New Roman" w:cs="Times New Roman"/>
          <w:sz w:val="28"/>
          <w:szCs w:val="28"/>
        </w:rPr>
        <w:t>поселениие»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A0" w:rsidRDefault="009B30A0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Pr="009B30A0" w:rsidRDefault="00F87E95" w:rsidP="002346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29B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  <w:r w:rsidR="00453E96">
        <w:rPr>
          <w:rFonts w:ascii="Times New Roman" w:hAnsi="Times New Roman" w:cs="Times New Roman"/>
          <w:sz w:val="28"/>
          <w:szCs w:val="28"/>
        </w:rPr>
        <w:t>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23461B" w:rsidRPr="009B30A0" w:rsidRDefault="00DE4695" w:rsidP="002346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  <w:r w:rsidR="009A7723">
        <w:t xml:space="preserve"> </w:t>
      </w:r>
      <w:hyperlink r:id="rId8" w:history="1">
        <w:r w:rsidR="0023461B" w:rsidRPr="00FA7358">
          <w:rPr>
            <w:rStyle w:val="a8"/>
            <w:rFonts w:ascii="Times New Roman" w:hAnsi="Times New Roman" w:cs="Times New Roman"/>
            <w:sz w:val="28"/>
            <w:szCs w:val="28"/>
          </w:rPr>
          <w:t>http://bagaevskadm.my1.ru/</w:t>
        </w:r>
      </w:hyperlink>
      <w:r w:rsidR="0023461B">
        <w:rPr>
          <w:rFonts w:ascii="Times New Roman" w:hAnsi="Times New Roman" w:cs="Times New Roman"/>
          <w:sz w:val="28"/>
          <w:szCs w:val="28"/>
        </w:rPr>
        <w:t>.</w:t>
      </w:r>
    </w:p>
    <w:p w:rsidR="009B30A0" w:rsidRPr="009B30A0" w:rsidRDefault="00F87E95" w:rsidP="009B30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3461B" w:rsidRPr="0023461B">
        <w:rPr>
          <w:rFonts w:ascii="Times New Roman" w:hAnsi="Times New Roman" w:cs="Times New Roman"/>
          <w:sz w:val="28"/>
          <w:szCs w:val="28"/>
        </w:rPr>
        <w:t xml:space="preserve"> </w:t>
      </w:r>
      <w:r w:rsidR="0023461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3461B" w:rsidRPr="00424D91">
        <w:rPr>
          <w:rFonts w:ascii="Times New Roman" w:hAnsi="Times New Roman" w:cs="Times New Roman"/>
          <w:sz w:val="28"/>
          <w:szCs w:val="28"/>
        </w:rPr>
        <w:t>обнародовани</w:t>
      </w:r>
      <w:r w:rsidR="0023461B">
        <w:rPr>
          <w:rFonts w:ascii="Times New Roman" w:hAnsi="Times New Roman" w:cs="Times New Roman"/>
          <w:sz w:val="28"/>
          <w:szCs w:val="28"/>
        </w:rPr>
        <w:t>я.</w:t>
      </w:r>
      <w:r w:rsidR="009B30A0" w:rsidRPr="009B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A0" w:rsidRPr="009B30A0" w:rsidRDefault="009B30A0" w:rsidP="009B30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0A0">
        <w:rPr>
          <w:rFonts w:ascii="Times New Roman" w:hAnsi="Times New Roman" w:cs="Times New Roman"/>
          <w:sz w:val="28"/>
          <w:szCs w:val="28"/>
        </w:rPr>
        <w:t>Постановление Администрации Багаевского сельского поселения</w:t>
      </w:r>
      <w:r>
        <w:t xml:space="preserve"> </w:t>
      </w:r>
      <w:r w:rsidRPr="009B30A0">
        <w:rPr>
          <w:rFonts w:ascii="Times New Roman" w:hAnsi="Times New Roman" w:cs="Times New Roman"/>
          <w:sz w:val="28"/>
          <w:szCs w:val="28"/>
        </w:rPr>
        <w:t>№500 от 17 августа 2015г. «Об утверждении административного регламента по предоставлению муниципальной услуги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0044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тратившим силу.</w:t>
      </w:r>
    </w:p>
    <w:p w:rsidR="00424D91" w:rsidRPr="009B30A0" w:rsidRDefault="0023461B" w:rsidP="009B30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0A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данного постановления возложить на заместителя главы Администрации Багаевского сельского поселения </w:t>
      </w:r>
      <w:proofErr w:type="gramStart"/>
      <w:r w:rsidR="009B30A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B30A0">
        <w:rPr>
          <w:rFonts w:ascii="Times New Roman" w:hAnsi="Times New Roman" w:cs="Times New Roman"/>
          <w:sz w:val="28"/>
          <w:szCs w:val="28"/>
        </w:rPr>
        <w:t xml:space="preserve">ачальника сектора муниципального хозяйства </w:t>
      </w:r>
      <w:r w:rsidRPr="009B30A0">
        <w:rPr>
          <w:rFonts w:ascii="Times New Roman" w:hAnsi="Times New Roman" w:cs="Times New Roman"/>
          <w:sz w:val="28"/>
          <w:szCs w:val="28"/>
        </w:rPr>
        <w:t>И.В. Владимирова</w:t>
      </w:r>
      <w:r w:rsidR="00424D91" w:rsidRPr="009B30A0">
        <w:rPr>
          <w:rFonts w:ascii="Times New Roman" w:hAnsi="Times New Roman" w:cs="Times New Roman"/>
          <w:sz w:val="28"/>
          <w:szCs w:val="28"/>
        </w:rPr>
        <w:t>.</w:t>
      </w:r>
    </w:p>
    <w:p w:rsidR="00981382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Pr="00424D91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0B4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370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F370B4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811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0B4">
        <w:rPr>
          <w:rFonts w:ascii="Times New Roman" w:hAnsi="Times New Roman" w:cs="Times New Roman"/>
          <w:sz w:val="28"/>
          <w:szCs w:val="28"/>
        </w:rPr>
        <w:t xml:space="preserve">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A0" w:rsidRDefault="009B30A0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Pr="00424D91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2941DF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A64644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Мардаровский С.А.</w:t>
      </w:r>
    </w:p>
    <w:p w:rsidR="00424D91" w:rsidRPr="00424D91" w:rsidRDefault="00424D91" w:rsidP="008573E6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8573E6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</w:t>
      </w:r>
      <w:r w:rsidRPr="00441435">
        <w:rPr>
          <w:rFonts w:ascii="Times New Roman" w:hAnsi="Times New Roman" w:cs="Times New Roman"/>
          <w:sz w:val="28"/>
          <w:szCs w:val="28"/>
        </w:rPr>
        <w:t xml:space="preserve">от </w:t>
      </w:r>
      <w:r w:rsidR="00441435" w:rsidRPr="00441435">
        <w:rPr>
          <w:rFonts w:ascii="Times New Roman" w:hAnsi="Times New Roman" w:cs="Times New Roman"/>
          <w:sz w:val="28"/>
          <w:szCs w:val="28"/>
        </w:rPr>
        <w:t>05</w:t>
      </w:r>
      <w:r w:rsidR="00506292" w:rsidRPr="00441435">
        <w:rPr>
          <w:rFonts w:ascii="Times New Roman" w:hAnsi="Times New Roman" w:cs="Times New Roman"/>
          <w:sz w:val="28"/>
          <w:szCs w:val="28"/>
        </w:rPr>
        <w:t xml:space="preserve"> </w:t>
      </w:r>
      <w:r w:rsidR="00441435" w:rsidRPr="00441435">
        <w:rPr>
          <w:rFonts w:ascii="Times New Roman" w:hAnsi="Times New Roman" w:cs="Times New Roman"/>
          <w:sz w:val="28"/>
          <w:szCs w:val="28"/>
        </w:rPr>
        <w:t>сентября</w:t>
      </w:r>
      <w:r w:rsidRPr="00441435">
        <w:rPr>
          <w:rFonts w:ascii="Times New Roman" w:hAnsi="Times New Roman" w:cs="Times New Roman"/>
          <w:sz w:val="28"/>
          <w:szCs w:val="28"/>
        </w:rPr>
        <w:t xml:space="preserve"> 201</w:t>
      </w:r>
      <w:r w:rsidR="00441435" w:rsidRPr="00441435">
        <w:rPr>
          <w:rFonts w:ascii="Times New Roman" w:hAnsi="Times New Roman" w:cs="Times New Roman"/>
          <w:sz w:val="28"/>
          <w:szCs w:val="28"/>
        </w:rPr>
        <w:t>7</w:t>
      </w:r>
      <w:r w:rsidRPr="00441435">
        <w:rPr>
          <w:rFonts w:ascii="Times New Roman" w:hAnsi="Times New Roman" w:cs="Times New Roman"/>
          <w:sz w:val="28"/>
          <w:szCs w:val="28"/>
        </w:rPr>
        <w:t>г</w:t>
      </w:r>
      <w:r w:rsidR="00981382" w:rsidRPr="00441435">
        <w:rPr>
          <w:rFonts w:ascii="Times New Roman" w:hAnsi="Times New Roman" w:cs="Times New Roman"/>
          <w:sz w:val="28"/>
          <w:szCs w:val="28"/>
        </w:rPr>
        <w:t>ода</w:t>
      </w:r>
      <w:r w:rsidRPr="00441435">
        <w:rPr>
          <w:rFonts w:ascii="Times New Roman" w:hAnsi="Times New Roman" w:cs="Times New Roman"/>
          <w:sz w:val="28"/>
          <w:szCs w:val="28"/>
        </w:rPr>
        <w:t xml:space="preserve"> № </w:t>
      </w:r>
      <w:r w:rsidR="00441435">
        <w:rPr>
          <w:rFonts w:ascii="Times New Roman" w:hAnsi="Times New Roman" w:cs="Times New Roman"/>
          <w:sz w:val="28"/>
          <w:szCs w:val="28"/>
        </w:rPr>
        <w:t>368</w:t>
      </w: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29B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4D91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</w:t>
      </w:r>
    </w:p>
    <w:p w:rsidR="00A71880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634">
        <w:rPr>
          <w:rFonts w:ascii="Times New Roman" w:hAnsi="Times New Roman" w:cs="Times New Roman"/>
          <w:sz w:val="28"/>
          <w:szCs w:val="28"/>
        </w:rPr>
        <w:t xml:space="preserve">прилегающих к домовладениям и </w:t>
      </w:r>
      <w:proofErr w:type="gramStart"/>
      <w:r w:rsidRPr="006D363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D3634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43566D">
        <w:rPr>
          <w:rFonts w:ascii="Times New Roman" w:hAnsi="Times New Roman" w:cs="Times New Roman"/>
          <w:sz w:val="28"/>
          <w:szCs w:val="28"/>
        </w:rPr>
        <w:t>»</w:t>
      </w:r>
    </w:p>
    <w:p w:rsidR="00A71880" w:rsidRPr="00424D91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DCD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 Общие положения</w:t>
      </w:r>
    </w:p>
    <w:p w:rsidR="00E03DCD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CD" w:rsidRPr="00E03DCD" w:rsidRDefault="00E03DCD" w:rsidP="00E03DC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CD">
        <w:rPr>
          <w:rFonts w:ascii="Times New Roman" w:hAnsi="Times New Roman" w:cs="Times New Roman"/>
          <w:b/>
          <w:sz w:val="24"/>
          <w:szCs w:val="24"/>
        </w:rPr>
        <w:t>1.1. Предмет регулирования административного регламента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33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Багаевского сельского поселения по предоставлению муниципальной услуги «выдача разрешения на производство земляных работ на территориях, прилегающих к домовладениям и территориях общего пользования» (далее - Административный регламент) определяет сроки и последовательность действий (административных процедур) Администрации Багаевского сельского поселения при оформлении и выдаче разрешения на производство земляных работ на территориях, прилегающих к домовладениям и территориях общего пользования.</w:t>
      </w:r>
      <w:proofErr w:type="gramEnd"/>
    </w:p>
    <w:p w:rsidR="00E03DCD" w:rsidRPr="004A6733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CD" w:rsidRPr="004A6733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ab/>
        <w:t xml:space="preserve">1.2 </w:t>
      </w:r>
      <w:r w:rsidRPr="004A6733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административном регламенте</w:t>
      </w:r>
    </w:p>
    <w:p w:rsidR="00E03DCD" w:rsidRPr="004A6733" w:rsidRDefault="00E03DCD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CD" w:rsidRPr="004A6733" w:rsidRDefault="00E03DCD" w:rsidP="00E03DC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 В настоящем административном регламенте используются следующие основные понятия:</w:t>
      </w:r>
    </w:p>
    <w:p w:rsidR="00E03DCD" w:rsidRPr="004A6733" w:rsidRDefault="00E03DCD" w:rsidP="00E03DC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03DCD" w:rsidRPr="004A6733" w:rsidRDefault="00E03DCD" w:rsidP="00E03DC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E03DCD" w:rsidRPr="004A6733" w:rsidRDefault="00E03DCD" w:rsidP="00E03DC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E03DCD" w:rsidRPr="004A6733" w:rsidRDefault="00E03DCD" w:rsidP="00E03DC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CD" w:rsidRPr="004A6733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bookmarkStart w:id="0" w:name="Par52"/>
      <w:bookmarkEnd w:id="0"/>
      <w:r w:rsidRPr="004A673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lastRenderedPageBreak/>
        <w:t>Раздел 2</w:t>
      </w:r>
      <w:r w:rsidRPr="004A673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.   Стандарт предоставления муниципальной услуги</w:t>
      </w:r>
    </w:p>
    <w:p w:rsidR="00E03DCD" w:rsidRPr="004A6733" w:rsidRDefault="00E03DCD" w:rsidP="00E03DC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3DCD" w:rsidRPr="004A6733" w:rsidRDefault="00E03DCD" w:rsidP="00E03DCD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A673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разрешений на производство земляных работ на территориях, прилегающих к домовладениям и территориях общего пользования» (далее - муниципальная услуга).</w:t>
      </w:r>
    </w:p>
    <w:p w:rsidR="00E03DCD" w:rsidRPr="004A6733" w:rsidRDefault="00E03DCD" w:rsidP="00E03DCD">
      <w:pPr>
        <w:shd w:val="clear" w:color="auto" w:fill="FFFFFF"/>
        <w:tabs>
          <w:tab w:val="left" w:pos="9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429F" w:rsidRPr="004A6733" w:rsidRDefault="00E03DCD" w:rsidP="00E03DCD">
      <w:pPr>
        <w:shd w:val="clear" w:color="auto" w:fill="FFFFFF"/>
        <w:tabs>
          <w:tab w:val="left" w:pos="93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4A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 и                                                                                       организации, участвующей в предоставлении муниципальной услуги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841DA" w:rsidRPr="004A6733">
        <w:rPr>
          <w:rFonts w:ascii="Times New Roman" w:hAnsi="Times New Roman" w:cs="Times New Roman"/>
          <w:sz w:val="24"/>
          <w:szCs w:val="24"/>
        </w:rPr>
        <w:t>органа</w:t>
      </w:r>
      <w:r w:rsidRPr="004A6733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услугу: </w:t>
      </w:r>
      <w:r w:rsidR="006841DA" w:rsidRPr="004A6733">
        <w:rPr>
          <w:rFonts w:ascii="Times New Roman" w:hAnsi="Times New Roman" w:cs="Times New Roman"/>
          <w:sz w:val="24"/>
          <w:szCs w:val="24"/>
        </w:rPr>
        <w:t>Администрация Багаевского сельского поселения</w:t>
      </w:r>
      <w:r w:rsidRPr="004A673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841DA" w:rsidRPr="004A6733">
        <w:rPr>
          <w:rFonts w:ascii="Times New Roman" w:hAnsi="Times New Roman" w:cs="Times New Roman"/>
          <w:sz w:val="24"/>
          <w:szCs w:val="24"/>
        </w:rPr>
        <w:t>Администрация</w:t>
      </w:r>
      <w:r w:rsidRPr="004A6733">
        <w:rPr>
          <w:rFonts w:ascii="Times New Roman" w:hAnsi="Times New Roman" w:cs="Times New Roman"/>
          <w:sz w:val="24"/>
          <w:szCs w:val="24"/>
        </w:rPr>
        <w:t>).</w:t>
      </w:r>
    </w:p>
    <w:p w:rsidR="00FF17F6" w:rsidRPr="004A6733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Прием заявлений по получению муниципальной услуги осуществляется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6733">
        <w:rPr>
          <w:rFonts w:ascii="Times New Roman" w:hAnsi="Times New Roman" w:cs="Times New Roman"/>
          <w:sz w:val="24"/>
          <w:szCs w:val="24"/>
        </w:rPr>
        <w:t>:</w:t>
      </w:r>
    </w:p>
    <w:p w:rsidR="00FF17F6" w:rsidRPr="004A6733" w:rsidRDefault="00FF17F6" w:rsidP="00FF17F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Адрес местонахождения и почтовый адрес: 34</w:t>
      </w:r>
      <w:r w:rsidR="006841DA" w:rsidRPr="004A6733">
        <w:rPr>
          <w:rFonts w:ascii="Times New Roman" w:hAnsi="Times New Roman" w:cs="Times New Roman"/>
          <w:sz w:val="24"/>
          <w:szCs w:val="24"/>
        </w:rPr>
        <w:t>6610</w:t>
      </w:r>
      <w:r w:rsidRPr="004A6733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r w:rsidR="006841DA" w:rsidRPr="004A6733">
        <w:rPr>
          <w:rFonts w:ascii="Times New Roman" w:hAnsi="Times New Roman" w:cs="Times New Roman"/>
          <w:sz w:val="24"/>
          <w:szCs w:val="24"/>
        </w:rPr>
        <w:t>ст</w:t>
      </w:r>
      <w:r w:rsidRPr="004A6733">
        <w:rPr>
          <w:rFonts w:ascii="Times New Roman" w:hAnsi="Times New Roman" w:cs="Times New Roman"/>
          <w:sz w:val="24"/>
          <w:szCs w:val="24"/>
        </w:rPr>
        <w:t xml:space="preserve">. </w:t>
      </w:r>
      <w:r w:rsidR="006841DA" w:rsidRPr="004A6733">
        <w:rPr>
          <w:rFonts w:ascii="Times New Roman" w:hAnsi="Times New Roman" w:cs="Times New Roman"/>
          <w:sz w:val="24"/>
          <w:szCs w:val="24"/>
        </w:rPr>
        <w:t>Багаевская</w:t>
      </w:r>
      <w:r w:rsidRPr="004A6733">
        <w:rPr>
          <w:rFonts w:ascii="Times New Roman" w:hAnsi="Times New Roman" w:cs="Times New Roman"/>
          <w:sz w:val="24"/>
          <w:szCs w:val="24"/>
        </w:rPr>
        <w:t xml:space="preserve">, ул. </w:t>
      </w:r>
      <w:r w:rsidR="006841DA" w:rsidRPr="004A6733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4A6733">
        <w:rPr>
          <w:rFonts w:ascii="Times New Roman" w:hAnsi="Times New Roman" w:cs="Times New Roman"/>
          <w:sz w:val="24"/>
          <w:szCs w:val="24"/>
        </w:rPr>
        <w:t>, д. 5.</w:t>
      </w:r>
    </w:p>
    <w:p w:rsidR="00A71880" w:rsidRPr="004A6733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Телефон: 8 (863</w:t>
      </w:r>
      <w:r w:rsidR="006841DA" w:rsidRPr="004A6733">
        <w:rPr>
          <w:rFonts w:ascii="Times New Roman" w:hAnsi="Times New Roman" w:cs="Times New Roman"/>
          <w:sz w:val="24"/>
          <w:szCs w:val="24"/>
        </w:rPr>
        <w:t>57</w:t>
      </w:r>
      <w:r w:rsidRPr="004A6733">
        <w:rPr>
          <w:rFonts w:ascii="Times New Roman" w:hAnsi="Times New Roman" w:cs="Times New Roman"/>
          <w:sz w:val="24"/>
          <w:szCs w:val="24"/>
        </w:rPr>
        <w:t xml:space="preserve">) </w:t>
      </w:r>
      <w:r w:rsidR="006841DA" w:rsidRPr="004A6733">
        <w:rPr>
          <w:rFonts w:ascii="Times New Roman" w:hAnsi="Times New Roman" w:cs="Times New Roman"/>
          <w:sz w:val="24"/>
          <w:szCs w:val="24"/>
        </w:rPr>
        <w:t>32</w:t>
      </w:r>
      <w:r w:rsidRPr="004A6733">
        <w:rPr>
          <w:rFonts w:ascii="Times New Roman" w:hAnsi="Times New Roman" w:cs="Times New Roman"/>
          <w:sz w:val="24"/>
          <w:szCs w:val="24"/>
        </w:rPr>
        <w:t>-</w:t>
      </w:r>
      <w:r w:rsidR="006841DA" w:rsidRPr="004A6733">
        <w:rPr>
          <w:rFonts w:ascii="Times New Roman" w:hAnsi="Times New Roman" w:cs="Times New Roman"/>
          <w:sz w:val="24"/>
          <w:szCs w:val="24"/>
        </w:rPr>
        <w:t>9</w:t>
      </w:r>
      <w:r w:rsidRPr="004A6733">
        <w:rPr>
          <w:rFonts w:ascii="Times New Roman" w:hAnsi="Times New Roman" w:cs="Times New Roman"/>
          <w:sz w:val="24"/>
          <w:szCs w:val="24"/>
        </w:rPr>
        <w:t>-</w:t>
      </w:r>
      <w:r w:rsidR="006841DA" w:rsidRPr="004A6733">
        <w:rPr>
          <w:rFonts w:ascii="Times New Roman" w:hAnsi="Times New Roman" w:cs="Times New Roman"/>
          <w:sz w:val="24"/>
          <w:szCs w:val="24"/>
        </w:rPr>
        <w:t>63</w:t>
      </w:r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6841DA" w:rsidRPr="004A6733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841DA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Pr="004A673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</w:rPr>
          <w:t>http://bagaevskadm.my1.ru/</w:t>
        </w:r>
      </w:hyperlink>
    </w:p>
    <w:p w:rsidR="00A71880" w:rsidRPr="004A6733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</w:rPr>
          <w:t>03034@</w:t>
        </w:r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841DA" w:rsidRPr="004A67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6012"/>
      </w:tblGrid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Время приема (</w:t>
            </w:r>
            <w:proofErr w:type="gram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6841DA" w:rsidP="0068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1880" w:rsidRPr="004A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1880" w:rsidRPr="004A67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880" w:rsidRPr="004A67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95A4F" w:rsidP="00A9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41DA" w:rsidRPr="004A673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DA" w:rsidRPr="004A67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1880" w:rsidRPr="004A6733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4A6733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7F6" w:rsidRPr="004A6733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Муниципальном автономном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A6733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Багаевского района</w:t>
      </w:r>
      <w:r w:rsidR="00B92776" w:rsidRPr="004A6733">
        <w:rPr>
          <w:rFonts w:ascii="Times New Roman" w:hAnsi="Times New Roman" w:cs="Times New Roman"/>
          <w:sz w:val="24"/>
          <w:szCs w:val="24"/>
        </w:rPr>
        <w:t>.</w:t>
      </w:r>
    </w:p>
    <w:p w:rsidR="00FF17F6" w:rsidRPr="004A6733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Адрес местонахождения и почтовый адрес: 346610, Ростовская область, ст. Багаевская, ул. </w:t>
      </w:r>
      <w:r w:rsidR="00B92776" w:rsidRPr="004A6733">
        <w:rPr>
          <w:rFonts w:ascii="Times New Roman" w:hAnsi="Times New Roman" w:cs="Times New Roman"/>
          <w:sz w:val="24"/>
          <w:szCs w:val="24"/>
        </w:rPr>
        <w:t>Комсомольская, 35«б»</w:t>
      </w:r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B92776" w:rsidRPr="004A6733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92776" w:rsidRPr="004A6733">
        <w:rPr>
          <w:rFonts w:ascii="Times New Roman" w:hAnsi="Times New Roman" w:cs="Times New Roman"/>
          <w:sz w:val="24"/>
          <w:szCs w:val="24"/>
        </w:rPr>
        <w:t>8 (86357) 33-6-13, 8 (86357) 35-5-45.</w:t>
      </w:r>
    </w:p>
    <w:p w:rsidR="00FF17F6" w:rsidRPr="004A6733" w:rsidRDefault="00B9277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Факс: 8 (86357) 33-6-13.</w:t>
      </w:r>
    </w:p>
    <w:p w:rsidR="00FF17F6" w:rsidRPr="004A6733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</w:t>
      </w:r>
      <w:hyperlink r:id="rId11" w:history="1">
        <w:r w:rsidR="00B92776" w:rsidRPr="004A6733">
          <w:rPr>
            <w:rStyle w:val="a8"/>
            <w:rFonts w:ascii="Times New Roman" w:hAnsi="Times New Roman" w:cs="Times New Roman"/>
            <w:sz w:val="24"/>
            <w:szCs w:val="24"/>
          </w:rPr>
          <w:t>http://bagaevskiy.mfc61.ru/</w:t>
        </w:r>
      </w:hyperlink>
      <w:r w:rsidR="00B92776" w:rsidRPr="004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F6" w:rsidRPr="004A6733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="00B92776" w:rsidRPr="004A6733">
          <w:rPr>
            <w:rStyle w:val="a8"/>
            <w:rFonts w:ascii="Times New Roman" w:hAnsi="Times New Roman" w:cs="Times New Roman"/>
            <w:sz w:val="24"/>
            <w:szCs w:val="24"/>
          </w:rPr>
          <w:t>principal@mfc.org.ru</w:t>
        </w:r>
      </w:hyperlink>
      <w:r w:rsidR="00B92776" w:rsidRPr="004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F6" w:rsidRPr="004A6733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F17F6" w:rsidRPr="004A6733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6012"/>
      </w:tblGrid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Время приема (</w:t>
            </w:r>
            <w:proofErr w:type="gram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FF17F6" w:rsidRPr="004A6733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4A6733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</w:tbl>
    <w:p w:rsidR="00FF17F6" w:rsidRPr="004A6733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29F" w:rsidRPr="004A6733" w:rsidRDefault="00D9429F" w:rsidP="00D9429F">
      <w:pPr>
        <w:pStyle w:val="ab"/>
        <w:spacing w:line="200" w:lineRule="atLeast"/>
        <w:ind w:left="7"/>
        <w:jc w:val="center"/>
        <w:rPr>
          <w:b/>
          <w:bCs/>
        </w:rPr>
      </w:pPr>
      <w:r w:rsidRPr="004A6733">
        <w:rPr>
          <w:b/>
        </w:rPr>
        <w:t xml:space="preserve">          2.3.</w:t>
      </w:r>
      <w:r w:rsidRPr="004A6733">
        <w:rPr>
          <w:b/>
          <w:bCs/>
        </w:rPr>
        <w:t>Сведения о конечном результате предоставления  муниципальной услуги</w:t>
      </w:r>
    </w:p>
    <w:p w:rsidR="00D9429F" w:rsidRPr="004A6733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hyperlink w:anchor="Par89" w:history="1">
        <w:proofErr w:type="spellStart"/>
        <w:r w:rsidRPr="004A673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A6733">
          <w:rPr>
            <w:rFonts w:ascii="Times New Roman" w:hAnsi="Times New Roman" w:cs="Times New Roman"/>
            <w:sz w:val="24"/>
            <w:szCs w:val="24"/>
          </w:rPr>
          <w:t>. 2.6.1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 w:rsidRPr="004A6733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получения разрешения на </w:t>
      </w:r>
      <w:r w:rsidR="006841DA" w:rsidRPr="004A6733">
        <w:rPr>
          <w:rFonts w:ascii="Times New Roman" w:hAnsi="Times New Roman" w:cs="Times New Roman"/>
          <w:sz w:val="24"/>
          <w:szCs w:val="24"/>
        </w:rPr>
        <w:t>производство земляных работ на территориях, прилегающих к домовладениям и территориях общего пользования</w:t>
      </w:r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D9429F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разрешения на </w:t>
      </w:r>
      <w:r w:rsidR="000B0633" w:rsidRPr="004A6733">
        <w:rPr>
          <w:rFonts w:ascii="Times New Roman" w:hAnsi="Times New Roman" w:cs="Times New Roman"/>
          <w:sz w:val="24"/>
          <w:szCs w:val="24"/>
        </w:rPr>
        <w:t>производство земляных работ на территориях, прилегающих к домовладениям и территориях общего пользования</w:t>
      </w:r>
      <w:r w:rsidRPr="004A6733">
        <w:rPr>
          <w:rFonts w:ascii="Times New Roman" w:hAnsi="Times New Roman" w:cs="Times New Roman"/>
          <w:sz w:val="24"/>
          <w:szCs w:val="24"/>
        </w:rPr>
        <w:t xml:space="preserve"> либо выдача уведомления об отказе в оформлении документов по указанной муниципальной услуге - в случаях, предусмотренных </w:t>
      </w:r>
      <w:hyperlink w:anchor="Par99" w:history="1">
        <w:r w:rsidRPr="004A6733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Разрешение выдается на производство земляных работ при строительстве и ремонте объектов на территории муниципального образования </w:t>
      </w:r>
      <w:r w:rsidR="000B0633" w:rsidRPr="004A6733">
        <w:rPr>
          <w:rFonts w:ascii="Times New Roman" w:hAnsi="Times New Roman" w:cs="Times New Roman"/>
          <w:sz w:val="24"/>
          <w:szCs w:val="24"/>
        </w:rPr>
        <w:t>«Багаевское сельское поселение»</w:t>
      </w:r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D9429F" w:rsidRPr="004A6733" w:rsidRDefault="00D9429F" w:rsidP="00D94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 xml:space="preserve">         2.4.Срок предоставления муниципальной услуги.</w:t>
      </w:r>
    </w:p>
    <w:p w:rsidR="00D9429F" w:rsidRPr="004A6733" w:rsidRDefault="00D9429F" w:rsidP="00D94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5 рабочих дней с момента регистрации заявления.</w:t>
      </w:r>
    </w:p>
    <w:p w:rsidR="00D9429F" w:rsidRPr="004A6733" w:rsidRDefault="00D9429F" w:rsidP="00D9429F">
      <w:pPr>
        <w:pStyle w:val="2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bookmarkStart w:id="1" w:name="Par88"/>
      <w:bookmarkEnd w:id="1"/>
    </w:p>
    <w:p w:rsidR="00D9429F" w:rsidRPr="004A6733" w:rsidRDefault="00D9429F" w:rsidP="00D9429F">
      <w:pPr>
        <w:pStyle w:val="2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4A673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2.5.</w:t>
      </w:r>
      <w:r w:rsidRPr="004A673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Нормативно правовые акты, регулирующие предоставление муниципальной услуги</w:t>
      </w:r>
    </w:p>
    <w:p w:rsidR="00D9429F" w:rsidRPr="004A6733" w:rsidRDefault="00D9429F" w:rsidP="00D9429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kern w:val="1"/>
          <w:sz w:val="24"/>
          <w:szCs w:val="24"/>
        </w:rPr>
        <w:t xml:space="preserve">          Предоставление муниципальной услуги регулируется и </w:t>
      </w:r>
      <w:r w:rsidRPr="004A673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733">
        <w:rPr>
          <w:rFonts w:ascii="Times New Roman" w:hAnsi="Times New Roman" w:cs="Times New Roman"/>
          <w:sz w:val="24"/>
          <w:szCs w:val="24"/>
        </w:rPr>
        <w:t>: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Федеральным законом от 06.10.2003 № 131-ФЗ «Об общих принципах организации местного самоуправления в Российской Федерации» «Российская газета», № 202, 08.10.2003;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 </w:t>
      </w:r>
      <w:r w:rsidRPr="004A6733">
        <w:rPr>
          <w:rFonts w:ascii="Times New Roman" w:hAnsi="Times New Roman" w:cs="Times New Roman"/>
          <w:sz w:val="24"/>
          <w:szCs w:val="24"/>
        </w:rPr>
        <w:tab/>
        <w:t>-Федеральным законом от 26.07.2006 № 135-ФЗ «О защите конкуренции» «Российская газета», № 162, 27.07.2006;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</w:t>
      </w:r>
      <w:r w:rsidRPr="004A6733">
        <w:rPr>
          <w:rFonts w:ascii="Times New Roman" w:hAnsi="Times New Roman" w:cs="Times New Roman"/>
          <w:sz w:val="24"/>
          <w:szCs w:val="24"/>
        </w:rPr>
        <w:tab/>
        <w:t>- Федеральный закон от 24.07.2007 №209-ФЗ «О развитии малого и среднего предпринимательства в Российской Федерации»;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</w:t>
      </w: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закон от 24.11.1995 № 181-ФЗ «О социальной защите инвалидов в Российской Федерации».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D9429F" w:rsidRPr="004A6733" w:rsidRDefault="00D9429F" w:rsidP="00D942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9429F" w:rsidRPr="004A6733" w:rsidRDefault="00D9429F" w:rsidP="00D94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</w:t>
      </w:r>
    </w:p>
    <w:p w:rsidR="00D9429F" w:rsidRPr="004A6733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Заявление и пакет документов представляется одним из следующих способов: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 - на бумажном носителе – при личном обращении в МФЦ, </w:t>
      </w:r>
      <w:r w:rsidRPr="004A6733">
        <w:rPr>
          <w:rFonts w:ascii="Times New Roman" w:hAnsi="Times New Roman" w:cs="Times New Roman"/>
          <w:color w:val="000000"/>
          <w:sz w:val="24"/>
          <w:szCs w:val="24"/>
        </w:rPr>
        <w:t>в Сектор Администрации Багаевского сельского поселения.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- почтовым отправлением в адрес Сектора</w:t>
      </w:r>
      <w:r w:rsidRPr="004A673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Багаевского сельского поселения</w:t>
      </w:r>
      <w:r w:rsidRPr="004A6733">
        <w:rPr>
          <w:rFonts w:ascii="Times New Roman" w:hAnsi="Times New Roman" w:cs="Times New Roman"/>
          <w:sz w:val="24"/>
          <w:szCs w:val="24"/>
        </w:rPr>
        <w:t>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Требования к заявлению и пакету документов: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color w:val="000000"/>
          <w:sz w:val="24"/>
          <w:szCs w:val="24"/>
        </w:rPr>
        <w:t> - в заявлении и документах не должно быть подчисток, приписок, зачеркнутых слов и иных неоговоренных в них исправлений;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color w:val="000000"/>
          <w:sz w:val="24"/>
          <w:szCs w:val="24"/>
        </w:rPr>
        <w:t> - заявление не может быть заполнено карандашом;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color w:val="000000"/>
          <w:sz w:val="24"/>
          <w:szCs w:val="24"/>
        </w:rPr>
        <w:t> -</w:t>
      </w:r>
      <w:r w:rsidRPr="004A6733">
        <w:rPr>
          <w:rFonts w:ascii="Times New Roman" w:hAnsi="Times New Roman" w:cs="Times New Roman"/>
          <w:sz w:val="24"/>
          <w:szCs w:val="24"/>
        </w:rPr>
        <w:t> заявление должно быть подписано заявителем либо представителем заявителя;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D9429F" w:rsidRPr="004A6733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6A" w:rsidRPr="004A6733" w:rsidRDefault="00D9429F" w:rsidP="009F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9"/>
      <w:bookmarkEnd w:id="2"/>
      <w:r w:rsidRPr="004A6733">
        <w:rPr>
          <w:rFonts w:ascii="Times New Roman" w:hAnsi="Times New Roman" w:cs="Times New Roman"/>
          <w:b/>
          <w:bCs/>
          <w:sz w:val="24"/>
          <w:szCs w:val="24"/>
        </w:rPr>
        <w:t>2.6.1. </w:t>
      </w:r>
      <w:r w:rsidR="009F016A" w:rsidRPr="004A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6A" w:rsidRPr="004A6733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а) для физических лиц (в том числе индивидуальных предпринимателей):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фамилия, имя, отчество (при наличии) заявителя;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фамилия, имя, отчество (при наличии) полномочного представителя заявителя (при наличии);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реквизиты документа, удостоверяющего личность физического лица;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почтовый адрес и (или) адрес электронной почты;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номер контактного телефона;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подпись заявителя (полномочного представителя заявителя);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дата.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б) для юридического лица: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полное наименование юридического лица;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фамилия, имя, отчество (при наличии) полномочного представителя заявителя (при наличии);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сведения об организационно-правовой форме;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юридический адрес (место регистрации);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почтовый адрес и (или) адрес электронной почты;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подпись полномочного представителя заявителя;</w:t>
      </w:r>
    </w:p>
    <w:p w:rsidR="009F016A" w:rsidRPr="004A6733" w:rsidRDefault="009F016A" w:rsidP="009F01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печать, дата.</w:t>
      </w:r>
    </w:p>
    <w:p w:rsidR="00D9429F" w:rsidRPr="004A6733" w:rsidRDefault="00D9429F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4A6733">
        <w:rPr>
          <w:rFonts w:ascii="Times New Roman" w:hAnsi="Times New Roman" w:cs="Times New Roman"/>
          <w:sz w:val="24"/>
          <w:szCs w:val="24"/>
        </w:rPr>
        <w:t>2.6.2. Перечень документов, которые заявитель должен представить самостоятельно для получения муниципальной услуги в общем порядке: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проектную документацию на производство работ, схему (ситуационный план), согласованную с землепользователем или 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график производства земляных работ с указанием лиц, отвечающих за производство работ, указанием сроков и объемов восстановления благоустройства;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приказ о назначении лица, ответственного за производство работ и осуществляющего строительный контроль (для юридических лиц).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самостоятельно для получения муниципальной услуги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- схему (ситуационный план), согласованную с землепользователем или </w:t>
      </w:r>
      <w:r w:rsidRPr="004A6733">
        <w:rPr>
          <w:rFonts w:ascii="Times New Roman" w:hAnsi="Times New Roman" w:cs="Times New Roman"/>
          <w:sz w:val="24"/>
          <w:szCs w:val="24"/>
        </w:rPr>
        <w:lastRenderedPageBreak/>
        <w:t>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4A6733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для получения муниципальной услуги, как в общем порядке, так 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  <w:proofErr w:type="gramEnd"/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- разрешение на строительство, запрашиваемое в </w:t>
      </w:r>
      <w:r w:rsidR="008737CA" w:rsidRPr="004A6733">
        <w:rPr>
          <w:rFonts w:ascii="Times New Roman" w:hAnsi="Times New Roman" w:cs="Times New Roman"/>
          <w:sz w:val="24"/>
          <w:szCs w:val="24"/>
        </w:rPr>
        <w:t>Администрации Багаевского района</w:t>
      </w:r>
      <w:r w:rsidRPr="004A6733">
        <w:rPr>
          <w:rFonts w:ascii="Times New Roman" w:hAnsi="Times New Roman" w:cs="Times New Roman"/>
          <w:sz w:val="24"/>
          <w:szCs w:val="24"/>
        </w:rPr>
        <w:t>.</w:t>
      </w:r>
    </w:p>
    <w:p w:rsidR="009F016A" w:rsidRPr="004A6733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6A" w:rsidRPr="004A6733" w:rsidRDefault="009F016A" w:rsidP="009F0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99"/>
      <w:bookmarkEnd w:id="5"/>
      <w:r w:rsidRPr="004A6733">
        <w:rPr>
          <w:rFonts w:ascii="Times New Roman" w:hAnsi="Times New Roman" w:cs="Times New Roman"/>
          <w:b/>
          <w:sz w:val="24"/>
          <w:szCs w:val="24"/>
        </w:rPr>
        <w:t>2.7.</w:t>
      </w:r>
      <w:r w:rsidRPr="004A6733">
        <w:rPr>
          <w:rFonts w:ascii="Times New Roman" w:hAnsi="Times New Roman" w:cs="Times New Roman"/>
          <w:b/>
          <w:bCs/>
          <w:sz w:val="24"/>
          <w:szCs w:val="24"/>
        </w:rPr>
        <w:t>Основания для отказа в приёме документов, необходимых для предоставления муниципальной услуги</w:t>
      </w:r>
    </w:p>
    <w:p w:rsidR="009F016A" w:rsidRPr="004A6733" w:rsidRDefault="009F016A" w:rsidP="009F016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 xml:space="preserve">Основанием для отказа в приёме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проведения торгов» </w:t>
      </w:r>
      <w:r w:rsidRPr="004A6733">
        <w:rPr>
          <w:rFonts w:ascii="Times New Roman" w:hAnsi="Times New Roman"/>
          <w:color w:val="000000"/>
          <w:sz w:val="24"/>
          <w:szCs w:val="24"/>
        </w:rPr>
        <w:t xml:space="preserve">является установление несоответствия </w:t>
      </w:r>
      <w:r w:rsidRPr="004A6733">
        <w:rPr>
          <w:rFonts w:ascii="Times New Roman" w:hAnsi="Times New Roman"/>
          <w:sz w:val="24"/>
          <w:szCs w:val="24"/>
        </w:rPr>
        <w:t xml:space="preserve">комплектности представленных документов. </w:t>
      </w:r>
    </w:p>
    <w:p w:rsidR="009F016A" w:rsidRPr="004A6733" w:rsidRDefault="009F016A" w:rsidP="009F016A">
      <w:pPr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9F016A" w:rsidRPr="004A6733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b/>
          <w:kern w:val="1"/>
          <w:sz w:val="24"/>
          <w:szCs w:val="24"/>
        </w:rPr>
        <w:t>2.8.</w:t>
      </w:r>
      <w:r w:rsidRPr="004A6733">
        <w:rPr>
          <w:rFonts w:ascii="Times New Roman" w:hAnsi="Times New Roman" w:cs="Times New Roman"/>
          <w:b/>
          <w:bCs/>
          <w:kern w:val="1"/>
          <w:sz w:val="24"/>
          <w:szCs w:val="24"/>
        </w:rPr>
        <w:t>Основания для отказа в предоставлении муниципальной услуги</w:t>
      </w:r>
      <w:r w:rsidRPr="004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6A" w:rsidRPr="004A6733" w:rsidRDefault="009F016A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2.8.1. Недостоверность сведений, представляемых в заявлении.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2.8.2. Отсутствие согласований на представляемой документации (ситуационном плане) с землепользователями и службами, эксплуатирующими подземные коммуникации.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2.8.3. Невозможность выдачи разрешения на производство работ на указанной заявителем территории.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2.8.4. Несоответствие требований заявителя нормам законодательства.</w:t>
      </w: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b/>
          <w:kern w:val="1"/>
          <w:sz w:val="24"/>
          <w:szCs w:val="24"/>
        </w:rPr>
        <w:t>2.9</w:t>
      </w:r>
      <w:r w:rsidRPr="004A6733">
        <w:rPr>
          <w:rFonts w:ascii="Times New Roman" w:hAnsi="Times New Roman" w:cs="Times New Roman"/>
          <w:b/>
          <w:bCs/>
          <w:kern w:val="1"/>
          <w:sz w:val="24"/>
          <w:szCs w:val="24"/>
        </w:rPr>
        <w:t>. Сведения о стоимости предоставления муниципальной услуги</w:t>
      </w:r>
      <w:r w:rsidRPr="004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на бесплатной основе.</w:t>
      </w: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AD4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>2.10.</w:t>
      </w:r>
      <w:r w:rsidR="00534AD4" w:rsidRPr="004A6733">
        <w:rPr>
          <w:rFonts w:ascii="Times New Roman" w:hAnsi="Times New Roman" w:cs="Times New Roman"/>
          <w:b/>
          <w:bCs/>
          <w:sz w:val="24"/>
          <w:szCs w:val="24"/>
        </w:rPr>
        <w:t xml:space="preserve"> Сроки ожидания при предоставлении муниципальной услуги</w:t>
      </w: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</w:t>
      </w:r>
      <w:r w:rsidR="00534AD4" w:rsidRPr="004A6733">
        <w:rPr>
          <w:rFonts w:ascii="Times New Roman" w:hAnsi="Times New Roman" w:cs="Times New Roman"/>
          <w:sz w:val="24"/>
          <w:szCs w:val="24"/>
        </w:rPr>
        <w:t>1.</w:t>
      </w:r>
      <w:r w:rsidRPr="004A673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</w:t>
      </w:r>
    </w:p>
    <w:p w:rsidR="00A71880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2.</w:t>
      </w:r>
      <w:r w:rsidR="00A71880" w:rsidRPr="004A6733">
        <w:rPr>
          <w:rFonts w:ascii="Times New Roman" w:hAnsi="Times New Roman" w:cs="Times New Roman"/>
          <w:sz w:val="24"/>
          <w:szCs w:val="24"/>
        </w:rPr>
        <w:t>Срок регистрации запроса (заявления) заявителя о предоставлении муниципальной услуги не превышает 15 минут.</w:t>
      </w:r>
    </w:p>
    <w:p w:rsidR="00534AD4" w:rsidRPr="004A6733" w:rsidRDefault="00534AD4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>2.</w:t>
      </w:r>
      <w:r w:rsidR="00E8419B" w:rsidRPr="004A6733">
        <w:rPr>
          <w:rFonts w:ascii="Times New Roman" w:hAnsi="Times New Roman" w:cs="Times New Roman"/>
          <w:b/>
          <w:sz w:val="24"/>
          <w:szCs w:val="24"/>
        </w:rPr>
        <w:t>1</w:t>
      </w:r>
      <w:r w:rsidR="00534AD4" w:rsidRPr="004A6733">
        <w:rPr>
          <w:rFonts w:ascii="Times New Roman" w:hAnsi="Times New Roman" w:cs="Times New Roman"/>
          <w:b/>
          <w:sz w:val="24"/>
          <w:szCs w:val="24"/>
        </w:rPr>
        <w:t>1</w:t>
      </w:r>
      <w:r w:rsidRPr="004A6733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lastRenderedPageBreak/>
        <w:t> - возможность получать полную, актуальную и достоверную информацию о порядке предоставления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  возможность получать информацию о результате предоставления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Основные требования к качеству предоставления муниципальной услуги: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своевременность предоставления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достоверность и полнота информирования заявителя о ходе рассмотрения его обращения;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 создание комфортных условий при предоставлении муниципальной услуги;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допуск на объекты </w:t>
      </w:r>
      <w:proofErr w:type="spellStart"/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сурдопереводчика</w:t>
      </w:r>
      <w:proofErr w:type="spellEnd"/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тифлосурдопереводчика</w:t>
      </w:r>
      <w:proofErr w:type="spellEnd"/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733">
        <w:rPr>
          <w:rFonts w:ascii="Times New Roman" w:hAnsi="Times New Roman" w:cs="Times New Roman"/>
          <w:bCs/>
          <w:sz w:val="24"/>
          <w:szCs w:val="24"/>
        </w:rPr>
        <w:t xml:space="preserve">  -оказание сотрудниками, предоставляющими услуги, иной необходимой инвалидам помощи в преодолении барьеров;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удобство и доступность получения заявителем информации о порядке предоставления муниципальной услуги.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услуги: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 -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534AD4" w:rsidRPr="004A6733" w:rsidRDefault="00534AD4" w:rsidP="00534A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AD4" w:rsidRPr="004A6733" w:rsidRDefault="00534AD4" w:rsidP="00534AD4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6" w:name="Par128"/>
      <w:bookmarkEnd w:id="6"/>
      <w:r w:rsidRPr="004A6733">
        <w:rPr>
          <w:rFonts w:ascii="Times New Roman" w:hAnsi="Times New Roman"/>
          <w:b/>
          <w:sz w:val="24"/>
          <w:szCs w:val="24"/>
        </w:rPr>
        <w:t>Раздел 3</w:t>
      </w:r>
      <w:r w:rsidRPr="004A6733">
        <w:rPr>
          <w:rFonts w:ascii="Times New Roman" w:hAnsi="Times New Roman"/>
          <w:sz w:val="24"/>
          <w:szCs w:val="24"/>
        </w:rPr>
        <w:t>. </w:t>
      </w:r>
      <w:r w:rsidRPr="004A6733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4AD4" w:rsidRPr="004A6733" w:rsidRDefault="00534AD4" w:rsidP="00534AD4">
      <w:pPr>
        <w:pStyle w:val="20"/>
        <w:widowControl w:val="0"/>
        <w:tabs>
          <w:tab w:val="left" w:pos="554"/>
          <w:tab w:val="left" w:pos="993"/>
        </w:tabs>
        <w:ind w:firstLine="709"/>
        <w:jc w:val="center"/>
        <w:rPr>
          <w:b/>
        </w:rPr>
      </w:pPr>
      <w:r w:rsidRPr="004A6733">
        <w:rPr>
          <w:b/>
        </w:rPr>
        <w:t>3.1. Исчерпывающий перечень административных процедур при предоставлении муниципальной услуги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3.1.1. Предоставление информации.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3.1.2. Прием, регистрация и рассмотрение заявления и документов о выдаче разрешения.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3.1.3. Проведение обследования.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3.1.4. Оформление документов и выдача готовых документов заявителю.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процедур, требования к порядку их выполнения: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9"/>
      <w:bookmarkEnd w:id="7"/>
      <w:r w:rsidRPr="004A6733">
        <w:rPr>
          <w:rFonts w:ascii="Times New Roman" w:hAnsi="Times New Roman" w:cs="Times New Roman"/>
          <w:sz w:val="24"/>
          <w:szCs w:val="24"/>
        </w:rPr>
        <w:t>3.2.1. Заявителю представляется следующая информация (консультация) по телефону, на личном приеме, а также посредством размещения в информационно-телекоммуникационной сети "Интернет":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наименование, почтовый адрес, номера телефонов, адреса электронной почты, график (режим) работы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="00680C1C" w:rsidRPr="004A6733">
        <w:rPr>
          <w:rFonts w:ascii="Times New Roman" w:hAnsi="Times New Roman" w:cs="Times New Roman"/>
          <w:sz w:val="24"/>
          <w:szCs w:val="24"/>
        </w:rPr>
        <w:t xml:space="preserve"> и МАУ «Многофункциональный центр предоставления государственных и муниципальных услуг» Багаевского района (далее – МФЦ)</w:t>
      </w:r>
      <w:r w:rsidRPr="004A6733">
        <w:rPr>
          <w:rFonts w:ascii="Times New Roman" w:hAnsi="Times New Roman" w:cs="Times New Roman"/>
          <w:sz w:val="24"/>
          <w:szCs w:val="24"/>
        </w:rPr>
        <w:t>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порядок и сроки предоставления муниципальной услуги;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разрешения;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требования нормативных правовых актов, муниципальных правовых актов в части предоставления муниципальной услуги;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- сроки оформления документов и способы их получения.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Индивидуальное устное информирование и информирование по телефону осуществляется не более 15 минут.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3.2.2. Юридическим фактом, являющимся основанием для начала исполнения административной процедуры по приему и регистрации заявления и документов, является заявление заявителя, поданное в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Администрацию</w:t>
      </w:r>
      <w:r w:rsidR="00680C1C" w:rsidRPr="004A6733">
        <w:rPr>
          <w:rFonts w:ascii="Times New Roman" w:hAnsi="Times New Roman" w:cs="Times New Roman"/>
          <w:sz w:val="24"/>
          <w:szCs w:val="24"/>
        </w:rPr>
        <w:t xml:space="preserve"> либо в МФЦ</w:t>
      </w:r>
      <w:r w:rsidRPr="004A6733">
        <w:rPr>
          <w:rFonts w:ascii="Times New Roman" w:hAnsi="Times New Roman" w:cs="Times New Roman"/>
          <w:sz w:val="24"/>
          <w:szCs w:val="24"/>
        </w:rPr>
        <w:t xml:space="preserve">, с предоставлением документов, указанных в </w:t>
      </w:r>
      <w:hyperlink w:anchor="Par89" w:history="1">
        <w:r w:rsidRPr="004A6733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 w:rsidRPr="004A6733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Заявитель также вправе представить по собственной инициативе документы, указанные в </w:t>
      </w:r>
      <w:hyperlink w:anchor="Par96" w:history="1">
        <w:r w:rsidRPr="004A6733">
          <w:rPr>
            <w:rFonts w:ascii="Times New Roman" w:hAnsi="Times New Roman" w:cs="Times New Roman"/>
            <w:sz w:val="24"/>
            <w:szCs w:val="24"/>
          </w:rPr>
          <w:t>п. 2.6.3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Если данные документы заявителем представлены не были,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Администрация</w:t>
      </w:r>
      <w:r w:rsidRPr="004A6733">
        <w:rPr>
          <w:rFonts w:ascii="Times New Roman" w:hAnsi="Times New Roman" w:cs="Times New Roman"/>
          <w:sz w:val="24"/>
          <w:szCs w:val="24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Pr="004A6733">
        <w:rPr>
          <w:rFonts w:ascii="Times New Roman" w:hAnsi="Times New Roman" w:cs="Times New Roman"/>
          <w:sz w:val="24"/>
          <w:szCs w:val="24"/>
        </w:rPr>
        <w:t xml:space="preserve">, уполномоченное на рассмотрение документов для выдачи разрешения, в течение 1 рабочего дня со дня поступления документов проверяет документы согласно </w:t>
      </w:r>
      <w:hyperlink w:anchor="Par99" w:history="1">
        <w:r w:rsidRPr="004A6733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наличия в документах недостоверной или искаженной информации должностное лицо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Pr="004A6733">
        <w:rPr>
          <w:rFonts w:ascii="Times New Roman" w:hAnsi="Times New Roman" w:cs="Times New Roman"/>
          <w:sz w:val="24"/>
          <w:szCs w:val="24"/>
        </w:rPr>
        <w:t>, составляет письмо с уведомлением о возврате документов без рассмотрения и передает пакет документов заявителю.</w:t>
      </w:r>
    </w:p>
    <w:p w:rsidR="004D295A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 w:rsidRPr="004A6733">
        <w:rPr>
          <w:rFonts w:ascii="Times New Roman" w:hAnsi="Times New Roman" w:cs="Times New Roman"/>
          <w:sz w:val="24"/>
          <w:szCs w:val="24"/>
        </w:rPr>
        <w:t>3.2.3. При полном комплекте документов и полноте сведений должностное</w:t>
      </w:r>
      <w:r w:rsidR="00564362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4A6733">
        <w:rPr>
          <w:rFonts w:ascii="Times New Roman" w:hAnsi="Times New Roman" w:cs="Times New Roman"/>
          <w:sz w:val="24"/>
          <w:szCs w:val="24"/>
        </w:rPr>
        <w:t xml:space="preserve"> </w:t>
      </w:r>
      <w:r w:rsidR="00E8419B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Pr="004A6733">
        <w:rPr>
          <w:rFonts w:ascii="Times New Roman" w:hAnsi="Times New Roman" w:cs="Times New Roman"/>
          <w:sz w:val="24"/>
          <w:szCs w:val="24"/>
        </w:rPr>
        <w:t xml:space="preserve">, в течение 3 рабочих дней проводит обследование территории предполагаемого производства земляных работ. 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обследования в течение 3 часов составляет </w:t>
      </w:r>
      <w:hyperlink w:anchor="Par351" w:history="1">
        <w:r w:rsidRPr="004A673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о наличии, объемах и техническом состоянии элементов благоустройства, имеющихся на участке производства земляных работ, прилегающей территории и подлежащих восстановлению после окончания производства работ (далее - акт) (приложение </w:t>
      </w:r>
      <w:r w:rsidR="00A95A4F" w:rsidRPr="004A6733">
        <w:rPr>
          <w:rFonts w:ascii="Times New Roman" w:hAnsi="Times New Roman" w:cs="Times New Roman"/>
          <w:sz w:val="24"/>
          <w:szCs w:val="24"/>
        </w:rPr>
        <w:t xml:space="preserve">№ </w:t>
      </w:r>
      <w:r w:rsidRPr="004A6733">
        <w:rPr>
          <w:rFonts w:ascii="Times New Roman" w:hAnsi="Times New Roman" w:cs="Times New Roman"/>
          <w:sz w:val="24"/>
          <w:szCs w:val="24"/>
        </w:rPr>
        <w:t>2 к Административному регламенту), и принимает решение о возможности проведения работ или об отказе в выдаче разрешения.</w:t>
      </w:r>
      <w:bookmarkStart w:id="9" w:name="Par152"/>
      <w:bookmarkEnd w:id="9"/>
      <w:proofErr w:type="gramEnd"/>
    </w:p>
    <w:p w:rsidR="00A71880" w:rsidRPr="004A6733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3.2.4. Должностным лицом </w:t>
      </w:r>
      <w:r w:rsidR="004D295A" w:rsidRPr="004A6733">
        <w:rPr>
          <w:rFonts w:ascii="Times New Roman" w:hAnsi="Times New Roman" w:cs="Times New Roman"/>
          <w:sz w:val="24"/>
          <w:szCs w:val="24"/>
        </w:rPr>
        <w:t>Администрации</w:t>
      </w:r>
      <w:r w:rsidRPr="004A6733">
        <w:rPr>
          <w:rFonts w:ascii="Times New Roman" w:hAnsi="Times New Roman" w:cs="Times New Roman"/>
          <w:sz w:val="24"/>
          <w:szCs w:val="24"/>
        </w:rPr>
        <w:t xml:space="preserve"> оформляется разрешение (</w:t>
      </w:r>
      <w:hyperlink w:anchor="Par403" w:history="1">
        <w:r w:rsidRPr="004A673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95A4F" w:rsidRPr="004A6733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A673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A673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составляется мотивированный отказ в выдаче разрешения (письмо об отказе). После чего в течение 1 рабочего дня осуществляется выдача документов заявителю под роспись.</w:t>
      </w:r>
    </w:p>
    <w:p w:rsidR="00A71880" w:rsidRPr="004A6733" w:rsidRDefault="00A71880" w:rsidP="00923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4"/>
      <w:bookmarkEnd w:id="10"/>
    </w:p>
    <w:p w:rsidR="00534AD4" w:rsidRPr="004A6733" w:rsidRDefault="00534AD4" w:rsidP="00534AD4">
      <w:pPr>
        <w:widowControl w:val="0"/>
        <w:tabs>
          <w:tab w:val="left" w:pos="958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33">
        <w:rPr>
          <w:rFonts w:ascii="Times New Roman" w:hAnsi="Times New Roman" w:cs="Times New Roman"/>
          <w:b/>
          <w:sz w:val="24"/>
          <w:szCs w:val="24"/>
        </w:rPr>
        <w:t xml:space="preserve">Раздел 4. Формы </w:t>
      </w:r>
      <w:proofErr w:type="gramStart"/>
      <w:r w:rsidRPr="004A67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A673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A6733" w:rsidRPr="004A6733" w:rsidRDefault="00680C1C" w:rsidP="004A6733">
      <w:pPr>
        <w:pStyle w:val="2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ab/>
      </w:r>
      <w:r w:rsidR="004A6733" w:rsidRPr="004A6733">
        <w:rPr>
          <w:rFonts w:ascii="Times New Roman" w:hAnsi="Times New Roman" w:cs="Times New Roman"/>
          <w:sz w:val="24"/>
          <w:szCs w:val="24"/>
        </w:rPr>
        <w:t xml:space="preserve">        4</w:t>
      </w:r>
      <w:r w:rsidR="004A6733" w:rsidRPr="004A6733">
        <w:rPr>
          <w:rFonts w:ascii="Times New Roman" w:hAnsi="Times New Roman" w:cs="Times New Roman"/>
          <w:b/>
          <w:sz w:val="24"/>
          <w:szCs w:val="24"/>
        </w:rPr>
        <w:t>.</w:t>
      </w:r>
      <w:r w:rsidR="004A6733" w:rsidRPr="004A6733">
        <w:rPr>
          <w:rFonts w:ascii="Times New Roman" w:hAnsi="Times New Roman" w:cs="Times New Roman"/>
          <w:sz w:val="24"/>
          <w:szCs w:val="24"/>
        </w:rPr>
        <w:t xml:space="preserve"> 1. Формами </w:t>
      </w:r>
      <w:proofErr w:type="gramStart"/>
      <w:r w:rsidR="004A6733" w:rsidRPr="004A6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6733" w:rsidRPr="004A673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733">
        <w:rPr>
          <w:rFonts w:ascii="Times New Roman" w:hAnsi="Times New Roman"/>
          <w:color w:val="000000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специалистами Сектора при выполнении ими административных действий.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733">
        <w:rPr>
          <w:rFonts w:ascii="Times New Roman" w:hAnsi="Times New Roman"/>
          <w:color w:val="000000"/>
          <w:sz w:val="24"/>
          <w:szCs w:val="24"/>
        </w:rPr>
        <w:lastRenderedPageBreak/>
        <w:t>4.2.</w:t>
      </w:r>
      <w:r w:rsidRPr="004A6733">
        <w:rPr>
          <w:rFonts w:ascii="Times New Roman" w:hAnsi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4A6733">
        <w:rPr>
          <w:rFonts w:ascii="Times New Roman" w:hAnsi="Times New Roman"/>
          <w:color w:val="000000"/>
          <w:sz w:val="24"/>
          <w:szCs w:val="24"/>
        </w:rPr>
        <w:t xml:space="preserve">начальником отдела земельных и имущественных отношений администрации Багаевского сельского поселения. 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>4.3. Текущий контроль исполнения административного регламента осуществляет начальником сектора имущественных отношений и торговли администрации  Багаевского сельского поселения в процессе подготовки проекта постановления Администрации Багаевского сельского поселения или в процессе подготовки ответа об отказе в предоставлении муниципальной услуги.</w:t>
      </w:r>
    </w:p>
    <w:p w:rsidR="004A6733" w:rsidRPr="004A6733" w:rsidRDefault="004A6733" w:rsidP="004A6733">
      <w:pPr>
        <w:snapToGrid w:val="0"/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color w:val="000000"/>
          <w:sz w:val="24"/>
          <w:szCs w:val="24"/>
        </w:rPr>
        <w:t xml:space="preserve">4.4.Периодический контроль порядка, полноты и качества предоставления муниципальных услуг осуществляется посредством проведения внутренних проверок должностными лицами Администрации Багаевского сельского поселения. 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>4.5.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>4.6.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A6733" w:rsidRPr="004A6733" w:rsidRDefault="004A6733" w:rsidP="004A673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4.7. По результатам проведенных проверок в случае выявления нарушений, з</w:t>
      </w: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муниципальные служащие Администрации Багаевского сельского поселения, сотрудники МФЦ несут ответственность в соответствии с действующим законодательством. 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 xml:space="preserve"> 4.8. Уполномоченный специалист  Сектора 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4A6733" w:rsidRPr="004A6733" w:rsidRDefault="004A6733" w:rsidP="004A6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733">
        <w:rPr>
          <w:rFonts w:ascii="Times New Roman" w:hAnsi="Times New Roman"/>
          <w:sz w:val="24"/>
          <w:szCs w:val="24"/>
        </w:rPr>
        <w:t xml:space="preserve"> 4.9.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680C1C" w:rsidRPr="004A6733" w:rsidRDefault="00680C1C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DA" w:rsidRPr="004A6733" w:rsidRDefault="004A6733" w:rsidP="00DD0CDA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51"/>
      <w:r w:rsidRPr="004A6733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733" w:rsidRPr="004A6733" w:rsidRDefault="00DD0CDA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ab/>
      </w:r>
      <w:bookmarkEnd w:id="11"/>
      <w:r w:rsidR="004A6733" w:rsidRPr="004A6733">
        <w:rPr>
          <w:rFonts w:ascii="Times New Roman" w:hAnsi="Times New Roman" w:cs="Times New Roman"/>
          <w:sz w:val="24"/>
          <w:szCs w:val="24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вправе подать жалобу на решение и (или) действие (бездействие)</w:t>
      </w:r>
      <w:r w:rsidRPr="004A6733">
        <w:rPr>
          <w:rFonts w:ascii="Times New Roman" w:hAnsi="Times New Roman" w:cs="Times New Roman"/>
          <w:sz w:val="24"/>
          <w:szCs w:val="24"/>
        </w:rPr>
        <w:t xml:space="preserve"> Администрации Багаевского сельского поселения</w:t>
      </w: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МФЦ, а также их должностных лиц, повлекшее за собой нарушение его прав при предоставлении </w:t>
      </w:r>
      <w:r w:rsidRPr="004A673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5.2. Предмет жалобы.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lastRenderedPageBreak/>
        <w:t> - нарушение срока регистрации заявки (обращения, запроса) заявителя о предоставлении муниципальной услуги;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нарушение срока предоставления муниципальной услуги;</w:t>
      </w:r>
    </w:p>
    <w:p w:rsidR="004A6733" w:rsidRPr="004A6733" w:rsidRDefault="004A6733" w:rsidP="004A6733">
      <w:pPr>
        <w:tabs>
          <w:tab w:val="left" w:pos="851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733" w:rsidRPr="004A6733" w:rsidRDefault="004A6733" w:rsidP="004A6733">
      <w:pPr>
        <w:tabs>
          <w:tab w:val="left" w:pos="851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6733">
        <w:rPr>
          <w:rFonts w:ascii="Times New Roman" w:hAnsi="Times New Roman" w:cs="Times New Roman"/>
          <w:sz w:val="24"/>
          <w:szCs w:val="24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6733" w:rsidRPr="004A6733" w:rsidRDefault="004A6733" w:rsidP="004A6733">
      <w:pPr>
        <w:tabs>
          <w:tab w:val="left" w:pos="1134"/>
        </w:tabs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Жалоба может быть направлена заявителем в случае обжалования действия (бездействия) и решения: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специалиста МФЦ – директору  МФЦ;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 - специалиста Сектора – начальнику Сектора;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-начальника Сектора – зам. главы  Администрации Багаевского сельского поселения курирующего сектор.</w:t>
      </w:r>
    </w:p>
    <w:p w:rsidR="004A6733" w:rsidRPr="004A6733" w:rsidRDefault="004A6733" w:rsidP="004A6733">
      <w:pPr>
        <w:suppressAutoHyphens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733">
        <w:rPr>
          <w:rFonts w:ascii="Times New Roman" w:hAnsi="Times New Roman" w:cs="Times New Roman"/>
          <w:bCs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Багаевского сельского поселения.</w:t>
      </w:r>
    </w:p>
    <w:p w:rsidR="004A6733" w:rsidRPr="004A6733" w:rsidRDefault="004A6733" w:rsidP="004A6733">
      <w:pPr>
        <w:suppressAutoHyphens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 xml:space="preserve">           5.4. Порядок подачи и рассмотрения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 xml:space="preserve"> Жалоба может быть подана заявителем через МФЦ. При поступлении жалобы МФЦ обеспечивает ее передачу в Администрацию Багаевского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Багаевского сельского поселения, а также может быть принята при </w:t>
      </w:r>
      <w:r w:rsidRPr="004A6733">
        <w:lastRenderedPageBreak/>
        <w:t>личном приеме заявителя.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Жалоба должна содержать:</w:t>
      </w:r>
    </w:p>
    <w:p w:rsidR="004A6733" w:rsidRPr="004A6733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A6733">
        <w:t> -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 </w:t>
      </w:r>
      <w:proofErr w:type="gramStart"/>
      <w:r w:rsidRPr="004A6733"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733" w:rsidRPr="004A6733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A6733">
        <w:t> - сведения об обжалуемых решениях и действиях (бездействии) специалистов Сектора, администрации Багаевского сельского поселения  или их должностных лиц;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-  доводы, на основании которых заявитель не согласен с решением и действием (бездействием) специалистов Сектора, администрации Багаевского сельского поселения, или их должностных лиц;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 xml:space="preserve"> - личную подпись заявителя, либо его уполномоченного представителя. 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5.5. Сроки рассмотрения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proofErr w:type="gramStart"/>
      <w:r w:rsidRPr="004A6733">
        <w:t>Жалоба, поступившая в орган, предоставляющий муниципальную услугу, рассматривается в течение 15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4A6733">
        <w:t xml:space="preserve"> ее регистрации, если иные сокращенные сроки не установлены Правительством Российской Федерации.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Жалоба подлежит регистрации не позднее следующего рабочего дня    с момента ее поступления.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5.7. Результат рассмотрения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 - об удовлетворении жалобы;</w:t>
      </w:r>
    </w:p>
    <w:p w:rsidR="004A6733" w:rsidRPr="004A6733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A6733">
        <w:t xml:space="preserve"> - об отказе в удовлетворении жалобы. </w:t>
      </w:r>
    </w:p>
    <w:p w:rsidR="004A6733" w:rsidRPr="004A6733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A6733">
        <w:t>Решение по результатам рассмотрения жалобы принимается в форме акта органа, уполномоченного на ее рассмотрение.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5.8. Порядок информирования заявителя о результатах рассмотрения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</w:pPr>
      <w:r w:rsidRPr="004A6733">
        <w:t xml:space="preserve">        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В ответе по результатам рассмотрения жалобы указываются:</w:t>
      </w:r>
    </w:p>
    <w:p w:rsidR="004A6733" w:rsidRPr="004A6733" w:rsidRDefault="004A6733" w:rsidP="004A6733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A6733">
        <w:t> </w:t>
      </w:r>
      <w:proofErr w:type="gramStart"/>
      <w:r w:rsidRPr="004A6733">
        <w:t xml:space="preserve">- наименование органа, предоставляющего муниципальную услугу, </w:t>
      </w:r>
      <w:r w:rsidRPr="004A6733">
        <w:lastRenderedPageBreak/>
        <w:t>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-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 - фамилия, имя, отчество (последнее – при наличии) или наименование заявителя;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 - основания для принятия решения по жалобе;</w:t>
      </w:r>
    </w:p>
    <w:p w:rsidR="004A6733" w:rsidRPr="004A6733" w:rsidRDefault="004A6733" w:rsidP="004A6733">
      <w:pPr>
        <w:pStyle w:val="20"/>
        <w:widowControl w:val="0"/>
        <w:tabs>
          <w:tab w:val="left" w:pos="-1985"/>
        </w:tabs>
        <w:ind w:firstLine="709"/>
      </w:pPr>
      <w:r w:rsidRPr="004A6733">
        <w:t> - принятое по жалобе решение;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-  сведения о порядке обжалования принятого по жалобе решения.</w:t>
      </w:r>
    </w:p>
    <w:p w:rsidR="004A6733" w:rsidRPr="004A6733" w:rsidRDefault="004A6733" w:rsidP="004A6733">
      <w:pPr>
        <w:pStyle w:val="20"/>
        <w:widowControl w:val="0"/>
        <w:ind w:firstLine="709"/>
      </w:pPr>
      <w:r w:rsidRPr="004A6733">
        <w:t xml:space="preserve">В случае установления в ходе или по результатам </w:t>
      </w:r>
      <w:proofErr w:type="gramStart"/>
      <w:r w:rsidRPr="004A6733">
        <w:t>рассмотрения жалобы признаков состава административного правонарушения</w:t>
      </w:r>
      <w:proofErr w:type="gramEnd"/>
      <w:r w:rsidRPr="004A673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6733" w:rsidRPr="004A6733" w:rsidRDefault="004A6733" w:rsidP="004A6733">
      <w:pPr>
        <w:pStyle w:val="20"/>
        <w:widowControl w:val="0"/>
        <w:tabs>
          <w:tab w:val="left" w:pos="554"/>
        </w:tabs>
        <w:ind w:firstLine="709"/>
      </w:pPr>
      <w:r w:rsidRPr="004A6733">
        <w:t>5.9. Порядок обжалования решения по жалобе.</w:t>
      </w:r>
    </w:p>
    <w:p w:rsidR="00680C1C" w:rsidRDefault="004A6733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Принятое в соответствии с пунктом 5.7. настоящего административного регламента решение может быт</w:t>
      </w:r>
      <w:r>
        <w:rPr>
          <w:rFonts w:ascii="Times New Roman" w:hAnsi="Times New Roman" w:cs="Times New Roman"/>
          <w:sz w:val="24"/>
          <w:szCs w:val="24"/>
        </w:rPr>
        <w:t>ь обжаловано в судебном порядке</w:t>
      </w:r>
    </w:p>
    <w:p w:rsidR="004A6733" w:rsidRPr="004A6733" w:rsidRDefault="004A6733" w:rsidP="004A673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5A" w:rsidRPr="004D295A" w:rsidRDefault="004D295A" w:rsidP="004D295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0"/>
      <w:bookmarkEnd w:id="12"/>
      <w:r w:rsidRPr="004D295A">
        <w:rPr>
          <w:rFonts w:ascii="Times New Roman" w:hAnsi="Times New Roman" w:cs="Times New Roman"/>
          <w:sz w:val="28"/>
          <w:szCs w:val="28"/>
        </w:rPr>
        <w:t>БЛОК-СХЕМА ПОРЯДКА ВЫПОЛНЕНИЯ</w:t>
      </w:r>
    </w:p>
    <w:p w:rsidR="00A71880" w:rsidRPr="004D295A" w:rsidRDefault="00A71880" w:rsidP="004D295A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95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29E4" w:rsidRDefault="00A71880" w:rsidP="00BB2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B29E4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287"/>
      </w:tblGrid>
      <w:tr w:rsidR="004D295A" w:rsidTr="004D295A">
        <w:tc>
          <w:tcPr>
            <w:tcW w:w="9287" w:type="dxa"/>
          </w:tcPr>
          <w:p w:rsidR="004D295A" w:rsidRDefault="004D295A" w:rsidP="00A7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</w:tr>
    </w:tbl>
    <w:p w:rsidR="004D295A" w:rsidRPr="004D295A" w:rsidRDefault="004D295A" w:rsidP="004D295A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D295A">
        <w:rPr>
          <w:rFonts w:ascii="Times New Roman" w:hAnsi="Times New Roman" w:cs="Times New Roman"/>
          <w:sz w:val="56"/>
          <w:szCs w:val="56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4D295A" w:rsidTr="004D295A">
        <w:tc>
          <w:tcPr>
            <w:tcW w:w="9287" w:type="dxa"/>
          </w:tcPr>
          <w:p w:rsidR="004D295A" w:rsidRDefault="004D295A" w:rsidP="004D29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о выдаче разрешения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земляных работ и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указанных в </w:t>
            </w:r>
            <w:hyperlink w:anchor="Par90" w:history="1">
              <w:proofErr w:type="spellStart"/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. 2.6.2</w:t>
              </w:r>
            </w:hyperlink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от заявителя</w:t>
            </w:r>
          </w:p>
        </w:tc>
      </w:tr>
    </w:tbl>
    <w:p w:rsidR="004D295A" w:rsidRPr="004D295A" w:rsidRDefault="004D295A" w:rsidP="004D295A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D295A">
        <w:rPr>
          <w:rFonts w:ascii="Times New Roman" w:hAnsi="Times New Roman" w:cs="Times New Roman"/>
          <w:sz w:val="56"/>
          <w:szCs w:val="56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F44C82" w:rsidP="00336F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CE">
              <w:rPr>
                <w:rFonts w:ascii="Times New Roman" w:hAnsi="Times New Roman" w:cs="Times New Roman"/>
                <w:sz w:val="28"/>
                <w:szCs w:val="28"/>
              </w:rPr>
              <w:t>на соответствие представленных документов установленному перечню и требованиям</w:t>
            </w:r>
          </w:p>
        </w:tc>
      </w:tr>
    </w:tbl>
    <w:p w:rsidR="00F44C82" w:rsidRPr="004D295A" w:rsidRDefault="00F44C82" w:rsidP="00F44C82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D295A">
        <w:rPr>
          <w:rFonts w:ascii="Times New Roman" w:hAnsi="Times New Roman" w:cs="Times New Roman"/>
          <w:sz w:val="56"/>
          <w:szCs w:val="56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336FCE" w:rsidP="00DD0C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в представленных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</w:tbl>
    <w:p w:rsidR="00F44C82" w:rsidRPr="004D295A" w:rsidRDefault="00F44C82" w:rsidP="00F44C82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D295A">
        <w:rPr>
          <w:rFonts w:ascii="Times New Roman" w:hAnsi="Times New Roman" w:cs="Times New Roman"/>
          <w:sz w:val="56"/>
          <w:szCs w:val="56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территории предполагаемого производства работ</w:t>
            </w:r>
          </w:p>
        </w:tc>
      </w:tr>
    </w:tbl>
    <w:p w:rsidR="00336FCE" w:rsidRPr="004D295A" w:rsidRDefault="00336FCE" w:rsidP="00336FCE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D295A">
        <w:rPr>
          <w:rFonts w:ascii="Times New Roman" w:hAnsi="Times New Roman" w:cs="Times New Roman"/>
          <w:sz w:val="56"/>
          <w:szCs w:val="56"/>
        </w:rPr>
        <w:t>↓</w:t>
      </w:r>
      <w:proofErr w:type="spellEnd"/>
    </w:p>
    <w:tbl>
      <w:tblPr>
        <w:tblStyle w:val="a9"/>
        <w:tblW w:w="0" w:type="auto"/>
        <w:tblLook w:val="04A0"/>
      </w:tblPr>
      <w:tblGrid>
        <w:gridCol w:w="9287"/>
      </w:tblGrid>
      <w:tr w:rsidR="00336FCE" w:rsidTr="00DD0CDA">
        <w:tc>
          <w:tcPr>
            <w:tcW w:w="9287" w:type="dxa"/>
          </w:tcPr>
          <w:p w:rsidR="00336FCE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принятом решении</w:t>
            </w:r>
          </w:p>
        </w:tc>
      </w:tr>
    </w:tbl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FCE" w:rsidRPr="00424D91" w:rsidRDefault="00336FCE" w:rsidP="0033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36FCE" w:rsidRDefault="00336FCE" w:rsidP="0068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733">
        <w:rPr>
          <w:rFonts w:ascii="Times New Roman" w:hAnsi="Times New Roman" w:cs="Times New Roman"/>
          <w:sz w:val="28"/>
          <w:szCs w:val="28"/>
        </w:rPr>
        <w:t xml:space="preserve">        Мардаровский С.А.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FCE" w:rsidRPr="00424D91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055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36FCE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71880" w:rsidRPr="00AE29BB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94"/>
      <w:bookmarkEnd w:id="13"/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307"/>
      <w:bookmarkEnd w:id="14"/>
      <w:r w:rsidRPr="00AE29B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>О ВЫДАЧЕ РАЗРЕШЕНИЯ НА ПРОИЗВОДСТВО ЗЕМЛЯНЫХ РАБОТ</w:t>
      </w:r>
    </w:p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396"/>
        <w:gridCol w:w="554"/>
        <w:gridCol w:w="318"/>
        <w:gridCol w:w="23"/>
        <w:gridCol w:w="402"/>
        <w:gridCol w:w="284"/>
        <w:gridCol w:w="1417"/>
        <w:gridCol w:w="284"/>
        <w:gridCol w:w="283"/>
        <w:gridCol w:w="2693"/>
      </w:tblGrid>
      <w:tr w:rsidR="00C635A0" w:rsidRPr="006D1379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6D1379" w:rsidRDefault="00C635A0" w:rsidP="00C635A0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выдать разрешение на производство земляных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</w:tc>
      </w:tr>
      <w:tr w:rsidR="00C635A0" w:rsidRPr="006D1379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 выполнением</w:t>
            </w:r>
          </w:p>
        </w:tc>
        <w:tc>
          <w:tcPr>
            <w:tcW w:w="5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(указать характер работ)</w:t>
            </w:r>
          </w:p>
        </w:tc>
      </w:tr>
      <w:tr w:rsidR="00C635A0" w:rsidRPr="008554EF" w:rsidTr="00453E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635A0" w:rsidRPr="006D1379" w:rsidRDefault="00C635A0" w:rsidP="00DD0CDA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8554EF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A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C635A0">
            <w:pPr>
              <w:pStyle w:val="ConsNormal0"/>
              <w:ind w:left="42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(наименование юридического лица, Ф.И.О. физического лица)</w:t>
            </w: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(адрес, телефон)</w:t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2" w:rsidRPr="00C635A0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9BB">
              <w:rPr>
                <w:rFonts w:ascii="Times New Roman" w:hAnsi="Times New Roman" w:cs="Times New Roman"/>
              </w:rPr>
              <w:t>(должность, Ф.И.О. ответственного лица)</w:t>
            </w:r>
          </w:p>
        </w:tc>
      </w:tr>
      <w:tr w:rsidR="001A64C2" w:rsidRPr="00C635A0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Сроки производства работ: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C635A0" w:rsidRDefault="001A64C2" w:rsidP="001A64C2">
            <w:pPr>
              <w:pStyle w:val="Con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Срок сдачи благоустройства: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1A64C2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453E96" w:rsidRDefault="001A64C2" w:rsidP="00453E96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документов, предусмотренный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453E96">
                <w:rPr>
                  <w:rFonts w:ascii="Times New Roman" w:hAnsi="Times New Roman" w:cs="Times New Roman"/>
                  <w:sz w:val="28"/>
                  <w:szCs w:val="28"/>
                </w:rPr>
                <w:t>пунктом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53E96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453E9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3E96" w:rsidRPr="00AE29B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453E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453E96"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D3634">
              <w:rPr>
                <w:rFonts w:ascii="Times New Roman" w:hAnsi="Times New Roman" w:cs="Times New Roman"/>
                <w:sz w:val="28"/>
                <w:szCs w:val="28"/>
              </w:rPr>
              <w:t>разрешения на производство земляных работ на территориях,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D3634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прилегающих к домовладениям и </w:t>
            </w:r>
            <w:proofErr w:type="gramStart"/>
            <w:r w:rsidRPr="006D363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6D363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5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A0055B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A0055B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C635A0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C635A0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 количество листов прилагаемой документации)</w:t>
            </w:r>
          </w:p>
        </w:tc>
      </w:tr>
      <w:tr w:rsidR="00453E96" w:rsidRPr="00A0055B" w:rsidTr="00A0055B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A0055B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8554EF" w:rsidTr="00A0055B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453E96" w:rsidTr="00A0055B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A0055B">
            <w:pPr>
              <w:pStyle w:val="ConsNormal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A0055B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42"/>
      <w:bookmarkEnd w:id="15"/>
    </w:p>
    <w:p w:rsidR="00A0055B" w:rsidRPr="00424D91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0055B" w:rsidRPr="00A0055B" w:rsidRDefault="00D95D67" w:rsidP="00680C1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Мардаровский С.А.</w:t>
      </w:r>
      <w:r w:rsidR="00A0055B">
        <w:rPr>
          <w:rFonts w:ascii="Times New Roman" w:hAnsi="Times New Roman" w:cs="Times New Roman"/>
          <w:sz w:val="28"/>
          <w:szCs w:val="28"/>
        </w:rPr>
        <w:br w:type="page"/>
      </w:r>
    </w:p>
    <w:p w:rsidR="00A0055B" w:rsidRPr="00424D91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0055B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0055B" w:rsidRPr="00AE29BB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351"/>
      <w:bookmarkEnd w:id="16"/>
      <w:r w:rsidRPr="00AE29BB">
        <w:rPr>
          <w:rFonts w:ascii="Times New Roman" w:hAnsi="Times New Roman" w:cs="Times New Roman"/>
          <w:bCs/>
          <w:sz w:val="28"/>
          <w:szCs w:val="28"/>
        </w:rPr>
        <w:t>АКТ N _______</w:t>
      </w:r>
    </w:p>
    <w:p w:rsidR="00A0055B" w:rsidRDefault="00A0055B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НАЛИЧИИ, ОБЪЕМАХ</w:t>
      </w:r>
    </w:p>
    <w:p w:rsidR="00A0055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 xml:space="preserve">И ТЕХНИЧЕСКОМ </w:t>
      </w:r>
      <w:proofErr w:type="gramStart"/>
      <w:r w:rsidRPr="00AE29BB"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 w:rsidRPr="00AE29BB">
        <w:rPr>
          <w:rFonts w:ascii="Times New Roman" w:hAnsi="Times New Roman" w:cs="Times New Roman"/>
          <w:bCs/>
          <w:sz w:val="28"/>
          <w:szCs w:val="28"/>
        </w:rPr>
        <w:t xml:space="preserve"> ЭЛЕМЕНТОВ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БЛАГОУСТРОЙСТВА,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>ИМЕЮЩИХСЯ НА УЧАСТКЕ ПРОИЗВОДСТВА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ЗЕМЛЯНЫХ РАБОТ </w:t>
      </w:r>
      <w:r w:rsidRPr="00AE29BB">
        <w:rPr>
          <w:rFonts w:ascii="Times New Roman" w:hAnsi="Times New Roman" w:cs="Times New Roman"/>
          <w:bCs/>
          <w:sz w:val="28"/>
          <w:szCs w:val="28"/>
        </w:rPr>
        <w:t>И ПРИЛЕГАЮЩЕЙ ТЕРРИТОРИИ И ПОДЛЕЖАЩИХ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9BB">
        <w:rPr>
          <w:rFonts w:ascii="Times New Roman" w:hAnsi="Times New Roman" w:cs="Times New Roman"/>
          <w:bCs/>
          <w:sz w:val="28"/>
          <w:szCs w:val="28"/>
        </w:rPr>
        <w:t>ВОССТАНОВЛЕНИЮ ПОСЛЕ ОКОНЧАНИЯ РАБОТ</w:t>
      </w:r>
    </w:p>
    <w:p w:rsidR="00A71880" w:rsidRDefault="00A71880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395"/>
        <w:gridCol w:w="572"/>
        <w:gridCol w:w="285"/>
        <w:gridCol w:w="578"/>
        <w:gridCol w:w="708"/>
        <w:gridCol w:w="547"/>
        <w:gridCol w:w="453"/>
        <w:gridCol w:w="858"/>
        <w:gridCol w:w="764"/>
        <w:gridCol w:w="335"/>
        <w:gridCol w:w="616"/>
        <w:gridCol w:w="804"/>
        <w:gridCol w:w="281"/>
        <w:gridCol w:w="201"/>
        <w:gridCol w:w="285"/>
        <w:gridCol w:w="1640"/>
      </w:tblGrid>
      <w:tr w:rsidR="00BB29E4" w:rsidRPr="00A0055B" w:rsidTr="00BB29E4">
        <w:trPr>
          <w:trHeight w:val="307"/>
        </w:trPr>
        <w:tc>
          <w:tcPr>
            <w:tcW w:w="39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0055B" w:rsidRPr="00A0055B" w:rsidRDefault="00BB29E4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15" w:type="dxa"/>
            <w:gridSpan w:val="3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A0055B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95A4F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A95A4F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A4F">
              <w:rPr>
                <w:rFonts w:ascii="Times New Roman" w:hAnsi="Times New Roman" w:cs="Times New Roman"/>
              </w:rPr>
              <w:t>(уполномоченный орган)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A0055B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95A4F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A95A4F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A4F">
              <w:rPr>
                <w:rFonts w:ascii="Times New Roman" w:hAnsi="Times New Roman" w:cs="Times New Roman"/>
              </w:rPr>
              <w:t>(производитель работ)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D3217B" w:rsidRDefault="00A95A4F" w:rsidP="00D3217B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произвели осмотр элементов благоустройства, попадающих в зону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D3217B" w:rsidRPr="00A0055B" w:rsidTr="00D3217B">
        <w:trPr>
          <w:trHeight w:val="315"/>
        </w:trPr>
        <w:tc>
          <w:tcPr>
            <w:tcW w:w="5160" w:type="dxa"/>
            <w:gridSpan w:val="9"/>
          </w:tcPr>
          <w:p w:rsidR="00D3217B" w:rsidRPr="00A0055B" w:rsidRDefault="00D3217B" w:rsidP="00D3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земляных работ по адресу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1830" w:type="dxa"/>
            <w:gridSpan w:val="4"/>
          </w:tcPr>
          <w:p w:rsidR="00D3217B" w:rsidRPr="00A0055B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выданному</w:t>
            </w:r>
          </w:p>
        </w:tc>
        <w:tc>
          <w:tcPr>
            <w:tcW w:w="7492" w:type="dxa"/>
            <w:gridSpan w:val="12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D3217B">
        <w:trPr>
          <w:trHeight w:val="315"/>
        </w:trPr>
        <w:tc>
          <w:tcPr>
            <w:tcW w:w="1830" w:type="dxa"/>
            <w:gridSpan w:val="4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2" w:type="dxa"/>
            <w:gridSpan w:val="12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17B">
              <w:rPr>
                <w:rFonts w:ascii="Times New Roman" w:hAnsi="Times New Roman" w:cs="Times New Roman"/>
                <w:sz w:val="22"/>
                <w:szCs w:val="22"/>
              </w:rPr>
              <w:t>(наименование (Ф.И.О.) производителя работ, получившего разрешение)</w:t>
            </w:r>
          </w:p>
        </w:tc>
      </w:tr>
      <w:tr w:rsidR="00D3217B" w:rsidRPr="00D3217B" w:rsidTr="00D3217B">
        <w:trPr>
          <w:trHeight w:val="315"/>
        </w:trPr>
        <w:tc>
          <w:tcPr>
            <w:tcW w:w="3085" w:type="dxa"/>
            <w:gridSpan w:val="6"/>
          </w:tcPr>
          <w:p w:rsidR="00D3217B" w:rsidRPr="00D3217B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При этом установлено:</w:t>
            </w:r>
          </w:p>
        </w:tc>
        <w:tc>
          <w:tcPr>
            <w:tcW w:w="6237" w:type="dxa"/>
            <w:gridSpan w:val="10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D3217B" w:rsidRDefault="00D3217B" w:rsidP="00D32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17B">
              <w:rPr>
                <w:rFonts w:ascii="Times New Roman" w:hAnsi="Times New Roman" w:cs="Times New Roman"/>
                <w:sz w:val="22"/>
                <w:szCs w:val="22"/>
              </w:rPr>
              <w:t>(подробное описание всех элементов благоустройства с указанием их технического состояния,</w:t>
            </w:r>
            <w:proofErr w:type="gramEnd"/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7B">
              <w:rPr>
                <w:rFonts w:ascii="Times New Roman" w:hAnsi="Times New Roman" w:cs="Times New Roman"/>
              </w:rPr>
              <w:t xml:space="preserve">объемов, материалов, включая дорожные покрытия, газоны, зеленые насаждения, </w:t>
            </w:r>
            <w:proofErr w:type="spellStart"/>
            <w:r w:rsidRPr="00D3217B">
              <w:rPr>
                <w:rFonts w:ascii="Times New Roman" w:hAnsi="Times New Roman" w:cs="Times New Roman"/>
              </w:rPr>
              <w:t>МАФы</w:t>
            </w:r>
            <w:proofErr w:type="spellEnd"/>
            <w:r w:rsidRPr="00D3217B">
              <w:rPr>
                <w:rFonts w:ascii="Times New Roman" w:hAnsi="Times New Roman" w:cs="Times New Roman"/>
              </w:rPr>
              <w:t xml:space="preserve"> и др.)</w:t>
            </w: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C61C1C">
        <w:trPr>
          <w:trHeight w:val="315"/>
        </w:trPr>
        <w:tc>
          <w:tcPr>
            <w:tcW w:w="5495" w:type="dxa"/>
            <w:gridSpan w:val="10"/>
          </w:tcPr>
          <w:p w:rsidR="00D3217B" w:rsidRPr="00A0055B" w:rsidRDefault="00D3217B" w:rsidP="00D3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C61C1C">
        <w:trPr>
          <w:trHeight w:val="315"/>
        </w:trPr>
        <w:tc>
          <w:tcPr>
            <w:tcW w:w="5495" w:type="dxa"/>
            <w:gridSpan w:val="10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dxa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(Ф.И.О.)</w:t>
            </w: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A0055B" w:rsidTr="00C61C1C">
        <w:trPr>
          <w:trHeight w:val="315"/>
        </w:trPr>
        <w:tc>
          <w:tcPr>
            <w:tcW w:w="5495" w:type="dxa"/>
            <w:gridSpan w:val="10"/>
          </w:tcPr>
          <w:p w:rsidR="00C61C1C" w:rsidRPr="00A0055B" w:rsidRDefault="00C61C1C" w:rsidP="00DD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производство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D3217B" w:rsidTr="00C61C1C">
        <w:trPr>
          <w:trHeight w:val="315"/>
        </w:trPr>
        <w:tc>
          <w:tcPr>
            <w:tcW w:w="5495" w:type="dxa"/>
            <w:gridSpan w:val="10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dxa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A0055B" w:rsidRDefault="00A0055B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424D91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61C1C" w:rsidRPr="00C61C1C" w:rsidRDefault="00D95D67" w:rsidP="00680C1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Мардаровский С.А.</w:t>
      </w:r>
      <w:r w:rsidR="00C61C1C">
        <w:rPr>
          <w:rFonts w:ascii="Times New Roman" w:hAnsi="Times New Roman" w:cs="Times New Roman"/>
          <w:sz w:val="28"/>
          <w:szCs w:val="28"/>
        </w:rPr>
        <w:br w:type="page"/>
      </w:r>
    </w:p>
    <w:p w:rsidR="00C61C1C" w:rsidRPr="00424D91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61C1C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392"/>
        <w:gridCol w:w="567"/>
        <w:gridCol w:w="283"/>
        <w:gridCol w:w="1276"/>
        <w:gridCol w:w="567"/>
        <w:gridCol w:w="425"/>
        <w:gridCol w:w="851"/>
        <w:gridCol w:w="1701"/>
        <w:gridCol w:w="1276"/>
        <w:gridCol w:w="283"/>
        <w:gridCol w:w="1559"/>
      </w:tblGrid>
      <w:tr w:rsidR="00C61C1C" w:rsidRPr="00C61C1C" w:rsidTr="00BB29E4">
        <w:tc>
          <w:tcPr>
            <w:tcW w:w="392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BB2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</w:tbl>
    <w:p w:rsidR="00C61C1C" w:rsidRPr="00C61C1C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РАЗРЕШЕНИЕ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НА ТЕРРИТОРИЯХ, ПРИЛЕГАЮЩИХ К ДОМОВЛАДЕНИЯМ</w:t>
      </w: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C61C1C" w:rsidRPr="00C61C1C" w:rsidRDefault="00C61C1C" w:rsidP="00C61C1C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C1C">
        <w:rPr>
          <w:rFonts w:ascii="Times New Roman" w:hAnsi="Times New Roman" w:cs="Times New Roman"/>
          <w:sz w:val="28"/>
          <w:szCs w:val="28"/>
        </w:rPr>
        <w:t xml:space="preserve">Администрация Багаевского сельского поселения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1C1C">
        <w:rPr>
          <w:rFonts w:ascii="Times New Roman" w:hAnsi="Times New Roman" w:cs="Times New Roman"/>
          <w:sz w:val="28"/>
          <w:szCs w:val="28"/>
        </w:rPr>
        <w:t>лавы Багаевского сельского поселения, действующего на основании Устава; руководствуясь Федеральным законом «Об Общих принципах организации местного самоуправления в Российской Федерации» от 6.10.2003г. №131-ФЗ; областным законом «Об административных правонарушениях» от 25.10.20</w:t>
      </w:r>
      <w:r>
        <w:rPr>
          <w:rFonts w:ascii="Times New Roman" w:hAnsi="Times New Roman" w:cs="Times New Roman"/>
          <w:sz w:val="28"/>
          <w:szCs w:val="28"/>
        </w:rPr>
        <w:t>02г. №273-ЗС</w:t>
      </w: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РАЗРЕШАЕТ:</w:t>
      </w: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825"/>
        <w:gridCol w:w="255"/>
        <w:gridCol w:w="284"/>
        <w:gridCol w:w="215"/>
        <w:gridCol w:w="286"/>
        <w:gridCol w:w="491"/>
        <w:gridCol w:w="374"/>
        <w:gridCol w:w="608"/>
        <w:gridCol w:w="447"/>
        <w:gridCol w:w="800"/>
        <w:gridCol w:w="985"/>
        <w:gridCol w:w="203"/>
        <w:gridCol w:w="1969"/>
      </w:tblGrid>
      <w:tr w:rsidR="00C61C1C" w:rsidRPr="00C61C1C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гр-ну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(Ф.И.О.)</w:t>
            </w: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6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свидетельства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производство земляных работ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(вид земляных работ)</w:t>
            </w:r>
          </w:p>
        </w:tc>
      </w:tr>
      <w:tr w:rsidR="00C61C1C" w:rsidRPr="00C61C1C" w:rsidTr="00DD0CDA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протяженностью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</w:t>
            </w:r>
            <w:proofErr w:type="gram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C1C">
              <w:rPr>
                <w:rFonts w:ascii="Times New Roman" w:hAnsi="Times New Roman" w:cs="Times New Roman"/>
              </w:rPr>
              <w:t>км</w:t>
            </w:r>
            <w:proofErr w:type="gramEnd"/>
            <w:r w:rsidRPr="00C61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52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земляных работ: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гр-н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ознакомлен и обязуется выполнять:</w:t>
            </w:r>
          </w:p>
        </w:tc>
      </w:tr>
      <w:tr w:rsidR="00C61C1C" w:rsidRPr="00C61C1C" w:rsidTr="00DD0CD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ознакомлено и </w:t>
            </w: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обязуется выполнять:</w:t>
            </w:r>
          </w:p>
        </w:tc>
      </w:tr>
    </w:tbl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территории населенных мест СП 2.1.7/3.4.009М-98, утвержденные Главным государственным санитарным врачом РФ.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Юридические и физические лица, отвечающие за производство земляных,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Style w:val="ConsNormal"/>
          <w:rFonts w:ascii="Times New Roman" w:hAnsi="Times New Roman" w:cs="Times New Roman"/>
          <w:sz w:val="28"/>
          <w:szCs w:val="28"/>
        </w:rPr>
        <w:t>За нарушение «Правил производства дорожных и земляных работ» виновные юридические и физические лица несут ответственность, предусмотренную действующим законодательством РФ, Ростовской области.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администрации Багаевского сельского поселения, а также согласования с ГИ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>и производстве земляных работ на дорогах с интенсивным движением. В этом случае оформление разрешения на разрытие допускается в течение трех дней после начала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Багаевского сельского поселения, а также принять меры для срочного устранения аварии.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на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 xml:space="preserve"> общего пользования должно выполнятся способами, указанными в разрешении, с последующим восстановлением разрытия в соответствии с Правилами благоустройства и чистоты.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Засыпка траншей и котлованов на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>, площадях, тротуарах и зонах зелёных насаждений должна производится строительной организацией под техническим контролем заказчика в присутствии представителя ОАиС. В местах пересечения с существующими подземными коммуникациями засыпку траншей следует производить в присутствии представителей организаций, эксплуатирующих эти коммуникации.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В целях сохранности прокладываемых и близко расположенных подземных сетей, а также во избежание больших просадок при восстановлении покрытий, засыпка траншей и котлованов должна производиться слоями толщиной </w:t>
      </w:r>
      <w:smartTag w:uri="urn:schemas-microsoft-com:office:smarttags" w:element="metricconverter">
        <w:smartTagPr>
          <w:attr w:name="ProductID" w:val="20 см"/>
        </w:smartTagPr>
        <w:r w:rsidRPr="00C61C1C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C61C1C">
        <w:rPr>
          <w:rFonts w:ascii="Times New Roman" w:hAnsi="Times New Roman" w:cs="Times New Roman"/>
          <w:sz w:val="28"/>
          <w:szCs w:val="28"/>
        </w:rPr>
        <w:t xml:space="preserve"> с проливкой песчаного грунта водой и послойным уплотнением их или других, используемых для </w:t>
      </w:r>
      <w:r w:rsidRPr="00C61C1C">
        <w:rPr>
          <w:rFonts w:ascii="Times New Roman" w:hAnsi="Times New Roman" w:cs="Times New Roman"/>
          <w:sz w:val="28"/>
          <w:szCs w:val="28"/>
        </w:rPr>
        <w:lastRenderedPageBreak/>
        <w:t>засыпки траншей, материалов.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При разрытиях в зоне неусовершенствованных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Строго запрещается производить плановые работы под видом аварийных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Разрешение не действительно без проектной документации и схемы производства работ согласованной с ГИБДД и с организациями, чьи сети могут быть повреждены при проведении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После проведения работ организация, осуществляющая работы обязана восстановить дорожное полотно и место проведение данных работ в первозданный вид в трехдневный срок.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84"/>
        <w:gridCol w:w="3260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C61C1C" w:rsidTr="00BB29E4">
        <w:tc>
          <w:tcPr>
            <w:tcW w:w="1134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1134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11" w:type="dxa"/>
            <w:gridSpan w:val="3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1242"/>
        <w:gridCol w:w="284"/>
        <w:gridCol w:w="3827"/>
        <w:gridCol w:w="284"/>
        <w:gridCol w:w="567"/>
        <w:gridCol w:w="283"/>
        <w:gridCol w:w="1276"/>
        <w:gridCol w:w="567"/>
        <w:gridCol w:w="572"/>
        <w:gridCol w:w="845"/>
      </w:tblGrid>
      <w:tr w:rsidR="00C61C1C" w:rsidRPr="00C61C1C" w:rsidTr="00BB29E4">
        <w:tc>
          <w:tcPr>
            <w:tcW w:w="1242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1242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6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92"/>
        <w:gridCol w:w="4394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C61C1C" w:rsidTr="00BB29E4">
        <w:tc>
          <w:tcPr>
            <w:tcW w:w="4786" w:type="dxa"/>
            <w:gridSpan w:val="2"/>
          </w:tcPr>
          <w:p w:rsidR="00C61C1C" w:rsidRPr="00C61C1C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Разрешение действует</w:t>
            </w: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BB29E4">
        <w:tc>
          <w:tcPr>
            <w:tcW w:w="4786" w:type="dxa"/>
            <w:gridSpan w:val="2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9747" w:type="dxa"/>
            <w:gridSpan w:val="10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747" w:type="dxa"/>
            <w:gridSpan w:val="10"/>
          </w:tcPr>
          <w:p w:rsidR="00C61C1C" w:rsidRPr="00C61C1C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зарегистрировано в журнале регистрации, </w:t>
            </w:r>
            <w:proofErr w:type="gramStart"/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C61C1C" w:rsidRPr="00C61C1C" w:rsidTr="00BB29E4">
        <w:tc>
          <w:tcPr>
            <w:tcW w:w="392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D67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C1C" w:rsidRPr="00C61C1C">
        <w:rPr>
          <w:rFonts w:ascii="Times New Roman" w:hAnsi="Times New Roman" w:cs="Times New Roman"/>
          <w:sz w:val="28"/>
          <w:szCs w:val="28"/>
        </w:rPr>
        <w:t>лав</w:t>
      </w:r>
      <w:r w:rsidR="00680C1C">
        <w:rPr>
          <w:rFonts w:ascii="Times New Roman" w:hAnsi="Times New Roman" w:cs="Times New Roman"/>
          <w:sz w:val="28"/>
          <w:szCs w:val="28"/>
        </w:rPr>
        <w:t>а</w:t>
      </w:r>
      <w:r w:rsidR="00D95D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39E7" w:rsidRDefault="00C61C1C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 Багаевского</w:t>
      </w:r>
      <w:r w:rsidR="00D95D67">
        <w:rPr>
          <w:rFonts w:ascii="Times New Roman" w:hAnsi="Times New Roman" w:cs="Times New Roman"/>
          <w:sz w:val="28"/>
          <w:szCs w:val="28"/>
        </w:rPr>
        <w:t xml:space="preserve"> </w:t>
      </w:r>
      <w:r w:rsidRPr="00C61C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29E4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Pr="00424D91" w:rsidRDefault="00BB29E4" w:rsidP="00BB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B29E4" w:rsidRPr="00424D91" w:rsidRDefault="00D95D67" w:rsidP="00D95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Мардаровский С.А.</w:t>
      </w:r>
    </w:p>
    <w:sectPr w:rsidR="00BB29E4" w:rsidRPr="00424D91" w:rsidSect="00E81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6DA3"/>
    <w:multiLevelType w:val="hybridMultilevel"/>
    <w:tmpl w:val="ADD2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01854"/>
    <w:multiLevelType w:val="hybridMultilevel"/>
    <w:tmpl w:val="95F8F33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11166"/>
    <w:multiLevelType w:val="hybridMultilevel"/>
    <w:tmpl w:val="6F8A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70592"/>
    <w:multiLevelType w:val="hybridMultilevel"/>
    <w:tmpl w:val="EB0CC132"/>
    <w:lvl w:ilvl="0" w:tplc="1FD0E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2"/>
  </w:num>
  <w:num w:numId="5">
    <w:abstractNumId w:val="32"/>
  </w:num>
  <w:num w:numId="6">
    <w:abstractNumId w:val="34"/>
  </w:num>
  <w:num w:numId="7">
    <w:abstractNumId w:val="39"/>
  </w:num>
  <w:num w:numId="8">
    <w:abstractNumId w:val="19"/>
  </w:num>
  <w:num w:numId="9">
    <w:abstractNumId w:val="28"/>
  </w:num>
  <w:num w:numId="10">
    <w:abstractNumId w:val="17"/>
  </w:num>
  <w:num w:numId="11">
    <w:abstractNumId w:val="10"/>
  </w:num>
  <w:num w:numId="12">
    <w:abstractNumId w:val="2"/>
  </w:num>
  <w:num w:numId="13">
    <w:abstractNumId w:val="6"/>
  </w:num>
  <w:num w:numId="14">
    <w:abstractNumId w:val="30"/>
  </w:num>
  <w:num w:numId="15">
    <w:abstractNumId w:val="15"/>
  </w:num>
  <w:num w:numId="16">
    <w:abstractNumId w:val="37"/>
  </w:num>
  <w:num w:numId="17">
    <w:abstractNumId w:val="24"/>
  </w:num>
  <w:num w:numId="18">
    <w:abstractNumId w:val="8"/>
  </w:num>
  <w:num w:numId="1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23"/>
  </w:num>
  <w:num w:numId="23">
    <w:abstractNumId w:val="3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16"/>
  </w:num>
  <w:num w:numId="29">
    <w:abstractNumId w:val="3"/>
  </w:num>
  <w:num w:numId="30">
    <w:abstractNumId w:val="25"/>
  </w:num>
  <w:num w:numId="31">
    <w:abstractNumId w:val="27"/>
  </w:num>
  <w:num w:numId="32">
    <w:abstractNumId w:val="21"/>
  </w:num>
  <w:num w:numId="33">
    <w:abstractNumId w:val="9"/>
  </w:num>
  <w:num w:numId="34">
    <w:abstractNumId w:val="20"/>
  </w:num>
  <w:num w:numId="35">
    <w:abstractNumId w:val="35"/>
  </w:num>
  <w:num w:numId="36">
    <w:abstractNumId w:val="13"/>
  </w:num>
  <w:num w:numId="37">
    <w:abstractNumId w:val="33"/>
  </w:num>
  <w:num w:numId="38">
    <w:abstractNumId w:val="36"/>
  </w:num>
  <w:num w:numId="39">
    <w:abstractNumId w:val="14"/>
  </w:num>
  <w:num w:numId="40">
    <w:abstractNumId w:val="2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04406"/>
    <w:rsid w:val="000164E9"/>
    <w:rsid w:val="00021B4B"/>
    <w:rsid w:val="00032758"/>
    <w:rsid w:val="00036D4A"/>
    <w:rsid w:val="00065302"/>
    <w:rsid w:val="000741AA"/>
    <w:rsid w:val="0009585F"/>
    <w:rsid w:val="00095F1C"/>
    <w:rsid w:val="000B0633"/>
    <w:rsid w:val="000C4B14"/>
    <w:rsid w:val="000D11D9"/>
    <w:rsid w:val="000D1B33"/>
    <w:rsid w:val="000E1579"/>
    <w:rsid w:val="000F5B59"/>
    <w:rsid w:val="00103CA4"/>
    <w:rsid w:val="001130C8"/>
    <w:rsid w:val="0013411A"/>
    <w:rsid w:val="001368A8"/>
    <w:rsid w:val="001407C1"/>
    <w:rsid w:val="001812A5"/>
    <w:rsid w:val="001914AF"/>
    <w:rsid w:val="001A64C2"/>
    <w:rsid w:val="001B7394"/>
    <w:rsid w:val="001F1268"/>
    <w:rsid w:val="002003F6"/>
    <w:rsid w:val="00210E20"/>
    <w:rsid w:val="0023461B"/>
    <w:rsid w:val="0027641F"/>
    <w:rsid w:val="0027759E"/>
    <w:rsid w:val="0028649D"/>
    <w:rsid w:val="002941DF"/>
    <w:rsid w:val="002969A2"/>
    <w:rsid w:val="002E4813"/>
    <w:rsid w:val="00301270"/>
    <w:rsid w:val="00310F5B"/>
    <w:rsid w:val="00325570"/>
    <w:rsid w:val="00336FCE"/>
    <w:rsid w:val="00362419"/>
    <w:rsid w:val="00381B27"/>
    <w:rsid w:val="003E0F0B"/>
    <w:rsid w:val="003E22C7"/>
    <w:rsid w:val="003F221D"/>
    <w:rsid w:val="00407EE3"/>
    <w:rsid w:val="0041305F"/>
    <w:rsid w:val="004165D4"/>
    <w:rsid w:val="00424D91"/>
    <w:rsid w:val="0043566D"/>
    <w:rsid w:val="00441435"/>
    <w:rsid w:val="00453E96"/>
    <w:rsid w:val="00460410"/>
    <w:rsid w:val="004965FC"/>
    <w:rsid w:val="004A1F07"/>
    <w:rsid w:val="004A6733"/>
    <w:rsid w:val="004C3972"/>
    <w:rsid w:val="004C4C64"/>
    <w:rsid w:val="004D295A"/>
    <w:rsid w:val="004E449C"/>
    <w:rsid w:val="004F0C9F"/>
    <w:rsid w:val="004F6D3E"/>
    <w:rsid w:val="00506292"/>
    <w:rsid w:val="00511241"/>
    <w:rsid w:val="005340A4"/>
    <w:rsid w:val="00534AD4"/>
    <w:rsid w:val="00535AE9"/>
    <w:rsid w:val="00542179"/>
    <w:rsid w:val="00543C41"/>
    <w:rsid w:val="00564362"/>
    <w:rsid w:val="00593D0F"/>
    <w:rsid w:val="005953E4"/>
    <w:rsid w:val="005A1501"/>
    <w:rsid w:val="005A1603"/>
    <w:rsid w:val="005B0DC3"/>
    <w:rsid w:val="005D10C1"/>
    <w:rsid w:val="005F2A29"/>
    <w:rsid w:val="00605F63"/>
    <w:rsid w:val="00616F81"/>
    <w:rsid w:val="00635A34"/>
    <w:rsid w:val="00636F25"/>
    <w:rsid w:val="0064155F"/>
    <w:rsid w:val="00666C26"/>
    <w:rsid w:val="006771D4"/>
    <w:rsid w:val="00680C1C"/>
    <w:rsid w:val="006841DA"/>
    <w:rsid w:val="00693777"/>
    <w:rsid w:val="006963DB"/>
    <w:rsid w:val="006B2E64"/>
    <w:rsid w:val="006E5B92"/>
    <w:rsid w:val="006F4A0D"/>
    <w:rsid w:val="00701EDC"/>
    <w:rsid w:val="0071391B"/>
    <w:rsid w:val="007173D9"/>
    <w:rsid w:val="007224CF"/>
    <w:rsid w:val="00732992"/>
    <w:rsid w:val="00760905"/>
    <w:rsid w:val="00772192"/>
    <w:rsid w:val="00773EB7"/>
    <w:rsid w:val="0078187D"/>
    <w:rsid w:val="0079200A"/>
    <w:rsid w:val="007B4A92"/>
    <w:rsid w:val="007D75AF"/>
    <w:rsid w:val="007E5A72"/>
    <w:rsid w:val="00813B47"/>
    <w:rsid w:val="00822C38"/>
    <w:rsid w:val="00830516"/>
    <w:rsid w:val="008530C7"/>
    <w:rsid w:val="008573E6"/>
    <w:rsid w:val="00860B05"/>
    <w:rsid w:val="0086532D"/>
    <w:rsid w:val="00867A17"/>
    <w:rsid w:val="008737CA"/>
    <w:rsid w:val="00874D53"/>
    <w:rsid w:val="008B021D"/>
    <w:rsid w:val="008C7F27"/>
    <w:rsid w:val="008D6765"/>
    <w:rsid w:val="008D6D33"/>
    <w:rsid w:val="00901FA5"/>
    <w:rsid w:val="00923293"/>
    <w:rsid w:val="009467C2"/>
    <w:rsid w:val="00946D6B"/>
    <w:rsid w:val="009647E8"/>
    <w:rsid w:val="00976FE9"/>
    <w:rsid w:val="00981382"/>
    <w:rsid w:val="00993482"/>
    <w:rsid w:val="009A5331"/>
    <w:rsid w:val="009A7723"/>
    <w:rsid w:val="009B2B24"/>
    <w:rsid w:val="009B30A0"/>
    <w:rsid w:val="009B60A9"/>
    <w:rsid w:val="009C0FBD"/>
    <w:rsid w:val="009E54A5"/>
    <w:rsid w:val="009F016A"/>
    <w:rsid w:val="009F039B"/>
    <w:rsid w:val="009F34DD"/>
    <w:rsid w:val="009F3D83"/>
    <w:rsid w:val="00A0055B"/>
    <w:rsid w:val="00A3526A"/>
    <w:rsid w:val="00A64644"/>
    <w:rsid w:val="00A71244"/>
    <w:rsid w:val="00A71600"/>
    <w:rsid w:val="00A71880"/>
    <w:rsid w:val="00A724F1"/>
    <w:rsid w:val="00A72788"/>
    <w:rsid w:val="00A85AFE"/>
    <w:rsid w:val="00A90508"/>
    <w:rsid w:val="00A95A4F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2776"/>
    <w:rsid w:val="00B973E2"/>
    <w:rsid w:val="00BA2492"/>
    <w:rsid w:val="00BA4F53"/>
    <w:rsid w:val="00BA68CC"/>
    <w:rsid w:val="00BB29E4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21B98"/>
    <w:rsid w:val="00C47E01"/>
    <w:rsid w:val="00C51BE3"/>
    <w:rsid w:val="00C61C1C"/>
    <w:rsid w:val="00C635A0"/>
    <w:rsid w:val="00C83317"/>
    <w:rsid w:val="00C85CCA"/>
    <w:rsid w:val="00C94B59"/>
    <w:rsid w:val="00CB1664"/>
    <w:rsid w:val="00CB209F"/>
    <w:rsid w:val="00CC5BB4"/>
    <w:rsid w:val="00CC60B6"/>
    <w:rsid w:val="00CC7501"/>
    <w:rsid w:val="00CD21DB"/>
    <w:rsid w:val="00CE416D"/>
    <w:rsid w:val="00D3217B"/>
    <w:rsid w:val="00D339E7"/>
    <w:rsid w:val="00D42B55"/>
    <w:rsid w:val="00D5010D"/>
    <w:rsid w:val="00D636EF"/>
    <w:rsid w:val="00D72745"/>
    <w:rsid w:val="00D76249"/>
    <w:rsid w:val="00D9429F"/>
    <w:rsid w:val="00D95D67"/>
    <w:rsid w:val="00DA14EE"/>
    <w:rsid w:val="00DD0CDA"/>
    <w:rsid w:val="00DE4695"/>
    <w:rsid w:val="00DE5549"/>
    <w:rsid w:val="00E029AF"/>
    <w:rsid w:val="00E03DCD"/>
    <w:rsid w:val="00E109EB"/>
    <w:rsid w:val="00E155F1"/>
    <w:rsid w:val="00E17625"/>
    <w:rsid w:val="00E22C0D"/>
    <w:rsid w:val="00E35FD2"/>
    <w:rsid w:val="00E47B4E"/>
    <w:rsid w:val="00E51B0B"/>
    <w:rsid w:val="00E741F5"/>
    <w:rsid w:val="00E81144"/>
    <w:rsid w:val="00E832F7"/>
    <w:rsid w:val="00E8419B"/>
    <w:rsid w:val="00E87C93"/>
    <w:rsid w:val="00E960D4"/>
    <w:rsid w:val="00E97EA4"/>
    <w:rsid w:val="00EA7825"/>
    <w:rsid w:val="00EB232F"/>
    <w:rsid w:val="00EB4378"/>
    <w:rsid w:val="00ED5DA3"/>
    <w:rsid w:val="00EF5A1D"/>
    <w:rsid w:val="00F150B0"/>
    <w:rsid w:val="00F254E2"/>
    <w:rsid w:val="00F370B4"/>
    <w:rsid w:val="00F424E6"/>
    <w:rsid w:val="00F44C82"/>
    <w:rsid w:val="00F736F4"/>
    <w:rsid w:val="00F87E95"/>
    <w:rsid w:val="00FA1A2F"/>
    <w:rsid w:val="00FB2876"/>
    <w:rsid w:val="00FC3577"/>
    <w:rsid w:val="00FD2696"/>
    <w:rsid w:val="00FD4BCB"/>
    <w:rsid w:val="00FF17F6"/>
    <w:rsid w:val="00FF310E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23461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0B0633"/>
    <w:rPr>
      <w:rFonts w:ascii="Arial" w:hAnsi="Arial" w:cs="Arial"/>
    </w:rPr>
  </w:style>
  <w:style w:type="paragraph" w:customStyle="1" w:styleId="ConsNormal0">
    <w:name w:val="ConsNormal"/>
    <w:link w:val="ConsNormal"/>
    <w:rsid w:val="000B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D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F17F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80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">
    <w:name w:val="Без интервала1"/>
    <w:rsid w:val="00680C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E03D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D9429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c">
    <w:name w:val="Абзац_пост"/>
    <w:basedOn w:val="a"/>
    <w:rsid w:val="00D9429F"/>
    <w:pPr>
      <w:suppressAutoHyphens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D9429F"/>
    <w:pPr>
      <w:spacing w:after="0" w:line="240" w:lineRule="auto"/>
    </w:pPr>
  </w:style>
  <w:style w:type="paragraph" w:customStyle="1" w:styleId="20">
    <w:name w:val="Обычный (веб)20"/>
    <w:basedOn w:val="a"/>
    <w:rsid w:val="00534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dm.my1.ru/" TargetMode="External"/><Relationship Id="rId13" Type="http://schemas.openxmlformats.org/officeDocument/2006/relationships/hyperlink" Target="consultantplus://offline/ref=FFDD700455610CABE22E55D0D717E74A45F8A75610D9F962E01C491CE206607FEB26CEC8A3A81A24E2042Dx6A8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3DA1A1DD5AAC1D0D7600EAF18CB14D57B089E91D06F16151BB1B562Ew0A3R" TargetMode="External"/><Relationship Id="rId12" Type="http://schemas.openxmlformats.org/officeDocument/2006/relationships/hyperlink" Target="mailto:principal@mfc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3DA1A1DD5AAC1D0D7600EAF18CB14D57B084EE190BF16151BB1B562Ew0A3R" TargetMode="External"/><Relationship Id="rId11" Type="http://schemas.openxmlformats.org/officeDocument/2006/relationships/hyperlink" Target="http://bagaevskiy.mfc6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03034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aevskadm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7FA2-1DAE-4E95-B2BC-0DD3F064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18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124</cp:revision>
  <cp:lastPrinted>2017-10-11T07:08:00Z</cp:lastPrinted>
  <dcterms:created xsi:type="dcterms:W3CDTF">2013-09-11T06:21:00Z</dcterms:created>
  <dcterms:modified xsi:type="dcterms:W3CDTF">2023-03-14T05:55:00Z</dcterms:modified>
</cp:coreProperties>
</file>