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right="7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БАГАЕВСКОГО СЕЛЬСКОГО ПОСЕЛЕНИЯ</w:t>
      </w:r>
    </w:p>
    <w:p w14:paraId="02000000">
      <w:pPr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Багаевского района</w:t>
      </w:r>
    </w:p>
    <w:p w14:paraId="03000000">
      <w:pPr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Ростовской области</w:t>
      </w:r>
    </w:p>
    <w:p w14:paraId="04000000">
      <w:pPr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 w:firstLine="54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</w:t>
      </w:r>
      <w:r>
        <w:rPr>
          <w:rFonts w:ascii="Times New Roman" w:hAnsi="Times New Roman"/>
          <w:b w:val="1"/>
          <w:sz w:val="28"/>
        </w:rPr>
        <w:t xml:space="preserve">                            </w:t>
      </w:r>
      <w:r>
        <w:rPr>
          <w:rFonts w:ascii="Times New Roman" w:hAnsi="Times New Roman"/>
          <w:b w:val="1"/>
          <w:sz w:val="28"/>
        </w:rPr>
        <w:t>ПРОЕКТ    ПОСТАНОВЛЕНИЯ</w:t>
      </w: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№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ст. </w:t>
      </w:r>
      <w:r>
        <w:rPr>
          <w:rFonts w:ascii="Times New Roman" w:hAnsi="Times New Roman"/>
          <w:sz w:val="28"/>
        </w:rPr>
        <w:t>Багаевская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right="349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</w:rPr>
        <w:t xml:space="preserve">отчета о реализации </w:t>
      </w:r>
      <w:r>
        <w:rPr>
          <w:rFonts w:ascii="Times New Roman" w:hAnsi="Times New Roman"/>
          <w:sz w:val="28"/>
        </w:rPr>
        <w:t>муниципальной программы «</w:t>
      </w: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современной</w:t>
      </w:r>
      <w:r>
        <w:rPr>
          <w:rFonts w:ascii="Times New Roman" w:hAnsi="Times New Roman"/>
          <w:sz w:val="28"/>
        </w:rPr>
        <w:t xml:space="preserve"> городской среды на территории   Багаевского сельского поселения на 2019- 2030 гг.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за 2023</w:t>
      </w:r>
      <w:r>
        <w:rPr>
          <w:rFonts w:ascii="Times New Roman" w:hAnsi="Times New Roman"/>
          <w:sz w:val="28"/>
        </w:rPr>
        <w:t xml:space="preserve"> год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D000000">
      <w:pPr>
        <w:spacing w:line="228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В соответствии с Федеральным законом от 06.10.2003года №131– ФЗ «Об общих принципах организации местного самоуправления в Российской Федерации», Федеральным законом от 02.03.2007 года  №25-ФЗ  «О муниципальной службе в Российской Федерации», постановлением Администрации Багаевского сельского поселения  от 28.09.2018г. №318 «Об утверждении перечня муниципальных программ Багаевского сельского поселения  на 2019-2030 годы», постановлением Администрации Багаевского сельского поселения от  08.05.2018 года  № 122</w:t>
      </w:r>
      <w:r>
        <w:rPr>
          <w:rFonts w:ascii="Times New Roman" w:hAnsi="Times New Roman"/>
          <w:sz w:val="28"/>
        </w:rPr>
        <w:t xml:space="preserve"> « Об утверждении Порядка разработки, реализации и оценки эффективности муниципальных программ Багаевского сельского поселения»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</w:t>
      </w:r>
      <w:r>
        <w:rPr>
          <w:rFonts w:ascii="Times New Roman" w:hAnsi="Times New Roman"/>
          <w:b w:val="1"/>
          <w:sz w:val="28"/>
        </w:rPr>
        <w:t>новляет</w:t>
      </w:r>
      <w:r>
        <w:rPr>
          <w:rFonts w:ascii="Times New Roman" w:hAnsi="Times New Roman"/>
          <w:b w:val="1"/>
          <w:sz w:val="28"/>
        </w:rPr>
        <w:t>: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 xml:space="preserve">отчет о реализации </w:t>
      </w:r>
      <w:r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«Формирование </w:t>
      </w:r>
      <w:r>
        <w:rPr>
          <w:rFonts w:ascii="Times New Roman" w:hAnsi="Times New Roman"/>
          <w:sz w:val="28"/>
        </w:rPr>
        <w:t>современной</w:t>
      </w:r>
      <w:r>
        <w:rPr>
          <w:rFonts w:ascii="Times New Roman" w:hAnsi="Times New Roman"/>
          <w:sz w:val="28"/>
        </w:rPr>
        <w:t xml:space="preserve"> городской среды на территории   Багаевского сельского поселения на 2019- 2030 гг.»</w:t>
      </w:r>
      <w:r>
        <w:rPr>
          <w:rFonts w:ascii="Times New Roman" w:hAnsi="Times New Roman"/>
          <w:sz w:val="28"/>
        </w:rPr>
        <w:t xml:space="preserve"> за 2023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 в соответствии с приложением.</w:t>
      </w:r>
    </w:p>
    <w:p w14:paraId="11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исполнение данного постановления возложить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начальника сектора муниципального </w:t>
      </w:r>
      <w:r>
        <w:rPr>
          <w:rFonts w:ascii="Times New Roman" w:hAnsi="Times New Roman"/>
          <w:sz w:val="28"/>
        </w:rPr>
        <w:t>хозяйства</w:t>
      </w:r>
      <w:r>
        <w:rPr>
          <w:rFonts w:ascii="Times New Roman" w:hAnsi="Times New Roman"/>
          <w:sz w:val="28"/>
        </w:rPr>
        <w:t xml:space="preserve"> и торговли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Багаевского сельского поселения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Владимирова.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главы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Багаевского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sz w:val="28"/>
        </w:rPr>
        <w:t xml:space="preserve">ОА. </w:t>
      </w:r>
      <w:r>
        <w:rPr>
          <w:rFonts w:ascii="Times New Roman" w:hAnsi="Times New Roman"/>
          <w:sz w:val="28"/>
        </w:rPr>
        <w:t>Куповцова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right="56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п</w:t>
      </w:r>
      <w:r>
        <w:rPr>
          <w:rFonts w:ascii="Times New Roman" w:hAnsi="Times New Roman"/>
          <w:sz w:val="24"/>
        </w:rPr>
        <w:t>остановления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носит сектор </w:t>
      </w:r>
    </w:p>
    <w:p w14:paraId="19000000">
      <w:pPr>
        <w:spacing w:after="0" w:line="240" w:lineRule="auto"/>
        <w:ind w:right="56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хозяйства и торговли.</w:t>
      </w:r>
    </w:p>
    <w:p w14:paraId="1A000000">
      <w:pPr>
        <w:spacing w:after="0" w:line="240" w:lineRule="auto"/>
        <w:ind w:right="5669"/>
        <w:rPr>
          <w:rFonts w:ascii="Times New Roman" w:hAnsi="Times New Roman"/>
          <w:sz w:val="24"/>
        </w:rPr>
      </w:pPr>
    </w:p>
    <w:p w14:paraId="1B000000">
      <w:pPr>
        <w:spacing w:after="0" w:line="240" w:lineRule="auto"/>
        <w:ind w:firstLine="0" w:left="538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4"/>
        </w:rPr>
        <w:t>Приложение</w:t>
      </w:r>
    </w:p>
    <w:p w14:paraId="1C000000">
      <w:pPr>
        <w:spacing w:after="0" w:line="240" w:lineRule="auto"/>
        <w:ind w:firstLine="0" w:left="538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проекту постановления Администрации Багаевского сельского поселения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</w:t>
      </w:r>
    </w:p>
    <w:p w14:paraId="1D000000">
      <w:pPr>
        <w:spacing w:after="0" w:line="240" w:lineRule="auto"/>
        <w:ind w:firstLine="0" w:left="538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2024</w:t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№</w:t>
      </w:r>
    </w:p>
    <w:p w14:paraId="1E000000">
      <w:pPr>
        <w:spacing w:after="0" w:line="240" w:lineRule="auto"/>
        <w:ind w:firstLine="0" w:left="5387"/>
        <w:jc w:val="center"/>
        <w:rPr>
          <w:rFonts w:ascii="Times New Roman" w:hAnsi="Times New Roman"/>
          <w:sz w:val="24"/>
        </w:rPr>
      </w:pPr>
    </w:p>
    <w:p w14:paraId="1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реализации м</w:t>
      </w:r>
      <w:r>
        <w:rPr>
          <w:rFonts w:ascii="Times New Roman" w:hAnsi="Times New Roman"/>
          <w:sz w:val="24"/>
        </w:rPr>
        <w:t>униципальн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программ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«Формирование современной</w:t>
      </w:r>
      <w:r>
        <w:rPr>
          <w:rFonts w:ascii="Times New Roman" w:hAnsi="Times New Roman"/>
          <w:sz w:val="24"/>
        </w:rPr>
        <w:t xml:space="preserve"> городской среды на территории   Багаевского сельского поселения на 2019- 2030 гг.»</w:t>
      </w:r>
    </w:p>
    <w:p w14:paraId="21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1.</w:t>
      </w:r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результаты реализации муниципальной программы.</w:t>
      </w:r>
    </w:p>
    <w:p w14:paraId="24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5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Муниципальная программа </w:t>
      </w:r>
      <w:r>
        <w:rPr>
          <w:rFonts w:ascii="Times New Roman" w:hAnsi="Times New Roman"/>
          <w:sz w:val="24"/>
        </w:rPr>
        <w:t>«Формирование современной</w:t>
      </w:r>
      <w:r>
        <w:rPr>
          <w:rFonts w:ascii="Times New Roman" w:hAnsi="Times New Roman"/>
          <w:sz w:val="24"/>
        </w:rPr>
        <w:t xml:space="preserve"> городской среды на территории   Багаевского сельского поселения на 2019- 2030 гг.»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разработана и утверждена постановлением Администрации Багае</w:t>
      </w:r>
      <w:r>
        <w:rPr>
          <w:rFonts w:ascii="Times New Roman" w:hAnsi="Times New Roman"/>
          <w:sz w:val="24"/>
        </w:rPr>
        <w:t>вск</w:t>
      </w:r>
      <w:r>
        <w:rPr>
          <w:rFonts w:ascii="Times New Roman" w:hAnsi="Times New Roman"/>
          <w:sz w:val="24"/>
        </w:rPr>
        <w:t>ого сельского поселения от 25.12</w:t>
      </w:r>
      <w:r>
        <w:rPr>
          <w:rFonts w:ascii="Times New Roman" w:hAnsi="Times New Roman"/>
          <w:sz w:val="24"/>
        </w:rPr>
        <w:t>.2018г.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510</w:t>
      </w:r>
      <w:r>
        <w:rPr>
          <w:rFonts w:ascii="Times New Roman" w:hAnsi="Times New Roman"/>
          <w:sz w:val="24"/>
        </w:rPr>
        <w:t>.</w:t>
      </w:r>
    </w:p>
    <w:p w14:paraId="26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программой на весь период реализации за счет бюджет</w:t>
      </w:r>
      <w:r>
        <w:rPr>
          <w:rFonts w:ascii="Times New Roman" w:hAnsi="Times New Roman"/>
          <w:sz w:val="24"/>
        </w:rPr>
        <w:t>ных сре</w:t>
      </w:r>
      <w:r>
        <w:rPr>
          <w:rFonts w:ascii="Times New Roman" w:hAnsi="Times New Roman"/>
          <w:sz w:val="24"/>
        </w:rPr>
        <w:t>дств</w:t>
      </w:r>
      <w:r>
        <w:rPr>
          <w:rFonts w:ascii="Times New Roman" w:hAnsi="Times New Roman"/>
          <w:sz w:val="24"/>
        </w:rPr>
        <w:t xml:space="preserve"> пр</w:t>
      </w:r>
      <w:r>
        <w:rPr>
          <w:rFonts w:ascii="Times New Roman" w:hAnsi="Times New Roman"/>
          <w:sz w:val="24"/>
        </w:rPr>
        <w:t xml:space="preserve">едусмотрено </w:t>
      </w:r>
      <w:r>
        <w:rPr>
          <w:sz w:val="24"/>
        </w:rPr>
        <w:t>33 342</w:t>
      </w:r>
      <w:r>
        <w:rPr>
          <w:sz w:val="24"/>
        </w:rPr>
        <w:t>,</w:t>
      </w:r>
      <w:r>
        <w:rPr>
          <w:sz w:val="24"/>
        </w:rPr>
        <w:t>9</w:t>
      </w:r>
      <w: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 рублей.</w:t>
      </w:r>
    </w:p>
    <w:p w14:paraId="27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</w:t>
      </w:r>
      <w:r>
        <w:rPr>
          <w:rFonts w:ascii="Times New Roman" w:hAnsi="Times New Roman"/>
          <w:sz w:val="24"/>
        </w:rPr>
        <w:t>ями</w:t>
      </w:r>
      <w:r>
        <w:rPr>
          <w:rFonts w:ascii="Times New Roman" w:hAnsi="Times New Roman"/>
          <w:sz w:val="24"/>
        </w:rPr>
        <w:t xml:space="preserve"> муниципальной программы является</w:t>
      </w:r>
      <w:r>
        <w:rPr>
          <w:rFonts w:ascii="Times New Roman" w:hAnsi="Times New Roman"/>
          <w:sz w:val="24"/>
        </w:rPr>
        <w:t>:</w:t>
      </w:r>
    </w:p>
    <w:p w14:paraId="28000000">
      <w:pPr>
        <w:spacing w:after="0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комплексное решение проблем  благоустройства территории Багаевского сельского поселения; </w:t>
      </w:r>
    </w:p>
    <w:p w14:paraId="29000000">
      <w:pPr>
        <w:spacing w:after="0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создание благоприятных и  комфортных условий для проживания  населения; </w:t>
      </w:r>
    </w:p>
    <w:p w14:paraId="2A000000">
      <w:pPr>
        <w:spacing w:after="0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качества жизни граждан.</w:t>
      </w:r>
      <w:r>
        <w:rPr>
          <w:rFonts w:ascii="Times New Roman" w:hAnsi="Times New Roman"/>
          <w:sz w:val="24"/>
        </w:rPr>
        <w:t xml:space="preserve"> </w:t>
      </w:r>
    </w:p>
    <w:p w14:paraId="2B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Задачами муниципальной программы являются:</w:t>
      </w:r>
    </w:p>
    <w:p w14:paraId="2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улучшение эстетического облика территории поселения, повышение  уровня всех элементов благоустройства  территорий;</w:t>
      </w:r>
    </w:p>
    <w:p w14:paraId="2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инфраструктуры для досуга и отдыха детей и взрослых;</w:t>
      </w:r>
    </w:p>
    <w:p w14:paraId="2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условий для развития на территории поселения  массовой физической культуры и спорта;</w:t>
      </w:r>
    </w:p>
    <w:p w14:paraId="2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сохранение и развитие зеленого фонда, улучшение экологической и санитарно-эпидемиологической  обстановки;</w:t>
      </w:r>
    </w:p>
    <w:p w14:paraId="3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вовлечение граждан в решение вопросов, связанных с содержанием и благоустройством  территорий,  воспитание у взрослого населения  и подрастающего поколения чувства бережного отношения к родной станице,  хутора, посёлка;</w:t>
      </w:r>
    </w:p>
    <w:p w14:paraId="31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обеспечение сохранности и обслуживания объектов благоустройства;</w:t>
      </w:r>
    </w:p>
    <w:p w14:paraId="3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-повышение уровня благоустройства дворовых территорий многоквартирных домов Багаевского сельского поселения  (далее дворовые территории);</w:t>
      </w:r>
    </w:p>
    <w:p w14:paraId="33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уровня благоустройства наиболее посещаемых общественных территорий Багаевского сельского поселения (далее – общественные территории).</w:t>
      </w:r>
    </w:p>
    <w:p w14:paraId="34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r>
        <w:rPr>
          <w:rFonts w:ascii="Times New Roman" w:hAnsi="Times New Roman"/>
          <w:sz w:val="24"/>
        </w:rPr>
        <w:t>контроля за</w:t>
      </w:r>
      <w:r>
        <w:rPr>
          <w:rFonts w:ascii="Times New Roman" w:hAnsi="Times New Roman"/>
          <w:sz w:val="24"/>
        </w:rPr>
        <w:t xml:space="preserve"> действиями органов местного самоуправления; </w:t>
      </w:r>
    </w:p>
    <w:p w14:paraId="35000000">
      <w:pPr>
        <w:spacing w:after="0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обеспеченность гармоничной архитектурно-ландшафтной среды муниципального образования  Багаевское сельское поселение. </w:t>
      </w:r>
      <w:r>
        <w:rPr>
          <w:rFonts w:ascii="Times New Roman" w:hAnsi="Times New Roman"/>
          <w:sz w:val="24"/>
        </w:rPr>
        <w:t xml:space="preserve"> </w:t>
      </w:r>
    </w:p>
    <w:p w14:paraId="36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Муниципальная программа </w:t>
      </w:r>
      <w:r>
        <w:rPr>
          <w:rFonts w:ascii="Times New Roman" w:hAnsi="Times New Roman"/>
          <w:sz w:val="24"/>
        </w:rPr>
        <w:t>«Формирование современной</w:t>
      </w:r>
      <w:r>
        <w:rPr>
          <w:rFonts w:ascii="Times New Roman" w:hAnsi="Times New Roman"/>
          <w:sz w:val="24"/>
        </w:rPr>
        <w:t xml:space="preserve"> городской среды на территории   Багаевского сельского поселения на 2019- 2030 гг.»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включает в себя </w:t>
      </w:r>
      <w:r>
        <w:rPr>
          <w:rFonts w:ascii="Times New Roman" w:hAnsi="Times New Roman"/>
          <w:sz w:val="24"/>
        </w:rPr>
        <w:t>четыре</w:t>
      </w:r>
      <w:r>
        <w:rPr>
          <w:rFonts w:ascii="Times New Roman" w:hAnsi="Times New Roman"/>
          <w:sz w:val="24"/>
        </w:rPr>
        <w:t xml:space="preserve"> подпрограмм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: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1.«Благоустройство дворовых территорий многоквартирных домов Багаевского сельского поселения».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«Благоустройство общественных территорий Багаевского сельского поселения».</w:t>
      </w: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«Содержание, сохранение и развитие зеленого фонда Багаевского сельского поселения».</w:t>
      </w: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«Санитарная очистка территорий и прочие мероприятия по благоустройству Багаевского сельского поселения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2.</w:t>
      </w:r>
    </w:p>
    <w:p w14:paraId="3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реализации основных мероприятий в разрезе подпрограммы муниципальной программы.</w:t>
      </w:r>
    </w:p>
    <w:p w14:paraId="3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3F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планом реализац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и муниципальной программы в 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году  денежные средства  на </w:t>
      </w:r>
      <w:r>
        <w:rPr>
          <w:rFonts w:ascii="Times New Roman" w:hAnsi="Times New Roman"/>
          <w:sz w:val="24"/>
        </w:rPr>
        <w:t xml:space="preserve"> благоустройство </w:t>
      </w:r>
      <w:r>
        <w:rPr>
          <w:rFonts w:ascii="Times New Roman" w:hAnsi="Times New Roman"/>
          <w:sz w:val="24"/>
        </w:rPr>
        <w:t xml:space="preserve"> территории Багаевского сельского поселения не выделялись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Показате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и реализации мероприятий на 2023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 приведены в приложении № 2 к отчету.</w:t>
      </w: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3.</w:t>
      </w:r>
    </w:p>
    <w:p w14:paraId="4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достижении значений показателей (индикаторов)</w:t>
      </w:r>
    </w:p>
    <w:p w14:paraId="4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программы.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Показатели (индикаторы) в 2023</w:t>
      </w:r>
      <w:r>
        <w:rPr>
          <w:rFonts w:ascii="Times New Roman" w:hAnsi="Times New Roman"/>
          <w:sz w:val="24"/>
        </w:rPr>
        <w:t xml:space="preserve"> году полностью соответствуют программным плановым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казателям </w:t>
      </w:r>
      <w:r>
        <w:rPr>
          <w:rFonts w:ascii="Times New Roman" w:hAnsi="Times New Roman"/>
          <w:sz w:val="24"/>
        </w:rPr>
        <w:t>и с</w:t>
      </w:r>
      <w:r>
        <w:rPr>
          <w:rFonts w:ascii="Times New Roman" w:hAnsi="Times New Roman"/>
          <w:sz w:val="24"/>
        </w:rPr>
        <w:t>ведения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о достижении показателей (индикаторов) муниципальной программы приведены в приложении № 1 к отчету.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4.</w:t>
      </w:r>
    </w:p>
    <w:p w14:paraId="4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внесенных ответс</w:t>
      </w:r>
      <w:r>
        <w:rPr>
          <w:rFonts w:ascii="Times New Roman" w:hAnsi="Times New Roman"/>
          <w:sz w:val="24"/>
        </w:rPr>
        <w:t>твенным исполнителем изменениях</w:t>
      </w:r>
    </w:p>
    <w:p w14:paraId="4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муниципальную программу.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B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изменением объемов финан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ирования предусмотренных на 2023 год вносили</w:t>
      </w:r>
      <w:r>
        <w:rPr>
          <w:rFonts w:ascii="Times New Roman" w:hAnsi="Times New Roman"/>
          <w:sz w:val="24"/>
        </w:rPr>
        <w:t xml:space="preserve">сь изменения в муниципальную программу </w:t>
      </w:r>
    </w:p>
    <w:p w14:paraId="4C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постановлением Администрации Багаевского сельского поселения «О внесении изменений в постановление Администрации Багае</w:t>
      </w:r>
      <w:r>
        <w:rPr>
          <w:rFonts w:ascii="Times New Roman" w:hAnsi="Times New Roman"/>
          <w:sz w:val="24"/>
        </w:rPr>
        <w:t>вского сельского поселения от 25.12.2018 № 510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Формирование современной</w:t>
      </w:r>
      <w:r>
        <w:rPr>
          <w:rFonts w:ascii="Times New Roman" w:hAnsi="Times New Roman"/>
          <w:sz w:val="24"/>
        </w:rPr>
        <w:t xml:space="preserve"> городской среды на территории   Багаевского сельского поселения на 2019- 2030 гг.»</w:t>
      </w:r>
      <w:r>
        <w:rPr>
          <w:rFonts w:ascii="Times New Roman" w:hAnsi="Times New Roman"/>
          <w:sz w:val="24"/>
        </w:rPr>
        <w:t xml:space="preserve">» от </w:t>
      </w:r>
      <w:r>
        <w:rPr>
          <w:rFonts w:ascii="Times New Roman" w:hAnsi="Times New Roman"/>
          <w:sz w:val="24"/>
        </w:rPr>
        <w:t>04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10.2023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>326</w:t>
      </w:r>
      <w:r>
        <w:rPr>
          <w:rFonts w:ascii="Times New Roman" w:hAnsi="Times New Roman"/>
          <w:sz w:val="24"/>
        </w:rPr>
        <w:t>;</w:t>
      </w:r>
    </w:p>
    <w:p w14:paraId="4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5.</w:t>
      </w:r>
    </w:p>
    <w:p w14:paraId="4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результатов реализации мер правового регулирования.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0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муниципальной </w:t>
      </w:r>
      <w:r>
        <w:rPr>
          <w:rFonts w:ascii="Times New Roman" w:hAnsi="Times New Roman"/>
          <w:sz w:val="24"/>
        </w:rPr>
        <w:t xml:space="preserve">программе </w:t>
      </w:r>
      <w:r>
        <w:rPr>
          <w:rFonts w:ascii="Times New Roman" w:hAnsi="Times New Roman"/>
          <w:sz w:val="24"/>
        </w:rPr>
        <w:t>«Формирование современной</w:t>
      </w:r>
      <w:r>
        <w:rPr>
          <w:rFonts w:ascii="Times New Roman" w:hAnsi="Times New Roman"/>
          <w:sz w:val="24"/>
        </w:rPr>
        <w:t xml:space="preserve"> городской среды на территории   Багаевского сельского поселения на 2019- 2030 гг.»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в 2023</w:t>
      </w:r>
      <w:r>
        <w:rPr>
          <w:rFonts w:ascii="Times New Roman" w:hAnsi="Times New Roman"/>
          <w:sz w:val="24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</w:t>
      </w:r>
      <w:r>
        <w:rPr>
          <w:rFonts w:ascii="Times New Roman" w:hAnsi="Times New Roman"/>
          <w:sz w:val="24"/>
        </w:rPr>
        <w:t>сельского поселения</w:t>
      </w:r>
      <w:r>
        <w:rPr>
          <w:rFonts w:ascii="Times New Roman" w:hAnsi="Times New Roman"/>
          <w:sz w:val="24"/>
        </w:rPr>
        <w:t xml:space="preserve"> не принимались (приложение № 3 к отчету).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6.</w:t>
      </w:r>
    </w:p>
    <w:p w14:paraId="5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Мероприятия по дальнейшей реализации муниципальной программы.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5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анализа исполнение мероприяти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муниципальной программы за 2023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 с учетом основных целей и задач муниципальной программы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«Формирование современной</w:t>
      </w:r>
      <w:r>
        <w:rPr>
          <w:rFonts w:ascii="Times New Roman" w:hAnsi="Times New Roman"/>
          <w:sz w:val="24"/>
        </w:rPr>
        <w:t xml:space="preserve"> городской среды на территории   Багаевского сельского поселения на 2019- 2030 гг.»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общий объем финансирования с учетом измене</w:t>
      </w:r>
      <w:r>
        <w:rPr>
          <w:rFonts w:ascii="Times New Roman" w:hAnsi="Times New Roman"/>
          <w:sz w:val="24"/>
        </w:rPr>
        <w:t>ний на 2023</w:t>
      </w:r>
      <w:r>
        <w:rPr>
          <w:rFonts w:ascii="Times New Roman" w:hAnsi="Times New Roman"/>
          <w:sz w:val="24"/>
        </w:rPr>
        <w:t xml:space="preserve"> год составляет </w:t>
      </w:r>
      <w:r>
        <w:rPr>
          <w:sz w:val="24"/>
        </w:rPr>
        <w:t>0,0</w:t>
      </w:r>
      <w:r>
        <w:rPr>
          <w:rFonts w:ascii="Times New Roman" w:hAnsi="Times New Roman"/>
          <w:sz w:val="24"/>
        </w:rPr>
        <w:t xml:space="preserve"> тыс. рублей.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специалист</w:t>
      </w:r>
      <w:r>
        <w:rPr>
          <w:rFonts w:ascii="Times New Roman" w:hAnsi="Times New Roman"/>
          <w:sz w:val="24"/>
        </w:rPr>
        <w:t xml:space="preserve"> Администрации</w:t>
      </w:r>
    </w:p>
    <w:p w14:paraId="5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Багаевского сельского поселения                     </w:t>
      </w:r>
      <w:r>
        <w:rPr>
          <w:rFonts w:ascii="Times New Roman" w:hAnsi="Times New Roman"/>
          <w:sz w:val="24"/>
        </w:rPr>
        <w:t xml:space="preserve">                               А.Э. </w:t>
      </w:r>
      <w:r>
        <w:rPr>
          <w:rFonts w:ascii="Times New Roman" w:hAnsi="Times New Roman"/>
          <w:sz w:val="24"/>
        </w:rPr>
        <w:t>Гал</w:t>
      </w:r>
      <w:r>
        <w:rPr>
          <w:rFonts w:ascii="Times New Roman" w:hAnsi="Times New Roman"/>
          <w:sz w:val="24"/>
        </w:rPr>
        <w:t>енко</w:t>
      </w:r>
    </w:p>
    <w:p w14:paraId="5A000000">
      <w:pPr>
        <w:sectPr>
          <w:pgSz w:h="16838" w:orient="portrait" w:w="11906"/>
          <w:pgMar w:bottom="851" w:footer="709" w:gutter="0" w:header="709" w:left="1134" w:right="1134" w:top="1134"/>
        </w:sectPr>
      </w:pPr>
    </w:p>
    <w:p w14:paraId="5B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№ 1</w:t>
      </w:r>
    </w:p>
    <w:p w14:paraId="5C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отчету о реализации муниципальной программы</w:t>
      </w:r>
      <w:r>
        <w:rPr>
          <w:rFonts w:ascii="Times New Roman" w:hAnsi="Times New Roman"/>
          <w:sz w:val="24"/>
        </w:rPr>
        <w:t xml:space="preserve"> «Формирование современной</w:t>
      </w:r>
      <w:r>
        <w:rPr>
          <w:rFonts w:ascii="Times New Roman" w:hAnsi="Times New Roman"/>
          <w:sz w:val="24"/>
        </w:rPr>
        <w:t xml:space="preserve"> городской среды на территории   Багаевского сельского поселения на 2019- 2030 гг.»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14:paraId="5D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5E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СВЕДЕНИЯ</w:t>
      </w:r>
    </w:p>
    <w:p w14:paraId="5F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показателях (индикаторах) муниципальной программы и их значения</w:t>
      </w:r>
    </w:p>
    <w:p w14:paraId="60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tbl>
      <w:tblPr>
        <w:tblStyle w:val="Style_1"/>
        <w:tblInd w:type="dxa" w:w="108"/>
        <w:tblLayout w:type="fixed"/>
      </w:tblPr>
      <w:tblGrid>
        <w:gridCol w:w="709"/>
        <w:gridCol w:w="4394"/>
        <w:gridCol w:w="1418"/>
        <w:gridCol w:w="2410"/>
        <w:gridCol w:w="992"/>
        <w:gridCol w:w="992"/>
        <w:gridCol w:w="3827"/>
      </w:tblGrid>
      <w:tr>
        <w:trPr>
          <w:trHeight w:hRule="atLeast" w:val="1467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</w:p>
        </w:tc>
        <w:tc>
          <w:tcPr>
            <w:tcW w:type="dxa" w:w="43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 (индикатор) (наименование)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ед.</w:t>
            </w:r>
          </w:p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4394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type="dxa" w:w="3827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rPr>
          <w:trHeight w:hRule="atLeast" w:val="519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3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41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год, предшествующий </w:t>
            </w:r>
            <w:r>
              <w:rPr>
                <w:rFonts w:ascii="Times New Roman" w:hAnsi="Times New Roman"/>
                <w:sz w:val="24"/>
              </w:rPr>
              <w:t>отчетному</w:t>
            </w:r>
          </w:p>
        </w:tc>
        <w:tc>
          <w:tcPr>
            <w:tcW w:type="dxa" w:w="198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3827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53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3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41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827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5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3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41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8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>
        <w:trPr>
          <w:trHeight w:hRule="atLeast" w:val="627"/>
        </w:trPr>
        <w:tc>
          <w:tcPr>
            <w:tcW w:type="dxa" w:w="14742"/>
            <w:gridSpan w:val="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 «Благоустройство дворовых территорий многоквартирных домов Багаевского сельского поселения»</w:t>
            </w:r>
          </w:p>
        </w:tc>
      </w:tr>
      <w:tr>
        <w:trPr>
          <w:trHeight w:hRule="atLeast" w:val="768"/>
        </w:trPr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3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Доля</w:t>
            </w:r>
            <w:r>
              <w:rPr>
                <w:rFonts w:ascii="Times New Roman" w:hAnsi="Times New Roman"/>
                <w:sz w:val="24"/>
              </w:rPr>
              <w:t xml:space="preserve"> благоустроенных дворовых территорий от общего количества дворовых территорий»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500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10,5</w:t>
            </w:r>
          </w:p>
        </w:tc>
        <w:tc>
          <w:tcPr>
            <w:tcW w:type="dxa" w:w="38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6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      </w:r>
          </w:p>
          <w:p w14:paraId="7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D00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0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62"/>
        </w:trPr>
        <w:tc>
          <w:tcPr>
            <w:tcW w:type="dxa" w:w="147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00000">
            <w:pPr>
              <w:spacing w:after="0" w:line="240" w:lineRule="auto"/>
              <w:ind w:firstLine="0" w:left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2. «</w:t>
            </w:r>
            <w:r>
              <w:rPr>
                <w:rFonts w:ascii="Times New Roman" w:hAnsi="Times New Roman"/>
                <w:sz w:val="24"/>
              </w:rPr>
              <w:t>Благоустройство общественных территорий Багаевского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62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500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62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«Доля обустроенных мест массового отдыха населения от общего количества таких мест».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C00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624"/>
        </w:trPr>
        <w:tc>
          <w:tcPr>
            <w:tcW w:type="dxa" w:w="147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3. «Содержание, сохранение и развитие зеленого фонда  Багаевского сельского поселения»</w:t>
            </w:r>
          </w:p>
        </w:tc>
      </w:tr>
      <w:tr>
        <w:trPr>
          <w:trHeight w:hRule="atLeast" w:val="62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«Площадь зеленого фонда поселения»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400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9,6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24"/>
        </w:trPr>
        <w:tc>
          <w:tcPr>
            <w:tcW w:type="dxa" w:w="147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4. «Санитарная очистка территорий и прочие мероприятия по благоустройству поселения»</w:t>
            </w:r>
          </w:p>
        </w:tc>
      </w:tr>
      <w:tr>
        <w:trPr>
          <w:trHeight w:hRule="atLeast" w:val="62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4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«Объем удаленного мусора  ТКО на улицах и местах общего пользования, в т.ч. с кладбищ».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C00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куб.м.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530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180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180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A1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A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специалист</w:t>
      </w:r>
      <w:r>
        <w:rPr>
          <w:rFonts w:ascii="Times New Roman" w:hAnsi="Times New Roman"/>
          <w:sz w:val="24"/>
        </w:rPr>
        <w:t xml:space="preserve"> Администрации</w:t>
      </w:r>
    </w:p>
    <w:p w14:paraId="A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Багаевского сельского поселения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А.Э. </w:t>
      </w:r>
      <w:r>
        <w:rPr>
          <w:rFonts w:ascii="Times New Roman" w:hAnsi="Times New Roman"/>
          <w:sz w:val="24"/>
        </w:rPr>
        <w:t>Галенко</w:t>
      </w:r>
    </w:p>
    <w:p w14:paraId="A4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A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6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A7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A8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A9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AA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AB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AC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AD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AE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AF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B0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B1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</w:p>
    <w:p w14:paraId="B2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14:paraId="B300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отчету о реализации муниципальной программы</w:t>
      </w:r>
      <w:r>
        <w:rPr>
          <w:rFonts w:ascii="Times New Roman" w:hAnsi="Times New Roman"/>
          <w:sz w:val="24"/>
        </w:rPr>
        <w:t xml:space="preserve"> «Формирование современной</w:t>
      </w:r>
      <w:r>
        <w:rPr>
          <w:rFonts w:ascii="Times New Roman" w:hAnsi="Times New Roman"/>
          <w:sz w:val="24"/>
        </w:rPr>
        <w:t xml:space="preserve"> городской среды на территории   Багаевского сельского поселения на 2019- 2030 гг.»</w:t>
      </w:r>
      <w:r>
        <w:rPr>
          <w:rFonts w:ascii="Times New Roman" w:hAnsi="Times New Roman"/>
          <w:sz w:val="24"/>
        </w:rPr>
        <w:t xml:space="preserve"> за 2023</w:t>
      </w:r>
      <w:r>
        <w:rPr>
          <w:rFonts w:ascii="Times New Roman" w:hAnsi="Times New Roman"/>
          <w:sz w:val="24"/>
        </w:rPr>
        <w:t xml:space="preserve"> год</w:t>
      </w:r>
    </w:p>
    <w:p w14:paraId="B4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B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ВЕДЕНИЯ</w:t>
      </w:r>
    </w:p>
    <w:p w14:paraId="B6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степени выполнения основных мероприятий подп</w:t>
      </w:r>
      <w:r>
        <w:rPr>
          <w:rFonts w:ascii="Times New Roman" w:hAnsi="Times New Roman"/>
          <w:sz w:val="24"/>
        </w:rPr>
        <w:t>рограмм муниципальной программы</w:t>
      </w:r>
    </w:p>
    <w:p w14:paraId="B7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«Формирование современной</w:t>
      </w:r>
      <w:r>
        <w:rPr>
          <w:rFonts w:ascii="Times New Roman" w:hAnsi="Times New Roman"/>
          <w:sz w:val="24"/>
        </w:rPr>
        <w:t xml:space="preserve"> городской среды на территории   Багаевского сельского поселения на 2019- 2030 гг.»</w:t>
      </w:r>
    </w:p>
    <w:p w14:paraId="B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-8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2411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>
        <w:trPr>
          <w:trHeight w:hRule="atLeast" w:val="828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24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  <w:p w14:paraId="B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руководителя ОИВ/ФИО)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39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Проблемы, возникшие в ходе реализации мероприятия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реализации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реализации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реализации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реализации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апланированные</w:t>
            </w:r>
            <w:r>
              <w:rPr>
                <w:rFonts w:ascii="Times New Roman" w:hAnsi="Times New Roman"/>
                <w:sz w:val="24"/>
              </w:rPr>
              <w:t xml:space="preserve"> тыс</w:t>
            </w:r>
            <w:r>
              <w:rPr>
                <w:rFonts w:ascii="Times New Roman" w:hAnsi="Times New Roman"/>
                <w:sz w:val="24"/>
              </w:rPr>
              <w:t>.р</w:t>
            </w:r>
            <w:r>
              <w:rPr>
                <w:rFonts w:ascii="Times New Roman" w:hAnsi="Times New Roman"/>
                <w:sz w:val="24"/>
              </w:rPr>
              <w:t>уб.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реализованн</w:t>
            </w:r>
            <w:r>
              <w:rPr>
                <w:rFonts w:ascii="Times New Roman" w:hAnsi="Times New Roman"/>
                <w:sz w:val="24"/>
              </w:rPr>
              <w:t>ые</w:t>
            </w:r>
            <w:r>
              <w:rPr>
                <w:rFonts w:ascii="Times New Roman" w:hAnsi="Times New Roman"/>
                <w:sz w:val="24"/>
              </w:rPr>
              <w:t xml:space="preserve"> тыс</w:t>
            </w:r>
            <w:r>
              <w:rPr>
                <w:rFonts w:ascii="Times New Roman" w:hAnsi="Times New Roman"/>
                <w:sz w:val="24"/>
              </w:rPr>
              <w:t>.р</w:t>
            </w:r>
            <w:r>
              <w:rPr>
                <w:rFonts w:ascii="Times New Roman" w:hAnsi="Times New Roman"/>
                <w:sz w:val="24"/>
              </w:rPr>
              <w:t>уб.</w:t>
            </w:r>
          </w:p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1658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1 «</w:t>
            </w:r>
            <w:r>
              <w:rPr>
                <w:rFonts w:ascii="Times New Roman" w:hAnsi="Times New Roman"/>
                <w:sz w:val="24"/>
              </w:rPr>
              <w:t>Благоустройство дворовых территорий многоквартирных домов</w:t>
            </w:r>
            <w:r>
              <w:rPr>
                <w:rFonts w:ascii="Times New Roman" w:hAnsi="Times New Roman"/>
                <w:sz w:val="24"/>
              </w:rPr>
              <w:t xml:space="preserve"> Багаевского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 дворов многоквартирных домов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0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финансирования </w:t>
            </w:r>
          </w:p>
        </w:tc>
      </w:tr>
      <w:tr>
        <w:tc>
          <w:tcPr>
            <w:tcW w:type="dxa" w:w="1658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№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Благоустройство общественных территорий Багаевского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  <w:r>
              <w:rPr>
                <w:rFonts w:ascii="Times New Roman" w:hAnsi="Times New Roman"/>
                <w:sz w:val="24"/>
              </w:rPr>
              <w:t xml:space="preserve"> общественных территорий Багаевского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финансирования</w:t>
            </w:r>
          </w:p>
        </w:tc>
      </w:tr>
      <w:tr>
        <w:tc>
          <w:tcPr>
            <w:tcW w:type="dxa" w:w="1658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№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Содержание, сохранение и развитие зеленого фонда Багаевского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Содержание, сохранение зеленого фонда Багаевского сельского поселения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финансирования</w:t>
            </w:r>
          </w:p>
        </w:tc>
      </w:tr>
      <w:tr>
        <w:tc>
          <w:tcPr>
            <w:tcW w:type="dxa" w:w="1658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№ 4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Санитарная очистка территорий и прочие мероприятия по благоустройству Багаевского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Санитарная очистка территории поселения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0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0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финансирования</w:t>
            </w:r>
          </w:p>
        </w:tc>
      </w:tr>
    </w:tbl>
    <w:p w14:paraId="FD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FE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FF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0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1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специалист</w:t>
      </w:r>
      <w:r>
        <w:rPr>
          <w:rFonts w:ascii="Times New Roman" w:hAnsi="Times New Roman"/>
          <w:sz w:val="24"/>
        </w:rPr>
        <w:t xml:space="preserve"> Администрации</w:t>
      </w:r>
    </w:p>
    <w:p w14:paraId="02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Багаевского сельского поселения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А.Э. </w:t>
      </w:r>
      <w:r>
        <w:rPr>
          <w:rFonts w:ascii="Times New Roman" w:hAnsi="Times New Roman"/>
          <w:sz w:val="24"/>
        </w:rPr>
        <w:t>Галенко</w:t>
      </w:r>
    </w:p>
    <w:p w14:paraId="03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4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0501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14:paraId="0601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отчету о реализации муниципальной программы </w:t>
      </w:r>
      <w:r>
        <w:rPr>
          <w:rFonts w:ascii="Times New Roman" w:hAnsi="Times New Roman"/>
          <w:sz w:val="24"/>
        </w:rPr>
        <w:t>«Формирование современной</w:t>
      </w:r>
      <w:r>
        <w:rPr>
          <w:rFonts w:ascii="Times New Roman" w:hAnsi="Times New Roman"/>
          <w:sz w:val="24"/>
        </w:rPr>
        <w:t xml:space="preserve"> городской среды на территории   Багаевского сельского поселения на 2019- 2030 гг.»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 2023</w:t>
      </w:r>
      <w:r>
        <w:rPr>
          <w:rFonts w:ascii="Times New Roman" w:hAnsi="Times New Roman"/>
          <w:sz w:val="24"/>
        </w:rPr>
        <w:t xml:space="preserve"> год</w:t>
      </w:r>
    </w:p>
    <w:p w14:paraId="07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8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результатов реализации мер правового регулирования</w:t>
      </w:r>
    </w:p>
    <w:p w14:paraId="09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>
        <w:trPr>
          <w:trHeight w:hRule="atLeast" w:val="360"/>
        </w:trPr>
        <w:tc>
          <w:tcPr>
            <w:tcW w:type="dxa" w:w="6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19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акта</w:t>
            </w:r>
          </w:p>
        </w:tc>
        <w:tc>
          <w:tcPr>
            <w:tcW w:type="dxa" w:w="18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положения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type="dxa" w:w="24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принятия</w:t>
            </w:r>
          </w:p>
        </w:tc>
        <w:tc>
          <w:tcPr>
            <w:tcW w:type="dxa" w:w="5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 (результат реализации; причины отклонений)</w:t>
            </w:r>
          </w:p>
        </w:tc>
      </w:tr>
      <w:tr>
        <w:trPr>
          <w:trHeight w:hRule="atLeast" w:val="540"/>
        </w:trPr>
        <w:tc>
          <w:tcPr>
            <w:tcW w:type="dxa" w:w="6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19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18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1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5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</w:tr>
      <w:tr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5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1474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 Меры правового регулирования, предусмотренные муниципальной программой</w:t>
            </w:r>
          </w:p>
        </w:tc>
      </w:tr>
      <w:tr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55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5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1474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55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55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</w:tbl>
    <w:p w14:paraId="37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38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39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3A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3B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специалист</w:t>
      </w:r>
      <w:r>
        <w:rPr>
          <w:rFonts w:ascii="Times New Roman" w:hAnsi="Times New Roman"/>
          <w:sz w:val="24"/>
        </w:rPr>
        <w:t xml:space="preserve"> Администрации</w:t>
      </w:r>
    </w:p>
    <w:p w14:paraId="3C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Багаевского сельского поселения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А.Э. </w:t>
      </w:r>
      <w:r>
        <w:rPr>
          <w:rFonts w:ascii="Times New Roman" w:hAnsi="Times New Roman"/>
          <w:sz w:val="24"/>
        </w:rPr>
        <w:t>Галенко</w:t>
      </w:r>
    </w:p>
    <w:p w14:paraId="3D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3E01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3F01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4</w:t>
      </w:r>
    </w:p>
    <w:p w14:paraId="40010000">
      <w:pPr>
        <w:spacing w:after="0" w:line="240" w:lineRule="auto"/>
        <w:ind w:firstLine="0" w:left="765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отчету о реализации муниципальной программы </w:t>
      </w:r>
      <w:r>
        <w:rPr>
          <w:rFonts w:ascii="Times New Roman" w:hAnsi="Times New Roman"/>
          <w:sz w:val="24"/>
        </w:rPr>
        <w:t>«Формирование современной</w:t>
      </w:r>
      <w:r>
        <w:rPr>
          <w:rFonts w:ascii="Times New Roman" w:hAnsi="Times New Roman"/>
          <w:sz w:val="24"/>
        </w:rPr>
        <w:t xml:space="preserve"> городской среды на территории   Багаевского сельского поселения на 2019- 2030 гг.»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за 2023</w:t>
      </w:r>
      <w:r>
        <w:rPr>
          <w:rFonts w:ascii="Times New Roman" w:hAnsi="Times New Roman"/>
          <w:sz w:val="24"/>
        </w:rPr>
        <w:t xml:space="preserve"> год</w:t>
      </w:r>
    </w:p>
    <w:p w14:paraId="41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2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43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использовании областного бюджета,</w:t>
      </w:r>
      <w:r>
        <w:rPr>
          <w:rFonts w:ascii="Times New Roman" w:hAnsi="Times New Roman"/>
          <w:sz w:val="24"/>
        </w:rPr>
        <w:t xml:space="preserve"> федерального, местных бюджетов</w:t>
      </w:r>
    </w:p>
    <w:p w14:paraId="44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внебюд</w:t>
      </w:r>
      <w:r>
        <w:rPr>
          <w:rFonts w:ascii="Times New Roman" w:hAnsi="Times New Roman"/>
          <w:sz w:val="24"/>
        </w:rPr>
        <w:t>жетных источников на реализацию</w:t>
      </w:r>
      <w:r>
        <w:rPr>
          <w:rFonts w:ascii="Times New Roman" w:hAnsi="Times New Roman"/>
          <w:sz w:val="24"/>
        </w:rPr>
        <w:t xml:space="preserve"> муниципаль</w:t>
      </w:r>
      <w:r>
        <w:rPr>
          <w:rFonts w:ascii="Times New Roman" w:hAnsi="Times New Roman"/>
          <w:sz w:val="24"/>
        </w:rPr>
        <w:t>ной программы</w:t>
      </w:r>
    </w:p>
    <w:p w14:paraId="45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«Формирование современной</w:t>
      </w:r>
      <w:r>
        <w:rPr>
          <w:rFonts w:ascii="Times New Roman" w:hAnsi="Times New Roman"/>
          <w:sz w:val="24"/>
        </w:rPr>
        <w:t xml:space="preserve"> городской среды на территории   Багаевского сельского поселения на 2019- 2030 гг.»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за 2023</w:t>
      </w:r>
      <w:r>
        <w:rPr>
          <w:rFonts w:ascii="Times New Roman" w:hAnsi="Times New Roman"/>
          <w:sz w:val="24"/>
        </w:rPr>
        <w:t xml:space="preserve"> год</w:t>
      </w:r>
    </w:p>
    <w:p w14:paraId="46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35"/>
        <w:gridCol w:w="6095"/>
        <w:gridCol w:w="2268"/>
        <w:gridCol w:w="2410"/>
        <w:gridCol w:w="1842"/>
      </w:tblGrid>
      <w:tr>
        <w:trPr>
          <w:trHeight w:hRule="atLeast" w:val="1760"/>
        </w:trP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type="dxa" w:w="6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 муниципальной программы,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основного мероприятия,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мероприятия ВЦП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расходов, предусмот</w:t>
            </w:r>
            <w:r>
              <w:rPr>
                <w:rFonts w:ascii="Times New Roman" w:hAnsi="Times New Roman"/>
                <w:sz w:val="24"/>
              </w:rPr>
              <w:t>ренных муниципальной программой</w:t>
            </w:r>
          </w:p>
          <w:p w14:paraId="4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руб.)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(тыс. руб.)</w:t>
            </w:r>
          </w:p>
        </w:tc>
      </w:tr>
      <w:tr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183"/>
        </w:trPr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type="dxa" w:w="60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«Формирование современной</w:t>
            </w:r>
            <w:r>
              <w:rPr>
                <w:rFonts w:ascii="Times New Roman" w:hAnsi="Times New Roman"/>
                <w:sz w:val="24"/>
              </w:rPr>
              <w:t xml:space="preserve"> городской среды на территории   Багаевского сельского поселения на 2019- 2030 гг.»</w:t>
            </w:r>
            <w:r>
              <w:rPr>
                <w:rFonts w:ascii="Times New Roman" w:hAnsi="Times New Roman"/>
                <w:sz w:val="24"/>
              </w:rPr>
              <w:t>, подпрограмма № 1 «</w:t>
            </w:r>
            <w:r>
              <w:rPr>
                <w:rFonts w:ascii="Times New Roman" w:hAnsi="Times New Roman"/>
                <w:sz w:val="24"/>
              </w:rPr>
              <w:t>Благо</w:t>
            </w:r>
            <w:r>
              <w:rPr>
                <w:rFonts w:ascii="Times New Roman" w:hAnsi="Times New Roman"/>
                <w:sz w:val="24"/>
              </w:rPr>
              <w:t>устрой</w:t>
            </w:r>
            <w:r>
              <w:rPr>
                <w:rFonts w:ascii="Times New Roman" w:hAnsi="Times New Roman"/>
                <w:sz w:val="24"/>
              </w:rPr>
              <w:t>ство дворовых территорий многоквартирных домов Багаевского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60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60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3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183"/>
        </w:trPr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type="dxa" w:w="60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«Формирование современной</w:t>
            </w:r>
            <w:r>
              <w:rPr>
                <w:rFonts w:ascii="Times New Roman" w:hAnsi="Times New Roman"/>
                <w:sz w:val="24"/>
              </w:rPr>
              <w:t xml:space="preserve"> городской среды на территории   Багаевского сельского поселения на 2019- 2030 гг.»</w:t>
            </w:r>
            <w:r>
              <w:rPr>
                <w:rFonts w:ascii="Times New Roman" w:hAnsi="Times New Roman"/>
                <w:sz w:val="24"/>
              </w:rPr>
              <w:t>, подпрограмма № 2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Благоустройство общественных территорий Багаевского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widowControl w:val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60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60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3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183"/>
        </w:trPr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type="dxa" w:w="60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«Формирование современной</w:t>
            </w:r>
            <w:r>
              <w:rPr>
                <w:rFonts w:ascii="Times New Roman" w:hAnsi="Times New Roman"/>
                <w:sz w:val="24"/>
              </w:rPr>
              <w:t xml:space="preserve"> городской среды на территории   Багаевского сельского поселения на 2019- 2030 гг.»</w:t>
            </w:r>
            <w:r>
              <w:rPr>
                <w:rFonts w:ascii="Times New Roman" w:hAnsi="Times New Roman"/>
                <w:sz w:val="24"/>
              </w:rPr>
              <w:t>, подпрограмма № 3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 xml:space="preserve">Содержание, сохранение </w:t>
            </w:r>
            <w:r>
              <w:rPr>
                <w:rFonts w:ascii="Times New Roman" w:hAnsi="Times New Roman"/>
                <w:sz w:val="24"/>
              </w:rPr>
              <w:t>и развитие зеленого фонда  Багаевского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60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18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60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03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183"/>
        </w:trPr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type="dxa" w:w="60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«Формирование современной</w:t>
            </w:r>
            <w:r>
              <w:rPr>
                <w:rFonts w:ascii="Times New Roman" w:hAnsi="Times New Roman"/>
                <w:sz w:val="24"/>
              </w:rPr>
              <w:t xml:space="preserve"> городской среды на территории   Багаевского сельского поселения на 2019- 2030 гг.»</w:t>
            </w:r>
            <w:r>
              <w:rPr>
                <w:rFonts w:ascii="Times New Roman" w:hAnsi="Times New Roman"/>
                <w:sz w:val="24"/>
              </w:rPr>
              <w:t>, подпрограмма № 4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Санитарная очистка территорий и прочие мероприятия по благоустройству Багаевского сельского поселения»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60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18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60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03"/>
        </w:trPr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96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7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специалист</w:t>
      </w:r>
      <w:r>
        <w:rPr>
          <w:rFonts w:ascii="Times New Roman" w:hAnsi="Times New Roman"/>
          <w:sz w:val="24"/>
        </w:rPr>
        <w:t xml:space="preserve"> Администрации</w:t>
      </w:r>
    </w:p>
    <w:p w14:paraId="98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Багаевского сельского поселения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А.Э. </w:t>
      </w:r>
      <w:r>
        <w:rPr>
          <w:rFonts w:ascii="Times New Roman" w:hAnsi="Times New Roman"/>
          <w:sz w:val="24"/>
        </w:rPr>
        <w:t>Галенко</w:t>
      </w:r>
    </w:p>
    <w:p w14:paraId="9901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A01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pgSz w:h="11906" w:orient="landscape" w:w="16838"/>
      <w:pgMar w:bottom="709" w:footer="709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2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ConsPlusNonformat"/>
    <w:link w:val="Style_10_ch"/>
    <w:pPr>
      <w:spacing w:after="0" w:line="240" w:lineRule="auto"/>
      <w:ind/>
    </w:pPr>
    <w:rPr>
      <w:rFonts w:ascii="Courier New" w:hAnsi="Courier New"/>
      <w:sz w:val="20"/>
    </w:rPr>
  </w:style>
  <w:style w:styleId="Style_10_ch" w:type="character">
    <w:name w:val="ConsPlusNonformat"/>
    <w:link w:val="Style_10"/>
    <w:rPr>
      <w:rFonts w:ascii="Courier New" w:hAnsi="Courier New"/>
      <w:sz w:val="20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basedOn w:val="Style_2"/>
    <w:link w:val="Style_22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32"/>
    </w:rPr>
  </w:style>
  <w:style w:styleId="Style_22_ch" w:type="character">
    <w:name w:val="Title"/>
    <w:basedOn w:val="Style_2_ch"/>
    <w:link w:val="Style_22"/>
    <w:rPr>
      <w:rFonts w:ascii="Times New Roman" w:hAnsi="Times New Roman"/>
      <w:b w:val="1"/>
      <w:sz w:val="3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List Paragraph"/>
    <w:basedOn w:val="Style_2"/>
    <w:link w:val="Style_24_ch"/>
    <w:pPr>
      <w:ind w:firstLine="0" w:left="720"/>
      <w:contextualSpacing w:val="1"/>
    </w:pPr>
  </w:style>
  <w:style w:styleId="Style_24_ch" w:type="character">
    <w:name w:val="List Paragraph"/>
    <w:basedOn w:val="Style_2_ch"/>
    <w:link w:val="Style_24"/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2024-02-05T11:11:16Z</dcterms:modified>
</cp:coreProperties>
</file>