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t>Багаевского района</w:t>
      </w:r>
    </w:p>
    <w:p w14:paraId="03000000">
      <w:pPr>
        <w:ind/>
        <w:jc w:val="center"/>
      </w:pPr>
      <w:r>
        <w:t>Ростовской области</w:t>
      </w:r>
    </w:p>
    <w:p w14:paraId="04000000">
      <w:pPr>
        <w:ind/>
        <w:jc w:val="center"/>
      </w:pPr>
    </w:p>
    <w:p w14:paraId="05000000">
      <w:r>
        <w:rPr>
          <w:b w:val="1"/>
        </w:rPr>
        <w:t xml:space="preserve">                                     ПРОЕКТ   </w:t>
      </w:r>
      <w:r>
        <w:rPr>
          <w:b w:val="1"/>
        </w:rPr>
        <w:t>ПОСТАНОВЛЕНИЯ</w:t>
      </w: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</w:pPr>
      <w:r>
        <w:t xml:space="preserve">от      .01.2024         </w:t>
      </w:r>
      <w:r>
        <w:rPr>
          <w:b w:val="1"/>
        </w:rPr>
        <w:t xml:space="preserve">№     </w:t>
      </w:r>
    </w:p>
    <w:p w14:paraId="08000000">
      <w:pPr>
        <w:ind/>
        <w:jc w:val="center"/>
      </w:pPr>
      <w:r>
        <w:rPr>
          <w:b w:val="1"/>
        </w:rPr>
        <w:t xml:space="preserve">                                         </w:t>
      </w:r>
    </w:p>
    <w:p w14:paraId="09000000">
      <w:pPr>
        <w:ind/>
        <w:jc w:val="center"/>
      </w:pPr>
      <w:r>
        <w:rPr>
          <w:b w:val="1"/>
        </w:rPr>
        <w:t xml:space="preserve"> </w:t>
      </w:r>
      <w:r>
        <w:t>ст-ца  Багаевская</w:t>
      </w:r>
    </w:p>
    <w:p w14:paraId="0A000000">
      <w:pPr>
        <w:ind/>
        <w:jc w:val="center"/>
      </w:pPr>
      <w:r>
        <w:rPr>
          <w:b w:val="1"/>
        </w:rPr>
        <w:t xml:space="preserve"> </w:t>
      </w:r>
    </w:p>
    <w:tbl>
      <w:tblPr>
        <w:tblStyle w:val="Style_1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200"/>
      </w:tblGrid>
      <w:tr>
        <w:trPr>
          <w:trHeight w:hRule="atLeast" w:val="151"/>
        </w:trPr>
        <w:tc>
          <w:tcPr>
            <w:tcW w:type="dxa" w:w="102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</w:pPr>
            <w:r>
              <w:rPr>
                <w:b w:val="1"/>
                <w:sz w:val="28"/>
              </w:rPr>
              <w:t>Об утверждении отчета о реализации муниципальной программы</w:t>
            </w:r>
          </w:p>
          <w:p w14:paraId="0C000000">
            <w:pPr>
              <w:ind/>
              <w:jc w:val="center"/>
            </w:pP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«Доступная среда» за 20</w:t>
            </w:r>
            <w:r>
              <w:rPr>
                <w:b w:val="1"/>
                <w:sz w:val="28"/>
              </w:rPr>
              <w:t>23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</w:tbl>
    <w:p w14:paraId="0D000000">
      <w:pPr>
        <w:ind/>
        <w:jc w:val="center"/>
      </w:pPr>
    </w:p>
    <w:p w14:paraId="0E000000">
      <w:pPr>
        <w:pStyle w:val="Style_2"/>
        <w:ind/>
        <w:jc w:val="both"/>
      </w:pPr>
      <w:r>
        <w:t xml:space="preserve">      В соответствии с постановлением Администрации Багаевского сельского поселения от   28.09.2018г. № 318 «Об утверждении перечня программ Багаевского сельского поселения», постановлением Администрации Багаевского сельского поселения от 08.05.2018г. № 122 «Об утверждении Порядка разработки, реализации и оценки эффективности муниципальных  программ Багаевского сельского поселения на 2019-2030 годы»»</w:t>
      </w:r>
    </w:p>
    <w:p w14:paraId="0F000000">
      <w:pPr>
        <w:ind/>
        <w:jc w:val="both"/>
        <w:rPr>
          <w:b w:val="1"/>
        </w:rPr>
      </w:pPr>
    </w:p>
    <w:p w14:paraId="10000000">
      <w:pPr>
        <w:ind/>
        <w:jc w:val="both"/>
      </w:pPr>
      <w:r>
        <w:t xml:space="preserve">                                                        </w:t>
      </w:r>
      <w:r>
        <w:rPr>
          <w:b w:val="1"/>
        </w:rPr>
        <w:t>постановляю</w:t>
      </w:r>
      <w:r>
        <w:t>:</w:t>
      </w:r>
    </w:p>
    <w:p w14:paraId="11000000">
      <w:pPr>
        <w:ind/>
        <w:jc w:val="both"/>
      </w:pPr>
    </w:p>
    <w:p w14:paraId="12000000">
      <w:pPr>
        <w:ind w:firstLine="284" w:left="0" w:right="0"/>
        <w:jc w:val="both"/>
      </w:pPr>
      <w:r>
        <w:t xml:space="preserve"> 1. Утвердить отчет о реализации муниципальной программы «Доступная среда» за 2023 год, утвержденной постановлением Администрации Багаевского сельского поселения от 25.12.2018г. № 501 «Об утверждении муниципальной программы Багаевского сельского поселения «Доступная среда», согласно приложению.</w:t>
      </w:r>
    </w:p>
    <w:p w14:paraId="13000000">
      <w:pPr>
        <w:ind/>
        <w:jc w:val="both"/>
      </w:pPr>
      <w:r>
        <w:t xml:space="preserve">  2. Контроль за исполнением данного постановления оставляю за собой</w:t>
      </w: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/>
        <w:jc w:val="both"/>
      </w:pPr>
    </w:p>
    <w:p w14:paraId="17000000">
      <w:pPr>
        <w:ind/>
        <w:jc w:val="both"/>
      </w:pPr>
    </w:p>
    <w:p w14:paraId="18000000">
      <w:pPr>
        <w:ind/>
        <w:jc w:val="both"/>
      </w:pPr>
      <w:r>
        <w:t xml:space="preserve">И.о. главы Администрации </w:t>
      </w:r>
    </w:p>
    <w:p w14:paraId="19000000">
      <w:pPr>
        <w:ind/>
        <w:jc w:val="both"/>
      </w:pPr>
      <w:r>
        <w:t xml:space="preserve">Багаевского сельского поселения                                           О.А.Куповцова                              </w:t>
      </w:r>
    </w:p>
    <w:p w14:paraId="1A000000"/>
    <w:p w14:paraId="1B000000"/>
    <w:p w14:paraId="1C000000"/>
    <w:p w14:paraId="1D000000"/>
    <w:p w14:paraId="1E000000"/>
    <w:p w14:paraId="1F000000"/>
    <w:p w14:paraId="20000000"/>
    <w:p w14:paraId="21000000">
      <w:r>
        <w:rPr>
          <w:sz w:val="24"/>
        </w:rPr>
        <w:t>Постановление вносит:</w:t>
      </w:r>
    </w:p>
    <w:p w14:paraId="22000000">
      <w:r>
        <w:rPr>
          <w:sz w:val="24"/>
        </w:rPr>
        <w:t xml:space="preserve">начальник сектора по социальным </w:t>
      </w:r>
    </w:p>
    <w:p w14:paraId="23000000">
      <w:r>
        <w:rPr>
          <w:sz w:val="24"/>
        </w:rPr>
        <w:t>и кадровым вопросам</w:t>
      </w:r>
    </w:p>
    <w:p w14:paraId="24000000">
      <w:pPr>
        <w:numPr>
          <w:ilvl w:val="0"/>
          <w:numId w:val="0"/>
        </w:numPr>
        <w:ind w:firstLine="0" w:left="0" w:right="0"/>
        <w:jc w:val="both"/>
      </w:pPr>
      <w:r>
        <w:rPr>
          <w:sz w:val="24"/>
        </w:rPr>
        <w:t>Бубукина Е.Б.</w:t>
      </w:r>
    </w:p>
    <w:p w14:paraId="25000000">
      <w:pPr>
        <w:numPr>
          <w:ilvl w:val="0"/>
          <w:numId w:val="0"/>
        </w:numPr>
        <w:ind w:firstLine="0" w:left="0" w:right="0"/>
        <w:jc w:val="both"/>
      </w:pPr>
    </w:p>
    <w:p w14:paraId="26000000">
      <w:pPr>
        <w:numPr>
          <w:ilvl w:val="0"/>
          <w:numId w:val="0"/>
        </w:numPr>
        <w:ind w:firstLine="0" w:left="0" w:right="0"/>
        <w:jc w:val="both"/>
      </w:pPr>
    </w:p>
    <w:p w14:paraId="27000000">
      <w:pPr>
        <w:numPr>
          <w:ilvl w:val="0"/>
          <w:numId w:val="0"/>
        </w:numPr>
        <w:ind w:firstLine="0" w:left="0" w:right="0"/>
        <w:jc w:val="both"/>
      </w:pPr>
    </w:p>
    <w:p w14:paraId="28000000">
      <w:pPr>
        <w:ind/>
        <w:jc w:val="right"/>
        <w:rPr>
          <w:sz w:val="24"/>
        </w:rPr>
      </w:pPr>
    </w:p>
    <w:p w14:paraId="29000000">
      <w:pPr>
        <w:ind/>
        <w:jc w:val="right"/>
      </w:pPr>
      <w:r>
        <w:rPr>
          <w:sz w:val="24"/>
        </w:rPr>
        <w:t xml:space="preserve">Приложение к постановлению </w:t>
      </w:r>
    </w:p>
    <w:p w14:paraId="2A000000">
      <w:pPr>
        <w:ind/>
        <w:jc w:val="right"/>
      </w:pPr>
      <w:r>
        <w:rPr>
          <w:sz w:val="24"/>
        </w:rPr>
        <w:t>Администрации Багаевского сельского поселения</w:t>
      </w:r>
    </w:p>
    <w:p w14:paraId="2B000000">
      <w:pPr>
        <w:ind/>
        <w:jc w:val="right"/>
      </w:pPr>
      <w:r>
        <w:rPr>
          <w:sz w:val="24"/>
        </w:rPr>
        <w:t xml:space="preserve">от    .01.2024 №  </w:t>
      </w:r>
    </w:p>
    <w:p w14:paraId="2C000000">
      <w:pPr>
        <w:rPr>
          <w:sz w:val="24"/>
        </w:rPr>
      </w:pPr>
    </w:p>
    <w:p w14:paraId="2D000000">
      <w:pPr>
        <w:ind/>
        <w:jc w:val="center"/>
      </w:pPr>
      <w:r>
        <w:t>ОТЧЕТ</w:t>
      </w:r>
    </w:p>
    <w:p w14:paraId="2E000000">
      <w:pPr>
        <w:ind/>
        <w:jc w:val="center"/>
      </w:pPr>
      <w:r>
        <w:t>о реализации муниципальной программы «Доступная среда» за 2023 год</w:t>
      </w:r>
    </w:p>
    <w:p w14:paraId="2F000000">
      <w:pPr>
        <w:ind/>
        <w:jc w:val="both"/>
      </w:pPr>
    </w:p>
    <w:p w14:paraId="30000000">
      <w:pPr>
        <w:ind/>
        <w:jc w:val="center"/>
      </w:pPr>
      <w:r>
        <w:t xml:space="preserve">     Основные результаты реализации муниципальной программы.</w:t>
      </w:r>
    </w:p>
    <w:p w14:paraId="31000000">
      <w:pPr>
        <w:ind w:firstLine="708" w:left="0" w:right="0"/>
        <w:jc w:val="both"/>
      </w:pPr>
      <w:r>
        <w:t>Муниципальная программа «Доступная среда» (далее – программа) разработана и утверждена постановлением Администрации Багаевского сельского поселения от  25.12.2018г. № 501 «Об утверждении муниципальной программы Багаевского сельского поселения «Доступная среда»,.</w:t>
      </w:r>
    </w:p>
    <w:p w14:paraId="32000000">
      <w:pPr>
        <w:ind w:firstLine="708" w:left="0" w:right="0"/>
        <w:jc w:val="both"/>
      </w:pPr>
      <w:r>
        <w:t>Целью муниципальной программы является:</w:t>
      </w:r>
    </w:p>
    <w:p w14:paraId="33000000">
      <w:pPr>
        <w:ind w:firstLine="708" w:left="0" w:right="0"/>
        <w:jc w:val="both"/>
      </w:pPr>
    </w:p>
    <w:tbl>
      <w:tblPr>
        <w:tblStyle w:val="Style_1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85"/>
      </w:tblGrid>
      <w:tr>
        <w:tc>
          <w:tcPr>
            <w:tcW w:type="dxa" w:w="95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200" w:before="0" w:line="276" w:lineRule="auto"/>
              <w:ind w:hanging="142" w:left="0"/>
              <w:jc w:val="left"/>
            </w:pPr>
            <w:r>
              <w:t xml:space="preserve"> - формирование 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14:paraId="35000000">
            <w:pPr>
              <w:spacing w:after="200" w:before="0" w:line="276" w:lineRule="auto"/>
              <w:ind w:hanging="142" w:left="0"/>
              <w:jc w:val="left"/>
            </w:pPr>
            <w:r>
              <w:t xml:space="preserve">-  </w:t>
            </w:r>
            <w:bookmarkStart w:id="1" w:name="l116211"/>
            <w:bookmarkEnd w:id="1"/>
            <w:r>
              <w:t>интеграция инвалидов с обществом;</w:t>
            </w:r>
          </w:p>
        </w:tc>
      </w:tr>
      <w:tr>
        <w:tc>
          <w:tcPr>
            <w:tcW w:type="dxa" w:w="958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 w:firstLine="0" w:left="-78" w:right="-3"/>
              <w:jc w:val="both"/>
            </w:pPr>
            <w:r>
              <w:t>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14:paraId="37000000">
            <w:pPr>
              <w:ind w:hanging="15" w:left="-48" w:right="-3"/>
              <w:jc w:val="both"/>
            </w:pPr>
            <w:r>
              <w:t xml:space="preserve"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населения; </w:t>
            </w:r>
          </w:p>
          <w:p w14:paraId="38000000">
            <w:pPr>
              <w:ind w:firstLine="30" w:left="-93" w:right="-3"/>
              <w:jc w:val="both"/>
            </w:pPr>
            <w:bookmarkStart w:id="2" w:name="l117311"/>
            <w:bookmarkEnd w:id="2"/>
            <w:r>
              <w:t xml:space="preserve">- устранение социальной разобщенности инвалидов и граждан, не являющихся инвалидами. </w:t>
            </w:r>
          </w:p>
        </w:tc>
      </w:tr>
    </w:tbl>
    <w:p w14:paraId="39000000">
      <w:pPr>
        <w:ind w:firstLine="708" w:left="0" w:right="0"/>
        <w:jc w:val="both"/>
      </w:pPr>
    </w:p>
    <w:p w14:paraId="3A000000">
      <w:pPr>
        <w:ind w:firstLine="708" w:left="0" w:right="0"/>
        <w:jc w:val="both"/>
      </w:pPr>
      <w:r>
        <w:t>Муниципальная программа включает в себя подпрограмму «Создание равных возможностей доступа инвалидов и других маломобильных групп населения к спортивной жизни на территории Багаевского сельского поселения».</w:t>
      </w:r>
    </w:p>
    <w:p w14:paraId="3B000000">
      <w:pPr>
        <w:ind/>
        <w:jc w:val="both"/>
      </w:pPr>
      <w:r>
        <w:t xml:space="preserve">Создание доступной среды для инвалидов позволит им реализовывать свои права и основные свободы, что будет </w:t>
      </w:r>
      <w:bookmarkStart w:id="3" w:name="l87"/>
      <w:bookmarkEnd w:id="3"/>
      <w:r>
        <w:t xml:space="preserve">способствовать их полноценному участию в жизни страны. </w:t>
      </w:r>
    </w:p>
    <w:p w14:paraId="3C000000">
      <w:pPr>
        <w:ind/>
        <w:jc w:val="both"/>
      </w:pPr>
      <w:r>
        <w:t xml:space="preserve">    Обеспечение доступной среды для инвалидов и других маломобильных групп населения является одной из важнейших социально-экономических задач.</w:t>
      </w:r>
    </w:p>
    <w:p w14:paraId="3D000000">
      <w:pPr>
        <w:ind/>
        <w:jc w:val="both"/>
      </w:pPr>
      <w:r>
        <w:t xml:space="preserve">    На выполнение мероприятий программы в 2023 году денежные средства не предусмотрены. </w:t>
      </w:r>
    </w:p>
    <w:p w14:paraId="3E000000">
      <w:pPr>
        <w:ind/>
        <w:jc w:val="both"/>
      </w:pPr>
    </w:p>
    <w:p w14:paraId="3F000000"/>
    <w:p w14:paraId="40000000">
      <w:pPr>
        <w:ind w:firstLine="708" w:left="0" w:right="0"/>
      </w:pPr>
      <w:r>
        <w:t xml:space="preserve">Главный специалист                                           А.Э.Галенко </w:t>
      </w:r>
    </w:p>
    <w:p w14:paraId="41000000">
      <w:pPr>
        <w:ind w:firstLine="708" w:left="0" w:right="0"/>
      </w:pPr>
    </w:p>
    <w:p w14:paraId="42000000">
      <w:pPr>
        <w:rPr>
          <w:sz w:val="24"/>
        </w:rPr>
      </w:pPr>
    </w:p>
    <w:p w14:paraId="43000000">
      <w:pPr>
        <w:ind w:firstLine="708" w:left="0" w:right="0"/>
        <w:rPr>
          <w:sz w:val="24"/>
        </w:rPr>
      </w:pPr>
    </w:p>
    <w:p w14:paraId="44000000">
      <w:pPr>
        <w:ind w:firstLine="0" w:left="0" w:right="0"/>
        <w:rPr>
          <w:sz w:val="24"/>
        </w:rPr>
      </w:pPr>
    </w:p>
    <w:p w14:paraId="45000000">
      <w:pPr>
        <w:ind w:firstLine="708" w:left="0" w:right="0"/>
        <w:rPr>
          <w:sz w:val="24"/>
        </w:rPr>
      </w:pPr>
    </w:p>
    <w:p w14:paraId="46000000">
      <w:pPr>
        <w:ind w:firstLine="0" w:left="0" w:right="0"/>
        <w:rPr>
          <w:sz w:val="24"/>
        </w:rPr>
      </w:pPr>
    </w:p>
    <w:p w14:paraId="47000000">
      <w:pPr>
        <w:sectPr>
          <w:pgSz w:h="16838" w:orient="portrait" w:w="11906"/>
          <w:pgMar w:bottom="567" w:footer="708" w:header="708" w:left="1680" w:right="821" w:top="567"/>
          <w:pgNumType w:fmt="decimal"/>
        </w:sectPr>
      </w:pPr>
    </w:p>
    <w:p w14:paraId="48000000">
      <w:pPr>
        <w:spacing w:line="228" w:lineRule="auto"/>
        <w:ind/>
        <w:rPr>
          <w:sz w:val="24"/>
        </w:rPr>
      </w:pPr>
    </w:p>
    <w:p w14:paraId="49000000">
      <w:pPr>
        <w:widowControl w:val="0"/>
        <w:numPr>
          <w:ilvl w:val="0"/>
          <w:numId w:val="0"/>
        </w:numPr>
        <w:ind w:firstLine="0" w:left="0" w:right="0"/>
        <w:jc w:val="right"/>
      </w:pPr>
      <w:r>
        <w:rPr>
          <w:sz w:val="24"/>
        </w:rPr>
        <w:t xml:space="preserve">Таблица </w:t>
      </w:r>
    </w:p>
    <w:p w14:paraId="4A000000">
      <w:pPr>
        <w:widowControl w:val="0"/>
        <w:ind/>
        <w:jc w:val="center"/>
      </w:pPr>
      <w:r>
        <w:rPr>
          <w:sz w:val="24"/>
        </w:rPr>
        <w:t xml:space="preserve">Сведения  </w:t>
      </w:r>
    </w:p>
    <w:p w14:paraId="4B000000">
      <w:pPr>
        <w:widowControl w:val="0"/>
        <w:ind/>
        <w:jc w:val="center"/>
      </w:pPr>
      <w:r>
        <w:rPr>
          <w:sz w:val="24"/>
        </w:rPr>
        <w:t xml:space="preserve">об использовании бюджета </w:t>
      </w:r>
    </w:p>
    <w:p w14:paraId="4C000000">
      <w:pPr>
        <w:widowControl w:val="0"/>
        <w:ind/>
        <w:jc w:val="center"/>
      </w:pPr>
      <w:r>
        <w:rPr>
          <w:sz w:val="24"/>
        </w:rPr>
        <w:t>на реализацию муниципальной программы «Доступная среда» за 2023 год</w:t>
      </w:r>
    </w:p>
    <w:p w14:paraId="4D000000">
      <w:pPr>
        <w:widowControl w:val="0"/>
        <w:ind/>
        <w:jc w:val="center"/>
        <w:rPr>
          <w:sz w:val="24"/>
        </w:rPr>
      </w:pPr>
    </w:p>
    <w:tbl>
      <w:tblPr>
        <w:tblStyle w:val="Style_1"/>
        <w:tblInd w:type="dxa" w:w="38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68"/>
        <w:gridCol w:w="6379"/>
        <w:gridCol w:w="3118"/>
        <w:gridCol w:w="2126"/>
        <w:gridCol w:w="1580"/>
      </w:tblGrid>
      <w:tr>
        <w:trPr>
          <w:trHeight w:hRule="atLeast" w:val="1277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0"/>
              <w:ind/>
              <w:jc w:val="center"/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ind/>
              <w:jc w:val="center"/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ind/>
              <w:jc w:val="center"/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 xml:space="preserve">Объем расходов, предусмотренных муниципальной программой </w:t>
            </w:r>
          </w:p>
          <w:p w14:paraId="52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>(тыс. руб.)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 xml:space="preserve">Фактические расходы (тыс. руб.) 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widowControl w:val="0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1164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0"/>
              <w:ind/>
              <w:jc w:val="center"/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программа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widowControl w:val="0"/>
              <w:ind/>
              <w:jc w:val="center"/>
            </w:pPr>
            <w:r>
              <w:rPr>
                <w:sz w:val="24"/>
              </w:rPr>
              <w:t>Доступная среда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ind/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r>
              <w:t>0</w:t>
            </w:r>
          </w:p>
        </w:tc>
      </w:tr>
      <w:tr>
        <w:trPr>
          <w:trHeight w:hRule="atLeast" w:val="1420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ind/>
              <w:jc w:val="center"/>
            </w:pPr>
            <w:r>
              <w:rPr>
                <w:sz w:val="24"/>
              </w:rPr>
              <w:t>Основное мероприятие 1.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center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  <w:p w14:paraId="60000000">
            <w:pPr>
              <w:ind/>
              <w:jc w:val="center"/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widowControl w:val="0"/>
              <w:ind/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</w:pPr>
            <w:r>
              <w:t>0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r>
              <w:t>0</w:t>
            </w:r>
          </w:p>
        </w:tc>
      </w:tr>
    </w:tbl>
    <w:p w14:paraId="64000000">
      <w:pPr>
        <w:ind w:firstLine="708" w:left="0" w:right="0"/>
        <w:rPr>
          <w:sz w:val="24"/>
        </w:rPr>
      </w:pPr>
    </w:p>
    <w:sectPr>
      <w:pgSz w:h="11906" w:orient="landscape" w:w="16838"/>
      <w:pgMar w:bottom="567" w:footer="708" w:header="708" w:left="567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Times New Roman" w:hAnsi="Times New Roman"/>
      <w:color w:val="000000"/>
      <w:sz w:val="28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8"/>
    </w:rPr>
  </w:style>
  <w:style w:styleId="Style_4" w:type="paragraph">
    <w:name w:val="Основной текст с отступом 21"/>
    <w:basedOn w:val="Style_3"/>
    <w:link w:val="Style_4_ch"/>
    <w:pPr>
      <w:spacing w:line="360" w:lineRule="auto"/>
      <w:ind w:firstLine="0" w:left="709" w:right="0"/>
      <w:jc w:val="both"/>
    </w:pPr>
    <w:rPr>
      <w:b w:val="1"/>
      <w:sz w:val="24"/>
    </w:rPr>
  </w:style>
  <w:style w:styleId="Style_4_ch" w:type="character">
    <w:name w:val="Основной текст с отступом 21"/>
    <w:basedOn w:val="Style_3_ch"/>
    <w:link w:val="Style_4"/>
    <w:rPr>
      <w:b w:val="1"/>
      <w:sz w:val="24"/>
    </w:rPr>
  </w:style>
  <w:style w:styleId="Style_5" w:type="paragraph">
    <w:name w:val="WW8Num7z8"/>
    <w:link w:val="Style_5_ch"/>
  </w:style>
  <w:style w:styleId="Style_5_ch" w:type="character">
    <w:name w:val="WW8Num7z8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1z2"/>
    <w:link w:val="Style_7_ch"/>
  </w:style>
  <w:style w:styleId="Style_7_ch" w:type="character">
    <w:name w:val="WW8Num1z2"/>
    <w:link w:val="Style_7"/>
  </w:style>
  <w:style w:styleId="Style_8" w:type="paragraph">
    <w:name w:val="WW8Num8z1"/>
    <w:link w:val="Style_8_ch"/>
  </w:style>
  <w:style w:styleId="Style_8_ch" w:type="character">
    <w:name w:val="WW8Num8z1"/>
    <w:link w:val="Style_8"/>
  </w:style>
  <w:style w:styleId="Style_9" w:type="paragraph">
    <w:name w:val="WW8Num11z2"/>
    <w:link w:val="Style_9_ch"/>
  </w:style>
  <w:style w:styleId="Style_9_ch" w:type="character">
    <w:name w:val="WW8Num11z2"/>
    <w:link w:val="Style_9"/>
  </w:style>
  <w:style w:styleId="Style_10" w:type="paragraph">
    <w:name w:val="WW8Num8z6"/>
    <w:link w:val="Style_10_ch"/>
  </w:style>
  <w:style w:styleId="Style_10_ch" w:type="character">
    <w:name w:val="WW8Num8z6"/>
    <w:link w:val="Style_10"/>
  </w:style>
  <w:style w:styleId="Style_11" w:type="paragraph">
    <w:name w:val="WW8Num11z5"/>
    <w:link w:val="Style_11_ch"/>
  </w:style>
  <w:style w:styleId="Style_11_ch" w:type="character">
    <w:name w:val="WW8Num11z5"/>
    <w:link w:val="Style_11"/>
  </w:style>
  <w:style w:styleId="Style_12" w:type="paragraph">
    <w:name w:val="toc 4"/>
    <w:next w:val="Style_3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WW8Num10z0"/>
    <w:link w:val="Style_13_ch"/>
  </w:style>
  <w:style w:styleId="Style_13_ch" w:type="character">
    <w:name w:val="WW8Num10z0"/>
    <w:link w:val="Style_13"/>
  </w:style>
  <w:style w:styleId="Style_14" w:type="paragraph">
    <w:name w:val="WW8Num7z4"/>
    <w:link w:val="Style_14_ch"/>
  </w:style>
  <w:style w:styleId="Style_14_ch" w:type="character">
    <w:name w:val="WW8Num7z4"/>
    <w:link w:val="Style_14"/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3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5z2"/>
    <w:link w:val="Style_17_ch"/>
  </w:style>
  <w:style w:styleId="Style_17_ch" w:type="character">
    <w:name w:val="WW8Num5z2"/>
    <w:link w:val="Style_17"/>
  </w:style>
  <w:style w:styleId="Style_18" w:type="paragraph">
    <w:name w:val="WW8Num10z1"/>
    <w:link w:val="Style_18_ch"/>
  </w:style>
  <w:style w:styleId="Style_18_ch" w:type="character">
    <w:name w:val="WW8Num10z1"/>
    <w:link w:val="Style_18"/>
  </w:style>
  <w:style w:styleId="Style_19" w:type="paragraph">
    <w:name w:val="Указатель"/>
    <w:basedOn w:val="Style_3"/>
    <w:link w:val="Style_19_ch"/>
  </w:style>
  <w:style w:styleId="Style_19_ch" w:type="character">
    <w:name w:val="Указатель"/>
    <w:basedOn w:val="Style_3_ch"/>
    <w:link w:val="Style_19"/>
  </w:style>
  <w:style w:styleId="Style_20" w:type="paragraph">
    <w:name w:val="WW8Num9z4"/>
    <w:link w:val="Style_20_ch"/>
  </w:style>
  <w:style w:styleId="Style_20_ch" w:type="character">
    <w:name w:val="WW8Num9z4"/>
    <w:link w:val="Style_20"/>
  </w:style>
  <w:style w:styleId="Style_21" w:type="paragraph">
    <w:name w:val="WW8Num9z6"/>
    <w:link w:val="Style_21_ch"/>
  </w:style>
  <w:style w:styleId="Style_21_ch" w:type="character">
    <w:name w:val="WW8Num9z6"/>
    <w:link w:val="Style_21"/>
  </w:style>
  <w:style w:styleId="Style_22" w:type="paragraph">
    <w:name w:val="WW8Num8z7"/>
    <w:link w:val="Style_22_ch"/>
  </w:style>
  <w:style w:styleId="Style_22_ch" w:type="character">
    <w:name w:val="WW8Num8z7"/>
    <w:link w:val="Style_22"/>
  </w:style>
  <w:style w:styleId="Style_23" w:type="paragraph">
    <w:name w:val="WW8Num7z5"/>
    <w:link w:val="Style_23_ch"/>
  </w:style>
  <w:style w:styleId="Style_23_ch" w:type="character">
    <w:name w:val="WW8Num7z5"/>
    <w:link w:val="Style_23"/>
  </w:style>
  <w:style w:styleId="Style_24" w:type="paragraph">
    <w:name w:val="WW8Num5z5"/>
    <w:link w:val="Style_24_ch"/>
  </w:style>
  <w:style w:styleId="Style_24_ch" w:type="character">
    <w:name w:val="WW8Num5z5"/>
    <w:link w:val="Style_24"/>
  </w:style>
  <w:style w:styleId="Style_25" w:type="paragraph">
    <w:name w:val="WW8Num1z3"/>
    <w:link w:val="Style_25_ch"/>
  </w:style>
  <w:style w:styleId="Style_25_ch" w:type="character">
    <w:name w:val="WW8Num1z3"/>
    <w:link w:val="Style_25"/>
  </w:style>
  <w:style w:styleId="Style_26" w:type="paragraph">
    <w:name w:val="WW8Num4z1"/>
    <w:link w:val="Style_26_ch"/>
  </w:style>
  <w:style w:styleId="Style_26_ch" w:type="character">
    <w:name w:val="WW8Num4z1"/>
    <w:link w:val="Style_26"/>
  </w:style>
  <w:style w:styleId="Style_27" w:type="paragraph">
    <w:name w:val="heading 3"/>
    <w:next w:val="Style_3"/>
    <w:link w:val="Style_2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7_ch" w:type="character">
    <w:name w:val="heading 3"/>
    <w:link w:val="Style_27"/>
    <w:rPr>
      <w:rFonts w:ascii="XO Thames" w:hAnsi="XO Thames"/>
      <w:b w:val="1"/>
      <w:sz w:val="26"/>
    </w:rPr>
  </w:style>
  <w:style w:styleId="Style_28" w:type="paragraph">
    <w:name w:val="Основной текст с отступом Знак"/>
    <w:basedOn w:val="Style_29"/>
    <w:link w:val="Style_28_ch"/>
    <w:rPr>
      <w:sz w:val="24"/>
    </w:rPr>
  </w:style>
  <w:style w:styleId="Style_28_ch" w:type="character">
    <w:name w:val="Основной текст с отступом Знак"/>
    <w:basedOn w:val="Style_29_ch"/>
    <w:link w:val="Style_28"/>
    <w:rPr>
      <w:sz w:val="24"/>
    </w:rPr>
  </w:style>
  <w:style w:styleId="Style_30" w:type="paragraph">
    <w:name w:val="WW8Num5z1"/>
    <w:link w:val="Style_30_ch"/>
  </w:style>
  <w:style w:styleId="Style_30_ch" w:type="character">
    <w:name w:val="WW8Num5z1"/>
    <w:link w:val="Style_30"/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WW8Num2z5"/>
    <w:link w:val="Style_32_ch"/>
  </w:style>
  <w:style w:styleId="Style_32_ch" w:type="character">
    <w:name w:val="WW8Num2z5"/>
    <w:link w:val="Style_32"/>
  </w:style>
  <w:style w:styleId="Style_33" w:type="paragraph">
    <w:name w:val="List"/>
    <w:basedOn w:val="Style_2"/>
    <w:link w:val="Style_33_ch"/>
  </w:style>
  <w:style w:styleId="Style_33_ch" w:type="character">
    <w:name w:val="List"/>
    <w:basedOn w:val="Style_2_ch"/>
    <w:link w:val="Style_33"/>
  </w:style>
  <w:style w:styleId="Style_34" w:type="paragraph">
    <w:name w:val="WW8Num2z3"/>
    <w:link w:val="Style_34_ch"/>
  </w:style>
  <w:style w:styleId="Style_34_ch" w:type="character">
    <w:name w:val="WW8Num2z3"/>
    <w:link w:val="Style_34"/>
  </w:style>
  <w:style w:styleId="Style_35" w:type="paragraph">
    <w:name w:val="WW8Num5z6"/>
    <w:link w:val="Style_35_ch"/>
  </w:style>
  <w:style w:styleId="Style_35_ch" w:type="character">
    <w:name w:val="WW8Num5z6"/>
    <w:link w:val="Style_35"/>
  </w:style>
  <w:style w:styleId="Style_36" w:type="paragraph">
    <w:name w:val="WW8Num10z5"/>
    <w:link w:val="Style_36_ch"/>
  </w:style>
  <w:style w:styleId="Style_36_ch" w:type="character">
    <w:name w:val="WW8Num10z5"/>
    <w:link w:val="Style_36"/>
  </w:style>
  <w:style w:styleId="Style_37" w:type="paragraph">
    <w:name w:val="WW8Num9z2"/>
    <w:link w:val="Style_37_ch"/>
  </w:style>
  <w:style w:styleId="Style_37_ch" w:type="character">
    <w:name w:val="WW8Num9z2"/>
    <w:link w:val="Style_37"/>
  </w:style>
  <w:style w:styleId="Style_38" w:type="paragraph">
    <w:name w:val="WW8Num7z3"/>
    <w:link w:val="Style_38_ch"/>
  </w:style>
  <w:style w:styleId="Style_38_ch" w:type="character">
    <w:name w:val="WW8Num7z3"/>
    <w:link w:val="Style_38"/>
  </w:style>
  <w:style w:styleId="Style_39" w:type="paragraph">
    <w:name w:val="ConsPlusCell"/>
    <w:link w:val="Style_39_ch"/>
    <w:pPr>
      <w:widowControl w:val="1"/>
      <w:ind/>
    </w:pPr>
    <w:rPr>
      <w:rFonts w:ascii="Arial" w:hAnsi="Arial"/>
      <w:color w:val="000000"/>
      <w:sz w:val="20"/>
    </w:rPr>
  </w:style>
  <w:style w:styleId="Style_39_ch" w:type="character">
    <w:name w:val="ConsPlusCell"/>
    <w:link w:val="Style_39"/>
    <w:rPr>
      <w:rFonts w:ascii="Arial" w:hAnsi="Arial"/>
      <w:color w:val="000000"/>
      <w:sz w:val="20"/>
    </w:rPr>
  </w:style>
  <w:style w:styleId="Style_40" w:type="paragraph">
    <w:name w:val="WW8Num5z3"/>
    <w:link w:val="Style_40_ch"/>
  </w:style>
  <w:style w:styleId="Style_40_ch" w:type="character">
    <w:name w:val="WW8Num5z3"/>
    <w:link w:val="Style_40"/>
  </w:style>
  <w:style w:styleId="Style_41" w:type="paragraph">
    <w:name w:val="WW8Num7z1"/>
    <w:link w:val="Style_41_ch"/>
  </w:style>
  <w:style w:styleId="Style_41_ch" w:type="character">
    <w:name w:val="WW8Num7z1"/>
    <w:link w:val="Style_41"/>
  </w:style>
  <w:style w:styleId="Style_42" w:type="paragraph">
    <w:name w:val="WW8Num4z4"/>
    <w:link w:val="Style_42_ch"/>
  </w:style>
  <w:style w:styleId="Style_42_ch" w:type="character">
    <w:name w:val="WW8Num4z4"/>
    <w:link w:val="Style_42"/>
  </w:style>
  <w:style w:styleId="Style_43" w:type="paragraph">
    <w:name w:val="WW8Num9z7"/>
    <w:link w:val="Style_43_ch"/>
  </w:style>
  <w:style w:styleId="Style_43_ch" w:type="character">
    <w:name w:val="WW8Num9z7"/>
    <w:link w:val="Style_43"/>
  </w:style>
  <w:style w:styleId="Style_44" w:type="paragraph">
    <w:name w:val="WW8Num10z4"/>
    <w:link w:val="Style_44_ch"/>
  </w:style>
  <w:style w:styleId="Style_44_ch" w:type="character">
    <w:name w:val="WW8Num10z4"/>
    <w:link w:val="Style_44"/>
  </w:style>
  <w:style w:styleId="Style_45" w:type="paragraph">
    <w:name w:val="WW8Num1z7"/>
    <w:link w:val="Style_45_ch"/>
  </w:style>
  <w:style w:styleId="Style_45_ch" w:type="character">
    <w:name w:val="WW8Num1z7"/>
    <w:link w:val="Style_45"/>
  </w:style>
  <w:style w:styleId="Style_46" w:type="paragraph">
    <w:name w:val="WW8Num1z1"/>
    <w:link w:val="Style_46_ch"/>
  </w:style>
  <w:style w:styleId="Style_46_ch" w:type="character">
    <w:name w:val="WW8Num1z1"/>
    <w:link w:val="Style_46"/>
  </w:style>
  <w:style w:styleId="Style_47" w:type="paragraph">
    <w:name w:val="Body Text Indent"/>
    <w:basedOn w:val="Style_3"/>
    <w:link w:val="Style_47_ch"/>
    <w:pPr>
      <w:ind w:firstLine="567" w:left="0" w:right="0"/>
      <w:jc w:val="both"/>
    </w:pPr>
    <w:rPr>
      <w:sz w:val="24"/>
    </w:rPr>
  </w:style>
  <w:style w:styleId="Style_47_ch" w:type="character">
    <w:name w:val="Body Text Indent"/>
    <w:basedOn w:val="Style_3_ch"/>
    <w:link w:val="Style_47"/>
    <w:rPr>
      <w:sz w:val="24"/>
    </w:rPr>
  </w:style>
  <w:style w:styleId="Style_48" w:type="paragraph">
    <w:name w:val="WW8Num6z0"/>
    <w:link w:val="Style_48_ch"/>
  </w:style>
  <w:style w:styleId="Style_48_ch" w:type="character">
    <w:name w:val="WW8Num6z0"/>
    <w:link w:val="Style_48"/>
  </w:style>
  <w:style w:styleId="Style_49" w:type="paragraph">
    <w:name w:val="WW8Num11z4"/>
    <w:link w:val="Style_49_ch"/>
  </w:style>
  <w:style w:styleId="Style_49_ch" w:type="character">
    <w:name w:val="WW8Num11z4"/>
    <w:link w:val="Style_49"/>
  </w:style>
  <w:style w:styleId="Style_29" w:type="paragraph">
    <w:name w:val="Основной шрифт абзаца"/>
    <w:link w:val="Style_29_ch"/>
  </w:style>
  <w:style w:styleId="Style_29_ch" w:type="character">
    <w:name w:val="Основной шрифт абзаца"/>
    <w:link w:val="Style_29"/>
  </w:style>
  <w:style w:styleId="Style_50" w:type="paragraph">
    <w:name w:val="WW8Num7z7"/>
    <w:link w:val="Style_50_ch"/>
  </w:style>
  <w:style w:styleId="Style_50_ch" w:type="character">
    <w:name w:val="WW8Num7z7"/>
    <w:link w:val="Style_50"/>
  </w:style>
  <w:style w:styleId="Style_51" w:type="paragraph">
    <w:name w:val="toc 3"/>
    <w:next w:val="Style_3"/>
    <w:link w:val="Style_5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1_ch" w:type="character">
    <w:name w:val="toc 3"/>
    <w:link w:val="Style_51"/>
    <w:rPr>
      <w:rFonts w:ascii="XO Thames" w:hAnsi="XO Thames"/>
      <w:sz w:val="28"/>
    </w:rPr>
  </w:style>
  <w:style w:styleId="Style_52" w:type="paragraph">
    <w:name w:val="WW8Num1z4"/>
    <w:link w:val="Style_52_ch"/>
  </w:style>
  <w:style w:styleId="Style_52_ch" w:type="character">
    <w:name w:val="WW8Num1z4"/>
    <w:link w:val="Style_52"/>
  </w:style>
  <w:style w:styleId="Style_53" w:type="paragraph">
    <w:name w:val="WW8Num2z0"/>
    <w:link w:val="Style_53_ch"/>
  </w:style>
  <w:style w:styleId="Style_53_ch" w:type="character">
    <w:name w:val="WW8Num2z0"/>
    <w:link w:val="Style_53"/>
  </w:style>
  <w:style w:styleId="Style_54" w:type="paragraph">
    <w:name w:val="WW8Num8z3"/>
    <w:link w:val="Style_54_ch"/>
  </w:style>
  <w:style w:styleId="Style_54_ch" w:type="character">
    <w:name w:val="WW8Num8z3"/>
    <w:link w:val="Style_54"/>
  </w:style>
  <w:style w:styleId="Style_55" w:type="paragraph">
    <w:name w:val="Текст1"/>
    <w:basedOn w:val="Style_3"/>
    <w:link w:val="Style_55_ch"/>
    <w:rPr>
      <w:rFonts w:ascii="Courier New" w:hAnsi="Courier New"/>
      <w:sz w:val="20"/>
    </w:rPr>
  </w:style>
  <w:style w:styleId="Style_55_ch" w:type="character">
    <w:name w:val="Текст1"/>
    <w:basedOn w:val="Style_3_ch"/>
    <w:link w:val="Style_55"/>
    <w:rPr>
      <w:rFonts w:ascii="Courier New" w:hAnsi="Courier New"/>
      <w:sz w:val="20"/>
    </w:rPr>
  </w:style>
  <w:style w:styleId="Style_56" w:type="paragraph">
    <w:name w:val="WW8Num1z0"/>
    <w:link w:val="Style_56_ch"/>
    <w:rPr>
      <w:rFonts w:ascii="Symbol" w:hAnsi="Symbol"/>
    </w:rPr>
  </w:style>
  <w:style w:styleId="Style_56_ch" w:type="character">
    <w:name w:val="WW8Num1z0"/>
    <w:link w:val="Style_56"/>
    <w:rPr>
      <w:rFonts w:ascii="Symbol" w:hAnsi="Symbol"/>
    </w:rPr>
  </w:style>
  <w:style w:styleId="Style_57" w:type="paragraph">
    <w:name w:val="WW8Num2z4"/>
    <w:link w:val="Style_57_ch"/>
  </w:style>
  <w:style w:styleId="Style_57_ch" w:type="character">
    <w:name w:val="WW8Num2z4"/>
    <w:link w:val="Style_57"/>
  </w:style>
  <w:style w:styleId="Style_58" w:type="paragraph">
    <w:name w:val="Содержимое таблицы"/>
    <w:basedOn w:val="Style_3"/>
    <w:link w:val="Style_58_ch"/>
    <w:pPr>
      <w:widowControl w:val="0"/>
      <w:ind/>
    </w:pPr>
  </w:style>
  <w:style w:styleId="Style_58_ch" w:type="character">
    <w:name w:val="Содержимое таблицы"/>
    <w:basedOn w:val="Style_3_ch"/>
    <w:link w:val="Style_58"/>
  </w:style>
  <w:style w:styleId="Style_59" w:type="paragraph">
    <w:name w:val="WW8Num9z8"/>
    <w:link w:val="Style_59_ch"/>
  </w:style>
  <w:style w:styleId="Style_59_ch" w:type="character">
    <w:name w:val="WW8Num9z8"/>
    <w:link w:val="Style_59"/>
  </w:style>
  <w:style w:styleId="Style_60" w:type="paragraph">
    <w:name w:val="WW8Num10z7"/>
    <w:link w:val="Style_60_ch"/>
  </w:style>
  <w:style w:styleId="Style_60_ch" w:type="character">
    <w:name w:val="WW8Num10z7"/>
    <w:link w:val="Style_60"/>
  </w:style>
  <w:style w:styleId="Style_61" w:type="paragraph">
    <w:name w:val="WW8Num11z6"/>
    <w:link w:val="Style_61_ch"/>
  </w:style>
  <w:style w:styleId="Style_61_ch" w:type="character">
    <w:name w:val="WW8Num11z6"/>
    <w:link w:val="Style_61"/>
  </w:style>
  <w:style w:styleId="Style_62" w:type="paragraph">
    <w:name w:val="WW8Num9z3"/>
    <w:link w:val="Style_62_ch"/>
  </w:style>
  <w:style w:styleId="Style_62_ch" w:type="character">
    <w:name w:val="WW8Num9z3"/>
    <w:link w:val="Style_62"/>
  </w:style>
  <w:style w:styleId="Style_63" w:type="paragraph">
    <w:name w:val="WW8Num5z4"/>
    <w:link w:val="Style_63_ch"/>
  </w:style>
  <w:style w:styleId="Style_63_ch" w:type="character">
    <w:name w:val="WW8Num5z4"/>
    <w:link w:val="Style_63"/>
  </w:style>
  <w:style w:styleId="Style_64" w:type="paragraph">
    <w:name w:val="WW8Num8z8"/>
    <w:link w:val="Style_64_ch"/>
  </w:style>
  <w:style w:styleId="Style_64_ch" w:type="character">
    <w:name w:val="WW8Num8z8"/>
    <w:link w:val="Style_64"/>
  </w:style>
  <w:style w:styleId="Style_65" w:type="paragraph">
    <w:name w:val="WW8Num2z2"/>
    <w:link w:val="Style_65_ch"/>
  </w:style>
  <w:style w:styleId="Style_65_ch" w:type="character">
    <w:name w:val="WW8Num2z2"/>
    <w:link w:val="Style_65"/>
  </w:style>
  <w:style w:styleId="Style_66" w:type="paragraph">
    <w:name w:val="WW8Num2z6"/>
    <w:link w:val="Style_66_ch"/>
  </w:style>
  <w:style w:styleId="Style_66_ch" w:type="character">
    <w:name w:val="WW8Num2z6"/>
    <w:link w:val="Style_66"/>
  </w:style>
  <w:style w:styleId="Style_67" w:type="paragraph">
    <w:name w:val="WW8Num2z8"/>
    <w:link w:val="Style_67_ch"/>
  </w:style>
  <w:style w:styleId="Style_67_ch" w:type="character">
    <w:name w:val="WW8Num2z8"/>
    <w:link w:val="Style_67"/>
  </w:style>
  <w:style w:styleId="Style_68" w:type="paragraph">
    <w:name w:val="heading 5"/>
    <w:next w:val="Style_3"/>
    <w:link w:val="Style_6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8_ch" w:type="character">
    <w:name w:val="heading 5"/>
    <w:link w:val="Style_68"/>
    <w:rPr>
      <w:rFonts w:ascii="XO Thames" w:hAnsi="XO Thames"/>
      <w:b w:val="1"/>
      <w:sz w:val="22"/>
    </w:rPr>
  </w:style>
  <w:style w:styleId="Style_69" w:type="paragraph">
    <w:name w:val="Обычный (веб)"/>
    <w:basedOn w:val="Style_3"/>
    <w:link w:val="Style_69_ch"/>
    <w:pPr>
      <w:spacing w:after="280" w:before="280"/>
      <w:ind/>
    </w:pPr>
    <w:rPr>
      <w:sz w:val="24"/>
    </w:rPr>
  </w:style>
  <w:style w:styleId="Style_69_ch" w:type="character">
    <w:name w:val="Обычный (веб)"/>
    <w:basedOn w:val="Style_3_ch"/>
    <w:link w:val="Style_69"/>
    <w:rPr>
      <w:sz w:val="24"/>
    </w:rPr>
  </w:style>
  <w:style w:styleId="Style_70" w:type="paragraph">
    <w:name w:val="WW8Num8z4"/>
    <w:link w:val="Style_70_ch"/>
  </w:style>
  <w:style w:styleId="Style_70_ch" w:type="character">
    <w:name w:val="WW8Num8z4"/>
    <w:link w:val="Style_70"/>
  </w:style>
  <w:style w:styleId="Style_71" w:type="paragraph">
    <w:name w:val="WW8Num4z3"/>
    <w:link w:val="Style_71_ch"/>
  </w:style>
  <w:style w:styleId="Style_71_ch" w:type="character">
    <w:name w:val="WW8Num4z3"/>
    <w:link w:val="Style_71"/>
  </w:style>
  <w:style w:styleId="Style_72" w:type="paragraph">
    <w:name w:val="heading 1"/>
    <w:next w:val="Style_3"/>
    <w:link w:val="Style_7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2_ch" w:type="character">
    <w:name w:val="heading 1"/>
    <w:link w:val="Style_72"/>
    <w:rPr>
      <w:rFonts w:ascii="XO Thames" w:hAnsi="XO Thames"/>
      <w:b w:val="1"/>
      <w:sz w:val="32"/>
    </w:rPr>
  </w:style>
  <w:style w:styleId="Style_73" w:type="paragraph">
    <w:name w:val="WW8Num4z0"/>
    <w:link w:val="Style_73_ch"/>
    <w:rPr>
      <w:b w:val="0"/>
    </w:rPr>
  </w:style>
  <w:style w:styleId="Style_73_ch" w:type="character">
    <w:name w:val="WW8Num4z0"/>
    <w:link w:val="Style_73"/>
    <w:rPr>
      <w:b w:val="0"/>
    </w:rPr>
  </w:style>
  <w:style w:styleId="Style_74" w:type="paragraph">
    <w:name w:val="WW8Num5z7"/>
    <w:link w:val="Style_74_ch"/>
  </w:style>
  <w:style w:styleId="Style_74_ch" w:type="character">
    <w:name w:val="WW8Num5z7"/>
    <w:link w:val="Style_74"/>
  </w:style>
  <w:style w:styleId="Style_75" w:type="paragraph">
    <w:name w:val="Hyperlink"/>
    <w:link w:val="Style_75_ch"/>
    <w:rPr>
      <w:color w:val="0000FF"/>
      <w:u w:val="single"/>
    </w:rPr>
  </w:style>
  <w:style w:styleId="Style_75_ch" w:type="character">
    <w:name w:val="Hyperlink"/>
    <w:link w:val="Style_75"/>
    <w:rPr>
      <w:color w:val="0000FF"/>
      <w:u w:val="single"/>
    </w:rPr>
  </w:style>
  <w:style w:styleId="Style_76" w:type="paragraph">
    <w:name w:val="Footnote"/>
    <w:link w:val="Style_76_ch"/>
    <w:pPr>
      <w:ind w:firstLine="851" w:left="0"/>
      <w:jc w:val="both"/>
    </w:pPr>
    <w:rPr>
      <w:rFonts w:ascii="XO Thames" w:hAnsi="XO Thames"/>
      <w:sz w:val="22"/>
    </w:rPr>
  </w:style>
  <w:style w:styleId="Style_76_ch" w:type="character">
    <w:name w:val="Footnote"/>
    <w:link w:val="Style_76"/>
    <w:rPr>
      <w:rFonts w:ascii="XO Thames" w:hAnsi="XO Thames"/>
      <w:sz w:val="22"/>
    </w:rPr>
  </w:style>
  <w:style w:styleId="Style_77" w:type="paragraph">
    <w:name w:val="Font Style25"/>
    <w:basedOn w:val="Style_29"/>
    <w:link w:val="Style_77_ch"/>
    <w:rPr>
      <w:rFonts w:ascii="Times New Roman" w:hAnsi="Times New Roman"/>
      <w:sz w:val="26"/>
    </w:rPr>
  </w:style>
  <w:style w:styleId="Style_77_ch" w:type="character">
    <w:name w:val="Font Style25"/>
    <w:basedOn w:val="Style_29_ch"/>
    <w:link w:val="Style_77"/>
    <w:rPr>
      <w:rFonts w:ascii="Times New Roman" w:hAnsi="Times New Roman"/>
      <w:sz w:val="26"/>
    </w:rPr>
  </w:style>
  <w:style w:styleId="Style_78" w:type="paragraph">
    <w:name w:val="toc 1"/>
    <w:next w:val="Style_3"/>
    <w:link w:val="Style_7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8_ch" w:type="character">
    <w:name w:val="toc 1"/>
    <w:link w:val="Style_78"/>
    <w:rPr>
      <w:rFonts w:ascii="XO Thames" w:hAnsi="XO Thames"/>
      <w:b w:val="1"/>
      <w:sz w:val="28"/>
    </w:rPr>
  </w:style>
  <w:style w:styleId="Style_79" w:type="paragraph">
    <w:name w:val="Знак1"/>
    <w:basedOn w:val="Style_3"/>
    <w:link w:val="Style_79_ch"/>
    <w:pPr>
      <w:spacing w:after="280" w:before="280"/>
      <w:ind/>
    </w:pPr>
    <w:rPr>
      <w:rFonts w:ascii="Tahoma" w:hAnsi="Tahoma"/>
      <w:sz w:val="20"/>
    </w:rPr>
  </w:style>
  <w:style w:styleId="Style_79_ch" w:type="character">
    <w:name w:val="Знак1"/>
    <w:basedOn w:val="Style_3_ch"/>
    <w:link w:val="Style_79"/>
    <w:rPr>
      <w:rFonts w:ascii="Tahoma" w:hAnsi="Tahoma"/>
      <w:sz w:val="20"/>
    </w:rPr>
  </w:style>
  <w:style w:styleId="Style_80" w:type="paragraph">
    <w:name w:val="Основной текст Знак"/>
    <w:basedOn w:val="Style_29"/>
    <w:link w:val="Style_80_ch"/>
    <w:rPr>
      <w:sz w:val="28"/>
    </w:rPr>
  </w:style>
  <w:style w:styleId="Style_80_ch" w:type="character">
    <w:name w:val="Основной текст Знак"/>
    <w:basedOn w:val="Style_29_ch"/>
    <w:link w:val="Style_80"/>
    <w:rPr>
      <w:sz w:val="28"/>
    </w:rPr>
  </w:style>
  <w:style w:styleId="Style_81" w:type="paragraph">
    <w:name w:val="WW8Num11z1"/>
    <w:link w:val="Style_81_ch"/>
  </w:style>
  <w:style w:styleId="Style_81_ch" w:type="character">
    <w:name w:val="WW8Num11z1"/>
    <w:link w:val="Style_81"/>
  </w:style>
  <w:style w:styleId="Style_82" w:type="paragraph">
    <w:name w:val="WW8Num11z3"/>
    <w:link w:val="Style_82_ch"/>
  </w:style>
  <w:style w:styleId="Style_82_ch" w:type="character">
    <w:name w:val="WW8Num11z3"/>
    <w:link w:val="Style_82"/>
  </w:style>
  <w:style w:styleId="Style_83" w:type="paragraph">
    <w:name w:val="WW8Num7z0"/>
    <w:link w:val="Style_83_ch"/>
  </w:style>
  <w:style w:styleId="Style_83_ch" w:type="character">
    <w:name w:val="WW8Num7z0"/>
    <w:link w:val="Style_83"/>
  </w:style>
  <w:style w:styleId="Style_84" w:type="paragraph">
    <w:name w:val="Header and Footer"/>
    <w:link w:val="Style_84_ch"/>
    <w:pPr>
      <w:spacing w:line="240" w:lineRule="auto"/>
      <w:ind/>
      <w:jc w:val="both"/>
    </w:pPr>
    <w:rPr>
      <w:rFonts w:ascii="XO Thames" w:hAnsi="XO Thames"/>
      <w:sz w:val="20"/>
    </w:rPr>
  </w:style>
  <w:style w:styleId="Style_84_ch" w:type="character">
    <w:name w:val="Header and Footer"/>
    <w:link w:val="Style_84"/>
    <w:rPr>
      <w:rFonts w:ascii="XO Thames" w:hAnsi="XO Thames"/>
      <w:sz w:val="20"/>
    </w:rPr>
  </w:style>
  <w:style w:styleId="Style_85" w:type="paragraph">
    <w:name w:val="WW8Num4z6"/>
    <w:link w:val="Style_85_ch"/>
  </w:style>
  <w:style w:styleId="Style_85_ch" w:type="character">
    <w:name w:val="WW8Num4z6"/>
    <w:link w:val="Style_85"/>
  </w:style>
  <w:style w:styleId="Style_86" w:type="paragraph">
    <w:name w:val="WW8Num11z8"/>
    <w:link w:val="Style_86_ch"/>
  </w:style>
  <w:style w:styleId="Style_86_ch" w:type="character">
    <w:name w:val="WW8Num11z8"/>
    <w:link w:val="Style_86"/>
  </w:style>
  <w:style w:styleId="Style_87" w:type="paragraph">
    <w:name w:val="Абзац списка"/>
    <w:basedOn w:val="Style_3"/>
    <w:link w:val="Style_87_ch"/>
    <w:pPr>
      <w:spacing w:after="0" w:before="0"/>
      <w:ind w:firstLine="0" w:left="720" w:right="0"/>
      <w:contextualSpacing w:val="1"/>
    </w:pPr>
    <w:rPr>
      <w:sz w:val="24"/>
    </w:rPr>
  </w:style>
  <w:style w:styleId="Style_87_ch" w:type="character">
    <w:name w:val="Абзац списка"/>
    <w:basedOn w:val="Style_3_ch"/>
    <w:link w:val="Style_87"/>
    <w:rPr>
      <w:sz w:val="24"/>
    </w:rPr>
  </w:style>
  <w:style w:styleId="Style_88" w:type="paragraph">
    <w:name w:val="WW8Num1z5"/>
    <w:link w:val="Style_88_ch"/>
  </w:style>
  <w:style w:styleId="Style_88_ch" w:type="character">
    <w:name w:val="WW8Num1z5"/>
    <w:link w:val="Style_88"/>
  </w:style>
  <w:style w:styleId="Style_89" w:type="paragraph">
    <w:name w:val="WW8Num4z2"/>
    <w:link w:val="Style_89_ch"/>
  </w:style>
  <w:style w:styleId="Style_89_ch" w:type="character">
    <w:name w:val="WW8Num4z2"/>
    <w:link w:val="Style_89"/>
  </w:style>
  <w:style w:styleId="Style_90" w:type="paragraph">
    <w:name w:val="Заголовок таблицы"/>
    <w:basedOn w:val="Style_58"/>
    <w:link w:val="Style_90_ch"/>
    <w:pPr>
      <w:ind/>
      <w:jc w:val="center"/>
    </w:pPr>
    <w:rPr>
      <w:b w:val="1"/>
    </w:rPr>
  </w:style>
  <w:style w:styleId="Style_90_ch" w:type="character">
    <w:name w:val="Заголовок таблицы"/>
    <w:basedOn w:val="Style_58_ch"/>
    <w:link w:val="Style_90"/>
    <w:rPr>
      <w:b w:val="1"/>
    </w:rPr>
  </w:style>
  <w:style w:styleId="Style_91" w:type="paragraph">
    <w:name w:val="WW8Num9z0"/>
    <w:link w:val="Style_91_ch"/>
  </w:style>
  <w:style w:styleId="Style_91_ch" w:type="character">
    <w:name w:val="WW8Num9z0"/>
    <w:link w:val="Style_91"/>
  </w:style>
  <w:style w:styleId="Style_92" w:type="paragraph">
    <w:name w:val="WW8Num10z2"/>
    <w:link w:val="Style_92_ch"/>
  </w:style>
  <w:style w:styleId="Style_92_ch" w:type="character">
    <w:name w:val="WW8Num10z2"/>
    <w:link w:val="Style_92"/>
  </w:style>
  <w:style w:styleId="Style_93" w:type="paragraph">
    <w:name w:val="toc 9"/>
    <w:next w:val="Style_3"/>
    <w:link w:val="Style_9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3_ch" w:type="character">
    <w:name w:val="toc 9"/>
    <w:link w:val="Style_93"/>
    <w:rPr>
      <w:rFonts w:ascii="XO Thames" w:hAnsi="XO Thames"/>
      <w:sz w:val="28"/>
    </w:rPr>
  </w:style>
  <w:style w:styleId="Style_94" w:type="paragraph">
    <w:name w:val="Заголовок"/>
    <w:basedOn w:val="Style_3"/>
    <w:next w:val="Style_2"/>
    <w:link w:val="Style_9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94_ch" w:type="character">
    <w:name w:val="Заголовок"/>
    <w:basedOn w:val="Style_3_ch"/>
    <w:link w:val="Style_94"/>
    <w:rPr>
      <w:rFonts w:ascii="Liberation Sans" w:hAnsi="Liberation Sans"/>
      <w:sz w:val="28"/>
    </w:rPr>
  </w:style>
  <w:style w:styleId="Style_95" w:type="paragraph">
    <w:name w:val="WW8Num9z1"/>
    <w:link w:val="Style_95_ch"/>
  </w:style>
  <w:style w:styleId="Style_95_ch" w:type="character">
    <w:name w:val="WW8Num9z1"/>
    <w:link w:val="Style_95"/>
  </w:style>
  <w:style w:styleId="Style_96" w:type="paragraph">
    <w:name w:val="WW8Num2z7"/>
    <w:link w:val="Style_96_ch"/>
  </w:style>
  <w:style w:styleId="Style_96_ch" w:type="character">
    <w:name w:val="WW8Num2z7"/>
    <w:link w:val="Style_96"/>
  </w:style>
  <w:style w:styleId="Style_97" w:type="paragraph">
    <w:name w:val="WW8Num1z6"/>
    <w:link w:val="Style_97_ch"/>
  </w:style>
  <w:style w:styleId="Style_97_ch" w:type="character">
    <w:name w:val="WW8Num1z6"/>
    <w:link w:val="Style_97"/>
  </w:style>
  <w:style w:styleId="Style_98" w:type="paragraph">
    <w:name w:val="WW8Num10z3"/>
    <w:link w:val="Style_98_ch"/>
  </w:style>
  <w:style w:styleId="Style_98_ch" w:type="character">
    <w:name w:val="WW8Num10z3"/>
    <w:link w:val="Style_98"/>
  </w:style>
  <w:style w:styleId="Style_99" w:type="paragraph">
    <w:name w:val="toc 8"/>
    <w:next w:val="Style_3"/>
    <w:link w:val="Style_9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9_ch" w:type="character">
    <w:name w:val="toc 8"/>
    <w:link w:val="Style_99"/>
    <w:rPr>
      <w:rFonts w:ascii="XO Thames" w:hAnsi="XO Thames"/>
      <w:sz w:val="28"/>
    </w:rPr>
  </w:style>
  <w:style w:styleId="Style_100" w:type="paragraph">
    <w:name w:val="WW8Num10z8"/>
    <w:link w:val="Style_100_ch"/>
  </w:style>
  <w:style w:styleId="Style_100_ch" w:type="character">
    <w:name w:val="WW8Num10z8"/>
    <w:link w:val="Style_100"/>
  </w:style>
  <w:style w:styleId="Style_101" w:type="paragraph">
    <w:name w:val="WW8Num3z0"/>
    <w:link w:val="Style_101_ch"/>
  </w:style>
  <w:style w:styleId="Style_101_ch" w:type="character">
    <w:name w:val="WW8Num3z0"/>
    <w:link w:val="Style_101"/>
  </w:style>
  <w:style w:styleId="Style_102" w:type="paragraph">
    <w:name w:val="WW8Num4z8"/>
    <w:link w:val="Style_102_ch"/>
  </w:style>
  <w:style w:styleId="Style_102_ch" w:type="character">
    <w:name w:val="WW8Num4z8"/>
    <w:link w:val="Style_102"/>
  </w:style>
  <w:style w:styleId="Style_103" w:type="paragraph">
    <w:name w:val="Style8"/>
    <w:basedOn w:val="Style_3"/>
    <w:link w:val="Style_103_ch"/>
    <w:pPr>
      <w:widowControl w:val="0"/>
      <w:spacing w:line="324" w:lineRule="exact"/>
      <w:ind w:firstLine="826" w:left="0" w:right="0"/>
    </w:pPr>
    <w:rPr>
      <w:sz w:val="24"/>
    </w:rPr>
  </w:style>
  <w:style w:styleId="Style_103_ch" w:type="character">
    <w:name w:val="Style8"/>
    <w:basedOn w:val="Style_3_ch"/>
    <w:link w:val="Style_103"/>
    <w:rPr>
      <w:sz w:val="24"/>
    </w:rPr>
  </w:style>
  <w:style w:styleId="Style_104" w:type="paragraph">
    <w:name w:val="toc 5"/>
    <w:next w:val="Style_3"/>
    <w:link w:val="Style_10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4_ch" w:type="character">
    <w:name w:val="toc 5"/>
    <w:link w:val="Style_104"/>
    <w:rPr>
      <w:rFonts w:ascii="XO Thames" w:hAnsi="XO Thames"/>
      <w:sz w:val="28"/>
    </w:rPr>
  </w:style>
  <w:style w:styleId="Style_105" w:type="paragraph">
    <w:name w:val="WW8Num11z0"/>
    <w:link w:val="Style_105_ch"/>
  </w:style>
  <w:style w:styleId="Style_105_ch" w:type="character">
    <w:name w:val="WW8Num11z0"/>
    <w:link w:val="Style_105"/>
  </w:style>
  <w:style w:styleId="Style_106" w:type="paragraph">
    <w:name w:val="WW8Num5z8"/>
    <w:link w:val="Style_106_ch"/>
  </w:style>
  <w:style w:styleId="Style_106_ch" w:type="character">
    <w:name w:val="WW8Num5z8"/>
    <w:link w:val="Style_106"/>
  </w:style>
  <w:style w:styleId="Style_2" w:type="paragraph">
    <w:name w:val="Body Text"/>
    <w:basedOn w:val="Style_3"/>
    <w:link w:val="Style_2_ch"/>
    <w:pPr>
      <w:spacing w:after="120" w:before="0"/>
      <w:ind/>
    </w:pPr>
  </w:style>
  <w:style w:styleId="Style_2_ch" w:type="character">
    <w:name w:val="Body Text"/>
    <w:basedOn w:val="Style_3_ch"/>
    <w:link w:val="Style_2"/>
  </w:style>
  <w:style w:styleId="Style_107" w:type="paragraph">
    <w:name w:val="ConsPlusTitle"/>
    <w:link w:val="Style_107_ch"/>
    <w:pPr>
      <w:widowControl w:val="0"/>
      <w:ind/>
    </w:pPr>
    <w:rPr>
      <w:rFonts w:ascii="Arial" w:hAnsi="Arial"/>
      <w:b w:val="1"/>
      <w:color w:val="000000"/>
      <w:sz w:val="20"/>
    </w:rPr>
  </w:style>
  <w:style w:styleId="Style_107_ch" w:type="character">
    <w:name w:val="ConsPlusTitle"/>
    <w:link w:val="Style_107"/>
    <w:rPr>
      <w:rFonts w:ascii="Arial" w:hAnsi="Arial"/>
      <w:b w:val="1"/>
      <w:color w:val="000000"/>
      <w:sz w:val="20"/>
    </w:rPr>
  </w:style>
  <w:style w:styleId="Style_108" w:type="paragraph">
    <w:name w:val="WW8Num10z6"/>
    <w:link w:val="Style_108_ch"/>
  </w:style>
  <w:style w:styleId="Style_108_ch" w:type="character">
    <w:name w:val="WW8Num10z6"/>
    <w:link w:val="Style_108"/>
  </w:style>
  <w:style w:styleId="Style_109" w:type="paragraph">
    <w:name w:val="WW8Num11z7"/>
    <w:link w:val="Style_109_ch"/>
  </w:style>
  <w:style w:styleId="Style_109_ch" w:type="character">
    <w:name w:val="WW8Num11z7"/>
    <w:link w:val="Style_109"/>
  </w:style>
  <w:style w:styleId="Style_110" w:type="paragraph">
    <w:name w:val="Font Style12"/>
    <w:link w:val="Style_110_ch"/>
    <w:rPr>
      <w:sz w:val="26"/>
    </w:rPr>
  </w:style>
  <w:style w:styleId="Style_110_ch" w:type="character">
    <w:name w:val="Font Style12"/>
    <w:link w:val="Style_110"/>
    <w:rPr>
      <w:sz w:val="26"/>
    </w:rPr>
  </w:style>
  <w:style w:styleId="Style_111" w:type="paragraph">
    <w:name w:val="Subtitle"/>
    <w:next w:val="Style_3"/>
    <w:link w:val="Style_11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1_ch" w:type="character">
    <w:name w:val="Subtitle"/>
    <w:link w:val="Style_111"/>
    <w:rPr>
      <w:rFonts w:ascii="XO Thames" w:hAnsi="XO Thames"/>
      <w:i w:val="1"/>
      <w:sz w:val="24"/>
    </w:rPr>
  </w:style>
  <w:style w:styleId="Style_112" w:type="paragraph">
    <w:name w:val="WW8Num7z6"/>
    <w:link w:val="Style_112_ch"/>
  </w:style>
  <w:style w:styleId="Style_112_ch" w:type="character">
    <w:name w:val="WW8Num7z6"/>
    <w:link w:val="Style_112"/>
  </w:style>
  <w:style w:styleId="Style_113" w:type="paragraph">
    <w:name w:val="WW8Num2z1"/>
    <w:link w:val="Style_113_ch"/>
  </w:style>
  <w:style w:styleId="Style_113_ch" w:type="character">
    <w:name w:val="WW8Num2z1"/>
    <w:link w:val="Style_113"/>
  </w:style>
  <w:style w:styleId="Style_114" w:type="paragraph">
    <w:name w:val="WW8Num9z5"/>
    <w:link w:val="Style_114_ch"/>
  </w:style>
  <w:style w:styleId="Style_114_ch" w:type="character">
    <w:name w:val="WW8Num9z5"/>
    <w:link w:val="Style_114"/>
  </w:style>
  <w:style w:styleId="Style_115" w:type="paragraph">
    <w:name w:val="WW8Num8z0"/>
    <w:link w:val="Style_115_ch"/>
  </w:style>
  <w:style w:styleId="Style_115_ch" w:type="character">
    <w:name w:val="WW8Num8z0"/>
    <w:link w:val="Style_115"/>
  </w:style>
  <w:style w:styleId="Style_116" w:type="paragraph">
    <w:name w:val="Font Style13"/>
    <w:link w:val="Style_116_ch"/>
    <w:rPr>
      <w:sz w:val="26"/>
    </w:rPr>
  </w:style>
  <w:style w:styleId="Style_116_ch" w:type="character">
    <w:name w:val="Font Style13"/>
    <w:link w:val="Style_116"/>
    <w:rPr>
      <w:sz w:val="26"/>
    </w:rPr>
  </w:style>
  <w:style w:styleId="Style_117" w:type="paragraph">
    <w:name w:val="caption"/>
    <w:basedOn w:val="Style_3"/>
    <w:link w:val="Style_117_ch"/>
    <w:pPr>
      <w:spacing w:after="120" w:before="120"/>
      <w:ind/>
    </w:pPr>
    <w:rPr>
      <w:i w:val="1"/>
      <w:sz w:val="24"/>
    </w:rPr>
  </w:style>
  <w:style w:styleId="Style_117_ch" w:type="character">
    <w:name w:val="caption"/>
    <w:basedOn w:val="Style_3_ch"/>
    <w:link w:val="Style_117"/>
    <w:rPr>
      <w:i w:val="1"/>
      <w:sz w:val="24"/>
    </w:rPr>
  </w:style>
  <w:style w:styleId="Style_118" w:type="paragraph">
    <w:name w:val="WW8Num1z8"/>
    <w:link w:val="Style_118_ch"/>
  </w:style>
  <w:style w:styleId="Style_118_ch" w:type="character">
    <w:name w:val="WW8Num1z8"/>
    <w:link w:val="Style_118"/>
  </w:style>
  <w:style w:styleId="Style_119" w:type="paragraph">
    <w:name w:val="WW8Num4z5"/>
    <w:link w:val="Style_119_ch"/>
  </w:style>
  <w:style w:styleId="Style_119_ch" w:type="character">
    <w:name w:val="WW8Num4z5"/>
    <w:link w:val="Style_119"/>
  </w:style>
  <w:style w:styleId="Style_120" w:type="paragraph">
    <w:name w:val="Title"/>
    <w:next w:val="Style_3"/>
    <w:link w:val="Style_1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0_ch" w:type="character">
    <w:name w:val="Title"/>
    <w:link w:val="Style_120"/>
    <w:rPr>
      <w:rFonts w:ascii="XO Thames" w:hAnsi="XO Thames"/>
      <w:b w:val="1"/>
      <w:caps w:val="1"/>
      <w:sz w:val="40"/>
    </w:rPr>
  </w:style>
  <w:style w:styleId="Style_121" w:type="paragraph">
    <w:name w:val="heading 4"/>
    <w:next w:val="Style_3"/>
    <w:link w:val="Style_1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1_ch" w:type="character">
    <w:name w:val="heading 4"/>
    <w:link w:val="Style_121"/>
    <w:rPr>
      <w:rFonts w:ascii="XO Thames" w:hAnsi="XO Thames"/>
      <w:b w:val="1"/>
      <w:sz w:val="24"/>
    </w:rPr>
  </w:style>
  <w:style w:styleId="Style_122" w:type="paragraph">
    <w:name w:val="WW8Num5z0"/>
    <w:link w:val="Style_122_ch"/>
    <w:rPr>
      <w:b w:val="0"/>
    </w:rPr>
  </w:style>
  <w:style w:styleId="Style_122_ch" w:type="character">
    <w:name w:val="WW8Num5z0"/>
    <w:link w:val="Style_122"/>
    <w:rPr>
      <w:b w:val="0"/>
    </w:rPr>
  </w:style>
  <w:style w:styleId="Style_123" w:type="paragraph">
    <w:name w:val="WW8Num8z5"/>
    <w:link w:val="Style_123_ch"/>
  </w:style>
  <w:style w:styleId="Style_123_ch" w:type="character">
    <w:name w:val="WW8Num8z5"/>
    <w:link w:val="Style_123"/>
  </w:style>
  <w:style w:styleId="Style_124" w:type="paragraph">
    <w:name w:val="WW8Num8z2"/>
    <w:link w:val="Style_124_ch"/>
  </w:style>
  <w:style w:styleId="Style_124_ch" w:type="character">
    <w:name w:val="WW8Num8z2"/>
    <w:link w:val="Style_124"/>
  </w:style>
  <w:style w:styleId="Style_125" w:type="paragraph">
    <w:name w:val="heading 2"/>
    <w:next w:val="Style_3"/>
    <w:link w:val="Style_1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5_ch" w:type="character">
    <w:name w:val="heading 2"/>
    <w:link w:val="Style_125"/>
    <w:rPr>
      <w:rFonts w:ascii="XO Thames" w:hAnsi="XO Thames"/>
      <w:b w:val="1"/>
      <w:sz w:val="28"/>
    </w:rPr>
  </w:style>
  <w:style w:styleId="Style_126" w:type="paragraph">
    <w:name w:val="WW8Num7z2"/>
    <w:link w:val="Style_126_ch"/>
  </w:style>
  <w:style w:styleId="Style_126_ch" w:type="character">
    <w:name w:val="WW8Num7z2"/>
    <w:link w:val="Style_126"/>
  </w:style>
  <w:style w:styleId="Style_127" w:type="paragraph">
    <w:name w:val="Font Style11"/>
    <w:link w:val="Style_127_ch"/>
    <w:rPr>
      <w:rFonts w:ascii="Times New Roman" w:hAnsi="Times New Roman"/>
      <w:b w:val="1"/>
      <w:sz w:val="34"/>
    </w:rPr>
  </w:style>
  <w:style w:styleId="Style_127_ch" w:type="character">
    <w:name w:val="Font Style11"/>
    <w:link w:val="Style_127"/>
    <w:rPr>
      <w:rFonts w:ascii="Times New Roman" w:hAnsi="Times New Roman"/>
      <w:b w:val="1"/>
      <w:sz w:val="34"/>
    </w:rPr>
  </w:style>
  <w:style w:styleId="Style_128" w:type="paragraph">
    <w:name w:val="WW8Num4z7"/>
    <w:link w:val="Style_128_ch"/>
  </w:style>
  <w:style w:styleId="Style_128_ch" w:type="character">
    <w:name w:val="WW8Num4z7"/>
    <w:link w:val="Style_128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2024-02-05T12:53:24Z</dcterms:modified>
</cp:coreProperties>
</file>