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8730DC" w:rsidP="00DD3F66">
      <w:pPr>
        <w:jc w:val="center"/>
      </w:pPr>
      <w:r>
        <w:t>от 10.09.2024 г. № 338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8730DC" w:rsidRDefault="00143428" w:rsidP="00143428">
            <w:pPr>
              <w:jc w:val="center"/>
              <w:rPr>
                <w:b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8730DC" w:rsidRPr="008730DC">
              <w:rPr>
                <w:b/>
              </w:rPr>
              <w:t xml:space="preserve">09.07.2019 № 295 </w:t>
            </w:r>
          </w:p>
          <w:p w:rsidR="003E3BF2" w:rsidRPr="00EF3D08" w:rsidRDefault="008730DC" w:rsidP="00143428">
            <w:pPr>
              <w:jc w:val="center"/>
              <w:rPr>
                <w:b/>
                <w:bCs/>
              </w:rPr>
            </w:pPr>
            <w:r w:rsidRPr="008730DC">
              <w:rPr>
                <w:b/>
              </w:rPr>
              <w:t xml:space="preserve">«Об утверждении административного регламента предоставления муниципальной услуги </w:t>
            </w:r>
            <w:r w:rsidRPr="008730DC">
              <w:rPr>
                <w:rFonts w:eastAsia="Calibri"/>
                <w:b/>
              </w:rPr>
              <w:t>«Передача в муниципальную собственность ранее приватизированных жилых помещений</w:t>
            </w:r>
            <w:r w:rsidRPr="008730DC">
              <w:rPr>
                <w:b/>
              </w:rPr>
              <w:t>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8730DC">
        <w:t>09</w:t>
      </w:r>
      <w:r w:rsidR="008730DC" w:rsidRPr="006260A0">
        <w:t>.0</w:t>
      </w:r>
      <w:r w:rsidR="008730DC">
        <w:t>7</w:t>
      </w:r>
      <w:r w:rsidR="008730DC" w:rsidRPr="006260A0">
        <w:t>.20</w:t>
      </w:r>
      <w:r w:rsidR="008730DC">
        <w:t xml:space="preserve">19 № 295 </w:t>
      </w:r>
      <w:r w:rsidR="008730DC" w:rsidRPr="006260A0">
        <w:t>«Об утверждении административного регламента предоставления муниципальной услуги</w:t>
      </w:r>
      <w:r w:rsidR="008730DC">
        <w:t xml:space="preserve"> </w:t>
      </w:r>
      <w:r w:rsidR="008730DC" w:rsidRPr="00930277">
        <w:rPr>
          <w:rFonts w:eastAsia="Calibri"/>
        </w:rPr>
        <w:t>«</w:t>
      </w:r>
      <w:r w:rsidR="008730DC" w:rsidRPr="00060538">
        <w:rPr>
          <w:rFonts w:eastAsia="Calibri"/>
        </w:rPr>
        <w:t>Передача в муниципальную собственность ранее приватизированных жилых помещений</w:t>
      </w:r>
      <w:r w:rsidR="008730DC"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A0740D"/>
    <w:rsid w:val="00A475D2"/>
    <w:rsid w:val="00AC1914"/>
    <w:rsid w:val="00B2017D"/>
    <w:rsid w:val="00B915B7"/>
    <w:rsid w:val="00CF5850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2024-09-12T06:27:00Z</cp:lastPrinted>
  <dcterms:created xsi:type="dcterms:W3CDTF">2024-09-11T06:55:00Z</dcterms:created>
  <dcterms:modified xsi:type="dcterms:W3CDTF">2024-09-12T10:25:00Z</dcterms:modified>
</cp:coreProperties>
</file>