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08" w:rsidRPr="00424D91" w:rsidRDefault="00DC7B08" w:rsidP="00DC7B08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DC7B08" w:rsidRPr="00424D91" w:rsidRDefault="00DC7B08" w:rsidP="00DC7B08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Багаевского района</w:t>
      </w:r>
    </w:p>
    <w:p w:rsidR="00DC7B08" w:rsidRPr="00424D91" w:rsidRDefault="00DC7B08" w:rsidP="00DC7B08">
      <w:pPr>
        <w:overflowPunct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Ростовской области</w:t>
      </w:r>
    </w:p>
    <w:p w:rsidR="00DC7B08" w:rsidRDefault="00DC7B08" w:rsidP="00DC7B08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C7B08" w:rsidRDefault="00DC7B08" w:rsidP="00DC7B08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C7B08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31.01.2024г. </w:t>
      </w:r>
      <w:r w:rsidRPr="00832C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34 </w:t>
      </w:r>
    </w:p>
    <w:p w:rsidR="00DC7B08" w:rsidRDefault="00DC7B08" w:rsidP="00DC7B08">
      <w:pPr>
        <w:overflowPunct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424D91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DC7B08" w:rsidRDefault="00DC7B08" w:rsidP="00DC7B08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7B08" w:rsidRDefault="00DC7B08" w:rsidP="00DC7B08">
      <w:pPr>
        <w:tabs>
          <w:tab w:val="left" w:pos="9638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2019-2030 годы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связи с необходимостью корректировки показателей на 2024, 2025, 2026 гг.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в Багаевском сельском поселении, в соответствии с решением Собрания депутатов Багаевского сельского поселения от 22.12</w:t>
      </w:r>
      <w:r w:rsidRPr="00A84D25">
        <w:rPr>
          <w:rFonts w:ascii="Times New Roman" w:hAnsi="Times New Roman"/>
          <w:sz w:val="28"/>
          <w:szCs w:val="28"/>
        </w:rPr>
        <w:t xml:space="preserve">.2023г </w:t>
      </w:r>
      <w:r w:rsidRPr="00512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124 « О внесении изменений в бюджет Багаевского сельского поселения Багаевского района на 2024 год и на плановый период 2025 и</w:t>
      </w:r>
      <w:proofErr w:type="gramEnd"/>
      <w:r>
        <w:rPr>
          <w:rFonts w:ascii="Times New Roman" w:hAnsi="Times New Roman"/>
          <w:sz w:val="28"/>
          <w:szCs w:val="28"/>
        </w:rPr>
        <w:t xml:space="preserve"> 2026 года» Администрация Багаевского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C7B08" w:rsidRPr="00CA27D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Багаевского сельского поселения от 25.12.2018 № 502</w:t>
      </w:r>
      <w:r w:rsidRPr="000D493D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0D493D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2019-2030 годы в соответствии с приложением</w:t>
      </w:r>
    </w:p>
    <w:p w:rsidR="00DC7B08" w:rsidRPr="00DB4FEE" w:rsidRDefault="00DC7B08" w:rsidP="00DC7B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1,2,3,4,5,6 к муниципальной программе от 25.12.2018 № 502</w:t>
      </w:r>
      <w:r w:rsidRPr="00424D91">
        <w:rPr>
          <w:rFonts w:ascii="Times New Roman" w:hAnsi="Times New Roman"/>
          <w:sz w:val="28"/>
          <w:szCs w:val="28"/>
        </w:rPr>
        <w:t xml:space="preserve"> «Обеспечение качественными жилищно-коммунальными услугами населения</w:t>
      </w:r>
      <w:r w:rsidRPr="00C20E1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>Багаевского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1,2,3,4,5,6  соответственно, к настоящему постановлению. </w:t>
      </w:r>
    </w:p>
    <w:p w:rsidR="00DC7B08" w:rsidRPr="00F71EB5" w:rsidRDefault="00DC7B08" w:rsidP="00DC7B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DC7B08" w:rsidRPr="00424D91" w:rsidRDefault="00DC7B08" w:rsidP="00DC7B0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D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4D91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 данного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сектора муниципального хозяйства и торговли Администрации Багаевского сельского поселения (И.В. Владимиров)</w:t>
      </w:r>
      <w:r w:rsidRPr="00424D91">
        <w:rPr>
          <w:rFonts w:ascii="Times New Roman" w:hAnsi="Times New Roman"/>
          <w:sz w:val="28"/>
          <w:szCs w:val="28"/>
        </w:rPr>
        <w:t>.</w:t>
      </w: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A15A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DC7B08" w:rsidRPr="00A017E1" w:rsidRDefault="00DC7B08" w:rsidP="00DC7B08">
      <w:pPr>
        <w:spacing w:after="0"/>
        <w:ind w:right="5669"/>
        <w:rPr>
          <w:rFonts w:ascii="Times New Roman" w:hAnsi="Times New Roman"/>
          <w:sz w:val="24"/>
          <w:szCs w:val="24"/>
        </w:rPr>
      </w:pPr>
      <w:r w:rsidRPr="00CA27D8">
        <w:rPr>
          <w:rFonts w:ascii="Times New Roman" w:hAnsi="Times New Roman"/>
          <w:sz w:val="24"/>
          <w:szCs w:val="24"/>
        </w:rPr>
        <w:t>постановление вносит: сектор</w:t>
      </w:r>
      <w:r>
        <w:rPr>
          <w:rFonts w:ascii="Times New Roman" w:hAnsi="Times New Roman"/>
          <w:sz w:val="24"/>
          <w:szCs w:val="24"/>
        </w:rPr>
        <w:t xml:space="preserve"> муниципального хозяйства и торговли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DC7B08" w:rsidRDefault="00DC7B08" w:rsidP="00DC7B0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7B08" w:rsidRDefault="00DC7B08" w:rsidP="00DC7B0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Багаевского сельского поселения</w:t>
      </w:r>
    </w:p>
    <w:p w:rsidR="00DC7B08" w:rsidRPr="00424D91" w:rsidRDefault="00DC7B08" w:rsidP="00DC7B08">
      <w:pPr>
        <w:spacing w:after="0"/>
        <w:ind w:left="8789" w:hanging="3402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31.01.2024г. №34  </w:t>
      </w: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424D91" w:rsidRDefault="00DC7B08" w:rsidP="00EC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 и торговли Администрации Багаевского сельского поселения (И.В. Владимиров)</w:t>
            </w:r>
            <w:r w:rsidRPr="004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DC7B08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Default="00DC7B08" w:rsidP="00DC7B08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DC7B08" w:rsidRPr="00C10C74" w:rsidRDefault="00DC7B08" w:rsidP="00DC7B08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>и технического состояния объектов с учетом перспектив развития территории сельского поселения;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424D91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 xml:space="preserve"> за текущий год</w:t>
            </w:r>
            <w:r>
              <w:rPr>
                <w:rFonts w:ascii="Times New Roman" w:hAnsi="Times New Roman"/>
                <w:sz w:val="28"/>
                <w:szCs w:val="24"/>
              </w:rPr>
              <w:t>, указан в П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риложении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732FC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B08" w:rsidRPr="001A598A" w:rsidTr="00EC5908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 годы –</w:t>
            </w:r>
            <w:r w:rsidRPr="00F504F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253326,74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рублей, в том числе по подпрограммам: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благоустройство территории Багаевского сельского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131992,54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DC7B08" w:rsidRDefault="00DC7B08" w:rsidP="00DC7B08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 –</w:t>
            </w:r>
          </w:p>
          <w:p w:rsidR="00DC7B08" w:rsidRPr="001A598A" w:rsidRDefault="00DC7B08" w:rsidP="00EC5908">
            <w:pPr>
              <w:pStyle w:val="ac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121334,2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C7B08" w:rsidRPr="001A598A" w:rsidRDefault="00DC7B08" w:rsidP="00EC59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 годов, могут быть уточнены при формировании бюджета на 2020, 2021, 2022,2023, 2024, 2025, 2026, 2027, 2028, 2029, 2030 годы.</w:t>
            </w:r>
          </w:p>
        </w:tc>
      </w:tr>
      <w:tr w:rsidR="00DC7B08" w:rsidRPr="001A598A" w:rsidTr="00EC5908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7B08" w:rsidRPr="001A598A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RPr="00424D91" w:rsidSect="00B3362E">
          <w:pgSz w:w="11906" w:h="16838"/>
          <w:pgMar w:top="7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732992" w:rsidRDefault="00DC7B08" w:rsidP="00DC7B08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F504FE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>
        <w:rPr>
          <w:rFonts w:ascii="Times New Roman" w:hAnsi="Times New Roman"/>
          <w:sz w:val="28"/>
          <w:szCs w:val="28"/>
        </w:rPr>
        <w:t xml:space="preserve">253326,74   </w:t>
      </w:r>
      <w:r w:rsidRPr="001A598A">
        <w:rPr>
          <w:rFonts w:ascii="Times New Roman" w:hAnsi="Times New Roman"/>
          <w:sz w:val="28"/>
          <w:szCs w:val="28"/>
        </w:rPr>
        <w:t>тыс. рублей</w:t>
      </w:r>
      <w:r w:rsidRPr="00F504FE">
        <w:rPr>
          <w:rFonts w:ascii="Times New Roman" w:hAnsi="Times New Roman"/>
          <w:sz w:val="28"/>
          <w:szCs w:val="28"/>
        </w:rPr>
        <w:t>, в том числе по подпрограммам:</w:t>
      </w:r>
    </w:p>
    <w:p w:rsidR="00DC7B08" w:rsidRPr="00F504FE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Б</w:t>
      </w:r>
      <w:r w:rsidRPr="00F504FE">
        <w:rPr>
          <w:rFonts w:ascii="Times New Roman" w:hAnsi="Times New Roman"/>
          <w:sz w:val="28"/>
          <w:szCs w:val="28"/>
        </w:rPr>
        <w:t>лагоустройство территории Багаевского сельского поселения –</w:t>
      </w:r>
      <w:r>
        <w:rPr>
          <w:rFonts w:ascii="Times New Roman" w:hAnsi="Times New Roman"/>
          <w:sz w:val="28"/>
          <w:szCs w:val="28"/>
        </w:rPr>
        <w:t>131992,54</w:t>
      </w:r>
      <w:r w:rsidRPr="001A598A">
        <w:rPr>
          <w:rFonts w:ascii="Times New Roman" w:hAnsi="Times New Roman"/>
          <w:sz w:val="28"/>
          <w:szCs w:val="28"/>
        </w:rPr>
        <w:t xml:space="preserve">     </w:t>
      </w:r>
      <w:r w:rsidRPr="00F504FE">
        <w:rPr>
          <w:rFonts w:ascii="Times New Roman" w:hAnsi="Times New Roman"/>
          <w:sz w:val="28"/>
          <w:szCs w:val="28"/>
        </w:rPr>
        <w:t>тыс. руб.;</w:t>
      </w:r>
    </w:p>
    <w:p w:rsidR="00DC7B08" w:rsidRPr="00F504FE" w:rsidRDefault="00DC7B08" w:rsidP="00DC7B08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</w:t>
      </w:r>
      <w:r w:rsidRPr="00F504FE">
        <w:rPr>
          <w:rFonts w:ascii="Times New Roman" w:hAnsi="Times New Roman"/>
          <w:sz w:val="28"/>
          <w:szCs w:val="28"/>
        </w:rPr>
        <w:t>беспечение качественными жилищно-коммунальными услугами населения –</w:t>
      </w:r>
      <w:r>
        <w:rPr>
          <w:rFonts w:ascii="Times New Roman" w:hAnsi="Times New Roman"/>
          <w:sz w:val="28"/>
          <w:szCs w:val="28"/>
        </w:rPr>
        <w:t xml:space="preserve"> 121334,2 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  <w:sectPr w:rsidR="00DC7B08" w:rsidSect="00B3362E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DC7B08" w:rsidRPr="00424D91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7B08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24D9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24D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C7B08" w:rsidRPr="00424D91" w:rsidRDefault="00DC7B08" w:rsidP="00DC7B08">
      <w:pPr>
        <w:spacing w:after="0"/>
        <w:ind w:left="7655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DC7B08" w:rsidRPr="00C046EE" w:rsidRDefault="00DC7B08" w:rsidP="00DC7B0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46EE">
        <w:rPr>
          <w:rFonts w:ascii="Times New Roman" w:hAnsi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  <w:gridCol w:w="993"/>
      </w:tblGrid>
      <w:tr w:rsidR="00DC7B08" w:rsidRPr="001A598A" w:rsidTr="00EC590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DC7B08" w:rsidRPr="001A598A" w:rsidTr="00EC5908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DC7B08" w:rsidRPr="001A598A" w:rsidTr="00EC590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7B08" w:rsidRPr="001A598A" w:rsidTr="00EC590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Уровень газификации Багаевского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ind w:left="-75" w:right="-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C7B08" w:rsidRPr="001A598A" w:rsidTr="00EC590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ind w:left="-75" w:right="-1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Sect="00E20975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4D91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программы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DA14EE" w:rsidRDefault="00DC7B08" w:rsidP="00DC7B08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DC7B08" w:rsidRPr="001A598A" w:rsidTr="00EC5908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>131992,54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 годы.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DC7B08" w:rsidRPr="001A598A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RPr="00424D91" w:rsidSect="00E20975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DE5549" w:rsidRDefault="00DC7B08" w:rsidP="00DC7B08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DE5549"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F504FE">
        <w:rPr>
          <w:rFonts w:ascii="Times New Roman" w:hAnsi="Times New Roman"/>
          <w:sz w:val="28"/>
          <w:szCs w:val="28"/>
        </w:rPr>
        <w:t>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</w:t>
      </w:r>
      <w:r w:rsidRPr="001A59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131992,54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 w:rsidRPr="00F504FE">
        <w:rPr>
          <w:rFonts w:ascii="Times New Roman" w:hAnsi="Times New Roman"/>
          <w:sz w:val="28"/>
          <w:szCs w:val="28"/>
        </w:rPr>
        <w:t>тыс. руб.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6, 2027, 2028, 2029, 2030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 годы.</w:t>
      </w:r>
    </w:p>
    <w:p w:rsidR="00DC7B08" w:rsidRPr="00D42B55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424D91" w:rsidRDefault="00DC7B08" w:rsidP="00DC7B08">
      <w:pPr>
        <w:spacing w:after="0"/>
        <w:ind w:left="8647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C7B08" w:rsidRDefault="00DC7B08" w:rsidP="00DC7B08">
      <w:pPr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УЛИЧНОМУ ОСВЕЩЕНИЮ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1968"/>
        <w:gridCol w:w="196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 w:rsidR="00DC7B08" w:rsidRPr="001A598A" w:rsidTr="00EC5908">
        <w:trPr>
          <w:cantSplit/>
          <w:trHeight w:val="161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gridSpan w:val="2"/>
            <w:vMerge w:val="restart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24" w:type="dxa"/>
            <w:gridSpan w:val="12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DC7B08" w:rsidRPr="001A598A" w:rsidTr="00EC5908">
        <w:trPr>
          <w:cantSplit/>
          <w:trHeight w:val="382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jc w:val="center"/>
              <w:rPr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B08" w:rsidRPr="001A598A" w:rsidTr="00EC5908">
        <w:trPr>
          <w:cantSplit/>
          <w:trHeight w:val="161"/>
        </w:trPr>
        <w:tc>
          <w:tcPr>
            <w:tcW w:w="591" w:type="dxa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4" w:type="dxa"/>
            <w:gridSpan w:val="1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становка светильников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1236,4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1161,8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энергии на уличное освещение Багаевского сельского поселения по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Багаевско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 УЭС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филиала БМЭС ОАО «</w:t>
            </w:r>
            <w:proofErr w:type="spellStart"/>
            <w:r w:rsidRPr="00A129B4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A12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3165,5</w:t>
            </w:r>
          </w:p>
        </w:tc>
        <w:tc>
          <w:tcPr>
            <w:tcW w:w="907" w:type="dxa"/>
            <w:vAlign w:val="center"/>
          </w:tcPr>
          <w:p w:rsidR="00DC7B08" w:rsidRPr="00505959" w:rsidRDefault="00DC7B08" w:rsidP="00EC59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  <w:r w:rsidRPr="0050595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3583,8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>потребления электр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A129B4">
              <w:rPr>
                <w:rFonts w:ascii="Times New Roman" w:hAnsi="Times New Roman"/>
                <w:sz w:val="24"/>
                <w:szCs w:val="24"/>
              </w:rPr>
              <w:t xml:space="preserve">энергии на уличное освещение Багаевского сельского поселения по </w:t>
            </w:r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A129B4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398,7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532,6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725,1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792,1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присоединение к электрическим сетям 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140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36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90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7B08" w:rsidRPr="001A598A" w:rsidTr="00EC5908">
        <w:trPr>
          <w:trHeight w:val="257"/>
        </w:trPr>
        <w:tc>
          <w:tcPr>
            <w:tcW w:w="591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98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8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59226,6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907" w:type="dxa"/>
          </w:tcPr>
          <w:p w:rsidR="00DC7B08" w:rsidRPr="00AF7C27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5004,7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5105,4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4631,0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5475,8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5006,5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0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  <w:tc>
          <w:tcPr>
            <w:tcW w:w="947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5425,9</w:t>
            </w:r>
          </w:p>
        </w:tc>
      </w:tr>
    </w:tbl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C7B08" w:rsidRPr="00424D91" w:rsidRDefault="00DC7B08" w:rsidP="00DC7B08">
      <w:pPr>
        <w:tabs>
          <w:tab w:val="left" w:pos="6663"/>
        </w:tabs>
        <w:spacing w:after="0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/>
          <w:sz w:val="28"/>
          <w:szCs w:val="28"/>
        </w:rPr>
        <w:t xml:space="preserve"> Багаевского сельского поселения»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ОЗЕЛЕНЕНИЮ</w:t>
      </w:r>
    </w:p>
    <w:p w:rsidR="00DC7B08" w:rsidRPr="00424D91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601"/>
        <w:gridCol w:w="1601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DC7B08" w:rsidRPr="001A598A" w:rsidTr="00EC5908">
        <w:trPr>
          <w:cantSplit/>
          <w:trHeight w:val="57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Merge w:val="restart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91" w:type="dxa"/>
            <w:gridSpan w:val="12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DC7B08" w:rsidRPr="001A598A" w:rsidTr="00EC5908">
        <w:trPr>
          <w:cantSplit/>
          <w:trHeight w:val="55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B08" w:rsidRPr="001A598A" w:rsidTr="00EC5908">
        <w:trPr>
          <w:cantSplit/>
          <w:trHeight w:val="231"/>
        </w:trPr>
        <w:tc>
          <w:tcPr>
            <w:tcW w:w="625" w:type="dxa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977,2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1299,7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1756,4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1558,3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1329,6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1540,1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Очистка территории поселения от пней и поросли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1414,2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 xml:space="preserve"> сухих аварийных деревьев</w:t>
            </w:r>
            <w:r>
              <w:rPr>
                <w:rFonts w:ascii="Times New Roman" w:hAnsi="Times New Roman"/>
                <w:sz w:val="24"/>
                <w:szCs w:val="24"/>
              </w:rPr>
              <w:t>, дробление веток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1A598A"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854,2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2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2" w:type="dxa"/>
            <w:gridSpan w:val="2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насаждений.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144"/>
        </w:trPr>
        <w:tc>
          <w:tcPr>
            <w:tcW w:w="62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02" w:type="dxa"/>
            <w:gridSpan w:val="2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270"/>
        </w:trPr>
        <w:tc>
          <w:tcPr>
            <w:tcW w:w="62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1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37554,5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4232,0</w:t>
            </w:r>
          </w:p>
        </w:tc>
        <w:tc>
          <w:tcPr>
            <w:tcW w:w="113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4683,3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1242,9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vAlign w:val="center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vAlign w:val="center"/>
          </w:tcPr>
          <w:p w:rsidR="00DC7B08" w:rsidRPr="001A598A" w:rsidRDefault="00DC7B08" w:rsidP="00EC5908">
            <w:pPr>
              <w:jc w:val="center"/>
            </w:pPr>
            <w:r w:rsidRPr="001A598A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424D91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br w:type="page"/>
      </w:r>
      <w:r w:rsidRPr="00424D9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C7B08" w:rsidRPr="00424D91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И СОДЕРЖАНИЮ МЕСТ ЗАХОРОНЕНИЯ</w:t>
      </w:r>
    </w:p>
    <w:p w:rsidR="00DC7B08" w:rsidRPr="00424D91" w:rsidRDefault="00DC7B08" w:rsidP="00DC7B08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342"/>
        <w:gridCol w:w="1342"/>
        <w:gridCol w:w="896"/>
        <w:gridCol w:w="1044"/>
        <w:gridCol w:w="1044"/>
        <w:gridCol w:w="896"/>
        <w:gridCol w:w="895"/>
        <w:gridCol w:w="896"/>
        <w:gridCol w:w="895"/>
        <w:gridCol w:w="1093"/>
        <w:gridCol w:w="11"/>
        <w:gridCol w:w="1083"/>
        <w:gridCol w:w="21"/>
        <w:gridCol w:w="1072"/>
        <w:gridCol w:w="32"/>
        <w:gridCol w:w="1062"/>
        <w:gridCol w:w="42"/>
        <w:gridCol w:w="1105"/>
      </w:tblGrid>
      <w:tr w:rsidR="00DC7B08" w:rsidRPr="001A598A" w:rsidTr="00EC5908">
        <w:trPr>
          <w:cantSplit/>
          <w:trHeight w:val="166"/>
        </w:trPr>
        <w:tc>
          <w:tcPr>
            <w:tcW w:w="598" w:type="dxa"/>
            <w:vMerge w:val="restart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gridSpan w:val="2"/>
            <w:vMerge w:val="restart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87" w:type="dxa"/>
            <w:gridSpan w:val="16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DC7B08" w:rsidRPr="001A598A" w:rsidTr="00EC5908">
        <w:trPr>
          <w:cantSplit/>
          <w:trHeight w:val="424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C7B08" w:rsidRPr="001A598A" w:rsidTr="00EC5908">
        <w:trPr>
          <w:cantSplit/>
          <w:trHeight w:val="233"/>
        </w:trPr>
        <w:tc>
          <w:tcPr>
            <w:tcW w:w="598" w:type="dxa"/>
            <w:vMerge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7" w:type="dxa"/>
            <w:gridSpan w:val="16"/>
            <w:vAlign w:val="center"/>
          </w:tcPr>
          <w:p w:rsidR="00DC7B08" w:rsidRPr="001A598A" w:rsidRDefault="00DC7B08" w:rsidP="00EC5908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обработка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Приобретение контейнеров и урн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Изготовление информационных табличек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4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gridSpan w:val="2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395,1</w:t>
            </w:r>
          </w:p>
        </w:tc>
        <w:tc>
          <w:tcPr>
            <w:tcW w:w="89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301"/>
        </w:trPr>
        <w:tc>
          <w:tcPr>
            <w:tcW w:w="598" w:type="dxa"/>
            <w:vAlign w:val="center"/>
          </w:tcPr>
          <w:p w:rsidR="00DC7B08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gridSpan w:val="2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ТКО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96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9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272"/>
        </w:trPr>
        <w:tc>
          <w:tcPr>
            <w:tcW w:w="598" w:type="dxa"/>
            <w:vAlign w:val="center"/>
          </w:tcPr>
          <w:p w:rsidR="00DC7B08" w:rsidRPr="001A598A" w:rsidRDefault="00DC7B08" w:rsidP="00EC590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2" w:type="dxa"/>
            <w:vAlign w:val="center"/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9115,64</w:t>
            </w:r>
          </w:p>
        </w:tc>
        <w:tc>
          <w:tcPr>
            <w:tcW w:w="896" w:type="dxa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044" w:type="dxa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044" w:type="dxa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507,7</w:t>
            </w:r>
          </w:p>
        </w:tc>
        <w:tc>
          <w:tcPr>
            <w:tcW w:w="896" w:type="dxa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943,3</w:t>
            </w:r>
          </w:p>
        </w:tc>
        <w:tc>
          <w:tcPr>
            <w:tcW w:w="895" w:type="dxa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896" w:type="dxa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377,7</w:t>
            </w:r>
          </w:p>
        </w:tc>
        <w:tc>
          <w:tcPr>
            <w:tcW w:w="895" w:type="dxa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1A59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1052,5</w:t>
            </w:r>
          </w:p>
        </w:tc>
        <w:tc>
          <w:tcPr>
            <w:tcW w:w="1104" w:type="dxa"/>
            <w:gridSpan w:val="2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4" w:type="dxa"/>
            <w:gridSpan w:val="2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04" w:type="dxa"/>
            <w:gridSpan w:val="2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105" w:type="dxa"/>
          </w:tcPr>
          <w:p w:rsidR="00DC7B08" w:rsidRPr="001A598A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</w:tbl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  <w:r w:rsidRPr="00424D91"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br w:type="page"/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DC7B08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5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59"/>
        <w:gridCol w:w="1460"/>
        <w:gridCol w:w="992"/>
        <w:gridCol w:w="992"/>
        <w:gridCol w:w="993"/>
        <w:gridCol w:w="1191"/>
        <w:gridCol w:w="993"/>
        <w:gridCol w:w="993"/>
        <w:gridCol w:w="994"/>
        <w:gridCol w:w="994"/>
        <w:gridCol w:w="994"/>
        <w:gridCol w:w="985"/>
        <w:gridCol w:w="9"/>
        <w:gridCol w:w="994"/>
        <w:gridCol w:w="994"/>
      </w:tblGrid>
      <w:tr w:rsidR="00DC7B08" w:rsidRPr="001A598A" w:rsidTr="00EC5908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9" w:type="dxa"/>
            <w:gridSpan w:val="2"/>
            <w:vMerge w:val="restart"/>
            <w:vAlign w:val="center"/>
          </w:tcPr>
          <w:p w:rsidR="00DC7B08" w:rsidRPr="00D474C5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118" w:type="dxa"/>
            <w:gridSpan w:val="13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tabs>
                <w:tab w:val="left" w:pos="10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8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DC7B08" w:rsidRPr="005626EC" w:rsidTr="00EC5908">
        <w:trPr>
          <w:cantSplit/>
          <w:trHeight w:val="4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DC7B08" w:rsidRPr="00D474C5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C7B08" w:rsidRPr="005626EC" w:rsidRDefault="00DC7B08" w:rsidP="00EC5908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C7B08" w:rsidRPr="005626EC" w:rsidRDefault="00DC7B08" w:rsidP="00EC5908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5626EC" w:rsidRDefault="00DC7B08" w:rsidP="00EC5908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C7B08" w:rsidRPr="005626EC" w:rsidRDefault="00DC7B08" w:rsidP="00EC5908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C7B08" w:rsidRPr="005626EC" w:rsidRDefault="00DC7B08" w:rsidP="00EC5908">
            <w:pPr>
              <w:jc w:val="center"/>
              <w:rPr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DC7B08" w:rsidRPr="005626EC" w:rsidTr="00EC5908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DC7B08" w:rsidRPr="00D474C5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8" w:type="dxa"/>
            <w:gridSpan w:val="13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7B08" w:rsidRPr="005626EC" w:rsidTr="00EC5908">
        <w:trPr>
          <w:trHeight w:val="259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C7B08" w:rsidRPr="005626EC" w:rsidTr="00EC5908">
        <w:trPr>
          <w:trHeight w:val="365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садово-парковой мебели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C7B08" w:rsidRPr="005626EC" w:rsidTr="00EC5908">
        <w:trPr>
          <w:trHeight w:val="365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pStyle w:val="ab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садово-парковой мебели, плитки, ограждения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7B08" w:rsidRPr="005626EC" w:rsidTr="00EC5908">
        <w:trPr>
          <w:trHeight w:val="365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C7B08" w:rsidRPr="005626EC" w:rsidTr="00EC5908">
        <w:trPr>
          <w:trHeight w:val="365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5,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детского игрового оборудования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7B08" w:rsidRPr="005626EC" w:rsidTr="00EC5908">
        <w:trPr>
          <w:trHeight w:val="365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Обустройство мест массового отдыха граждан 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494,3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293,9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хозяйственных товаров (мешков, извести и т. д.)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травокосилок, генераторов, туалета и т.д.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Приобретение контейнеров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контейнерной площадки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информационного стенда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Изготовление и установка малых архитектурных форм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Ремонт пешеходного моста через р. Дон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Транспортные услуги за погрузку и вывоз мусора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863,2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1030,4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Пошив флагов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6E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Оплата за составление сметной документации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Обустройство водоснабжения и водоотведения кладбищ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D474C5" w:rsidRDefault="00DC7B08" w:rsidP="00EC5908">
            <w:pPr>
              <w:spacing w:after="0"/>
              <w:jc w:val="both"/>
              <w:rPr>
                <w:rFonts w:ascii="Times New Roman" w:hAnsi="Times New Roman"/>
              </w:rPr>
            </w:pPr>
            <w:r w:rsidRPr="00D474C5"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626EC" w:rsidTr="00EC5908">
        <w:trPr>
          <w:trHeight w:val="218"/>
        </w:trPr>
        <w:tc>
          <w:tcPr>
            <w:tcW w:w="568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19" w:type="dxa"/>
            <w:gridSpan w:val="2"/>
            <w:vAlign w:val="center"/>
          </w:tcPr>
          <w:p w:rsidR="00DC7B08" w:rsidRPr="007A4AE1" w:rsidRDefault="00DC7B08" w:rsidP="00EC590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AE1">
              <w:rPr>
                <w:rFonts w:ascii="Times New Roman" w:hAnsi="Times New Roman"/>
                <w:sz w:val="18"/>
                <w:szCs w:val="18"/>
              </w:rPr>
              <w:t>Благоустройство  земельного участка расположенного по адресу: Ростовская область, Багаевский район, хутор Федулов, улица Ленина, 18а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1A598A" w:rsidTr="00EC5908">
        <w:trPr>
          <w:trHeight w:val="270"/>
        </w:trPr>
        <w:tc>
          <w:tcPr>
            <w:tcW w:w="568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C7B08" w:rsidRPr="005626EC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6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vAlign w:val="center"/>
          </w:tcPr>
          <w:p w:rsidR="00DC7B08" w:rsidRPr="005626EC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26095,8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2882,6 </w:t>
            </w:r>
          </w:p>
        </w:tc>
        <w:tc>
          <w:tcPr>
            <w:tcW w:w="992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 xml:space="preserve">1658,3 </w:t>
            </w:r>
          </w:p>
        </w:tc>
        <w:tc>
          <w:tcPr>
            <w:tcW w:w="993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EC">
              <w:rPr>
                <w:rFonts w:ascii="Times New Roman" w:hAnsi="Times New Roman"/>
                <w:sz w:val="24"/>
                <w:szCs w:val="24"/>
              </w:rPr>
              <w:t>1462,6</w:t>
            </w:r>
          </w:p>
        </w:tc>
        <w:tc>
          <w:tcPr>
            <w:tcW w:w="1191" w:type="dxa"/>
            <w:vAlign w:val="center"/>
          </w:tcPr>
          <w:p w:rsidR="00DC7B08" w:rsidRPr="005626EC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1189,2</w:t>
            </w:r>
          </w:p>
        </w:tc>
        <w:tc>
          <w:tcPr>
            <w:tcW w:w="993" w:type="dxa"/>
            <w:vAlign w:val="bottom"/>
          </w:tcPr>
          <w:p w:rsidR="00DC7B08" w:rsidRPr="005626EC" w:rsidRDefault="00DC7B08" w:rsidP="00EC5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993" w:type="dxa"/>
          </w:tcPr>
          <w:p w:rsidR="00DC7B08" w:rsidRPr="005626EC" w:rsidRDefault="00DC7B08" w:rsidP="00EC5908">
            <w:r>
              <w:rPr>
                <w:rFonts w:ascii="Times New Roman" w:hAnsi="Times New Roman"/>
                <w:sz w:val="24"/>
                <w:szCs w:val="24"/>
              </w:rPr>
              <w:t xml:space="preserve">    74,3</w:t>
            </w:r>
          </w:p>
        </w:tc>
        <w:tc>
          <w:tcPr>
            <w:tcW w:w="994" w:type="dxa"/>
          </w:tcPr>
          <w:p w:rsidR="00DC7B08" w:rsidRPr="005626EC" w:rsidRDefault="00DC7B08" w:rsidP="00EC5908">
            <w:r>
              <w:rPr>
                <w:rFonts w:ascii="Times New Roman" w:hAnsi="Times New Roman"/>
                <w:sz w:val="24"/>
                <w:szCs w:val="24"/>
              </w:rPr>
              <w:t>2268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7B08" w:rsidRPr="005626EC" w:rsidRDefault="00DC7B08" w:rsidP="00EC5908">
            <w:r>
              <w:rPr>
                <w:rFonts w:ascii="Times New Roman" w:hAnsi="Times New Roman"/>
                <w:sz w:val="24"/>
                <w:szCs w:val="24"/>
              </w:rPr>
              <w:t>1574</w:t>
            </w:r>
            <w:r w:rsidRPr="00562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7B08" w:rsidRPr="005626EC" w:rsidRDefault="00DC7B08" w:rsidP="00EC5908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85" w:type="dxa"/>
          </w:tcPr>
          <w:p w:rsidR="00DC7B08" w:rsidRPr="005626EC" w:rsidRDefault="00DC7B08" w:rsidP="00EC5908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03" w:type="dxa"/>
            <w:gridSpan w:val="2"/>
          </w:tcPr>
          <w:p w:rsidR="00DC7B08" w:rsidRPr="005626EC" w:rsidRDefault="00DC7B08" w:rsidP="00EC5908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4" w:type="dxa"/>
          </w:tcPr>
          <w:p w:rsidR="00DC7B08" w:rsidRDefault="00DC7B08" w:rsidP="00EC5908">
            <w:r w:rsidRPr="005626E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</w:tbl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Sect="00B3362E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424D91">
        <w:rPr>
          <w:rFonts w:ascii="Times New Roman" w:hAnsi="Times New Roman"/>
          <w:sz w:val="28"/>
          <w:szCs w:val="28"/>
        </w:rPr>
        <w:t>программа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ПАСПОРТ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одп</w:t>
      </w:r>
      <w:r w:rsidRPr="00424D91">
        <w:rPr>
          <w:rFonts w:ascii="Times New Roman" w:hAnsi="Times New Roman"/>
          <w:sz w:val="28"/>
          <w:szCs w:val="28"/>
        </w:rPr>
        <w:t>рограммы</w:t>
      </w:r>
    </w:p>
    <w:p w:rsidR="00DC7B08" w:rsidRPr="00424D91" w:rsidRDefault="00DC7B08" w:rsidP="00DC7B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Владимиров И.В.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C10C74" w:rsidRDefault="00DC7B08" w:rsidP="00DC7B08">
            <w:pPr>
              <w:pStyle w:val="ConsPlusNonformat"/>
              <w:numPr>
                <w:ilvl w:val="0"/>
                <w:numId w:val="16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DC7B08">
            <w:pPr>
              <w:pStyle w:val="ac"/>
              <w:numPr>
                <w:ilvl w:val="0"/>
                <w:numId w:val="18"/>
              </w:numPr>
              <w:spacing w:after="0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D4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DC7B08" w:rsidRPr="001A598A" w:rsidTr="00EC5908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2019-2030 годы</w:t>
            </w:r>
          </w:p>
        </w:tc>
      </w:tr>
      <w:tr w:rsidR="00DC7B08" w:rsidRPr="001A598A" w:rsidTr="00EC5908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EC59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2019-2030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121334,2  </w:t>
            </w:r>
            <w:r w:rsidRPr="001A598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C7B08" w:rsidRPr="001A598A" w:rsidRDefault="00DC7B08" w:rsidP="00EC590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Бюджетные средства, предусмотренные в плановом периоде 2019-2030 годов, могут быть уточнены при формировании бюджета на 2020, 2021, 2022,2023, 2024, 2025, 2026, 2027, 2028, 2029, 2030годы.</w:t>
            </w:r>
          </w:p>
        </w:tc>
      </w:tr>
      <w:tr w:rsidR="00DC7B08" w:rsidRPr="001A598A" w:rsidTr="00EC5908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7B08" w:rsidRPr="001A598A" w:rsidRDefault="00DC7B08" w:rsidP="00EC590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C7B08" w:rsidRPr="001A598A" w:rsidRDefault="00DC7B08" w:rsidP="00DC7B08">
            <w:pPr>
              <w:pStyle w:val="ac"/>
              <w:numPr>
                <w:ilvl w:val="0"/>
                <w:numId w:val="19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732992" w:rsidRDefault="00DC7B08" w:rsidP="00DC7B08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4FE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годы –</w:t>
      </w:r>
      <w:r>
        <w:rPr>
          <w:rFonts w:ascii="Times New Roman" w:hAnsi="Times New Roman"/>
          <w:sz w:val="28"/>
          <w:szCs w:val="28"/>
        </w:rPr>
        <w:t xml:space="preserve">121334,2  </w:t>
      </w:r>
      <w:r w:rsidRPr="001A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98A">
        <w:rPr>
          <w:rFonts w:ascii="Times New Roman" w:hAnsi="Times New Roman"/>
          <w:sz w:val="28"/>
          <w:szCs w:val="28"/>
        </w:rPr>
        <w:t xml:space="preserve">      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Бюджетные средства, предусмотренные в плановом периоде </w:t>
      </w:r>
      <w:r w:rsidRPr="00F504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504F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F504FE">
        <w:rPr>
          <w:rFonts w:ascii="Times New Roman" w:hAnsi="Times New Roman"/>
          <w:sz w:val="28"/>
          <w:szCs w:val="28"/>
        </w:rPr>
        <w:t xml:space="preserve"> </w:t>
      </w:r>
      <w:r w:rsidRPr="00B257ED">
        <w:rPr>
          <w:rFonts w:ascii="Times New Roman" w:hAnsi="Times New Roman"/>
          <w:sz w:val="28"/>
          <w:szCs w:val="28"/>
        </w:rPr>
        <w:t xml:space="preserve">годов, могут быть уточнены при формировании бюджета на </w:t>
      </w:r>
      <w:r w:rsidRPr="00F504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504F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21, 2022,2023, 2024, 2025</w:t>
      </w:r>
      <w:r w:rsidRPr="00F504FE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6, 2027, 2028, 2029, 2030  </w:t>
      </w:r>
      <w:r w:rsidRPr="00B257ED">
        <w:rPr>
          <w:rFonts w:ascii="Times New Roman" w:hAnsi="Times New Roman"/>
          <w:sz w:val="28"/>
          <w:szCs w:val="28"/>
        </w:rPr>
        <w:t>годы.</w:t>
      </w:r>
    </w:p>
    <w:p w:rsidR="00DC7B08" w:rsidRPr="00095F1C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  <w:sectPr w:rsidR="00DC7B08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D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Pr="00424D91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DC7B08" w:rsidRPr="00424D91" w:rsidRDefault="00DC7B08" w:rsidP="00DC7B08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DC7B08" w:rsidRDefault="00DC7B08" w:rsidP="00DC7B08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066"/>
        <w:gridCol w:w="30"/>
        <w:gridCol w:w="820"/>
        <w:gridCol w:w="1276"/>
        <w:gridCol w:w="992"/>
        <w:gridCol w:w="851"/>
        <w:gridCol w:w="142"/>
        <w:gridCol w:w="850"/>
        <w:gridCol w:w="992"/>
        <w:gridCol w:w="851"/>
        <w:gridCol w:w="709"/>
        <w:gridCol w:w="141"/>
        <w:gridCol w:w="709"/>
        <w:gridCol w:w="851"/>
        <w:gridCol w:w="850"/>
        <w:gridCol w:w="851"/>
        <w:gridCol w:w="851"/>
        <w:gridCol w:w="851"/>
      </w:tblGrid>
      <w:tr w:rsidR="00DC7B08" w:rsidRPr="001A598A" w:rsidTr="00EC5908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9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91" w:type="dxa"/>
            <w:gridSpan w:val="14"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98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DC7B08" w:rsidRPr="005121A6" w:rsidTr="00EC5908">
        <w:trPr>
          <w:cantSplit/>
          <w:trHeight w:val="64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C7B08" w:rsidRPr="001A598A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DC7B08" w:rsidRPr="005121A6" w:rsidTr="00EC5908">
        <w:trPr>
          <w:cantSplit/>
          <w:trHeight w:val="236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  <w:gridSpan w:val="14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C7B08" w:rsidRPr="005121A6" w:rsidTr="00EC5908">
        <w:trPr>
          <w:trHeight w:val="144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и пуско-наладочных работ газовых сетей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C7B08" w:rsidRPr="005121A6" w:rsidTr="00EC5908">
        <w:trPr>
          <w:trHeight w:val="425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743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на приобретение водогрейного котла 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1028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разработке проектно-сметной документации Строительство 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787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DC7B08" w:rsidRPr="005121A6" w:rsidRDefault="00DC7B08" w:rsidP="00EC5908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7944,8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787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12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по строительству Строительство газовых сетей по ул. Северная, ул. Н. Чайкина, Дальняя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787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DC7B08" w:rsidRPr="005121A6" w:rsidRDefault="00DC7B08" w:rsidP="00EC5908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8988,8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45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приобретение специализированной коммунальной техники 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782,2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911,6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44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DC7B08" w:rsidRPr="005121A6" w:rsidRDefault="00DC7B08" w:rsidP="00EC5908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5722,9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17049,0</w:t>
            </w:r>
          </w:p>
        </w:tc>
        <w:tc>
          <w:tcPr>
            <w:tcW w:w="992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22823,1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DC7B08" w:rsidRPr="000B6E63" w:rsidRDefault="00DC7B08" w:rsidP="00EC5908">
            <w:pPr>
              <w:jc w:val="center"/>
              <w:rPr>
                <w:sz w:val="18"/>
                <w:szCs w:val="18"/>
              </w:rPr>
            </w:pPr>
            <w:r w:rsidRPr="000B6E63">
              <w:rPr>
                <w:rFonts w:ascii="Times New Roman" w:hAnsi="Times New Roman"/>
                <w:sz w:val="18"/>
                <w:szCs w:val="18"/>
              </w:rPr>
              <w:t>23721,8</w:t>
            </w:r>
          </w:p>
        </w:tc>
        <w:tc>
          <w:tcPr>
            <w:tcW w:w="709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bottom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44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технические условия для присоединения к электрическим сетям 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44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строительного надзора и авторского контроля по объекту: Строительство газовых сетей по ул. </w:t>
            </w:r>
            <w:proofErr w:type="gramStart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ул. Н. Чайкина, Дальняя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44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183511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183511">
              <w:rPr>
                <w:rFonts w:ascii="Times New Roman" w:hAnsi="Times New Roman"/>
                <w:color w:val="000000"/>
              </w:rPr>
              <w:t>Расходы на проведение строительного надзора и авторского контроля по объекту: Строительство уличного освещения Мичурина, Спартака, Комсомольская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238,8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226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уличного освещения 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716,8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>
              <w:rPr>
                <w:rFonts w:ascii="Times New Roman" w:hAnsi="Times New Roman"/>
              </w:rPr>
              <w:t>2471,8</w:t>
            </w:r>
          </w:p>
        </w:tc>
        <w:tc>
          <w:tcPr>
            <w:tcW w:w="709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225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DC7B08" w:rsidRPr="005121A6" w:rsidRDefault="00DC7B08" w:rsidP="00EC5908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  <w:rPr>
                <w:rFonts w:ascii="Times New Roman" w:hAnsi="Times New Roman"/>
              </w:rPr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18656,2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487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55,3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111,2</w:t>
            </w:r>
          </w:p>
        </w:tc>
        <w:tc>
          <w:tcPr>
            <w:tcW w:w="850" w:type="dxa"/>
            <w:gridSpan w:val="2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32"/>
        </w:trPr>
        <w:tc>
          <w:tcPr>
            <w:tcW w:w="594" w:type="dxa"/>
            <w:vMerge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1436,6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2890,6</w:t>
            </w:r>
          </w:p>
        </w:tc>
        <w:tc>
          <w:tcPr>
            <w:tcW w:w="850" w:type="dxa"/>
            <w:gridSpan w:val="2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32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 w:rsidRPr="005121A6"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 w:rsidRPr="005121A6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DC7B08" w:rsidRPr="00043229" w:rsidRDefault="00DC7B08" w:rsidP="00EC5908">
            <w:pPr>
              <w:jc w:val="center"/>
            </w:pPr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C7B08" w:rsidRPr="00043229" w:rsidRDefault="00DC7B08" w:rsidP="00EC5908">
            <w:r w:rsidRPr="0004322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32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1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2" w:type="dxa"/>
            <w:gridSpan w:val="4"/>
            <w:vAlign w:val="center"/>
          </w:tcPr>
          <w:p w:rsidR="00DC7B08" w:rsidRPr="005121A6" w:rsidRDefault="00DC7B08" w:rsidP="00EC5908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Приобретение водонагревательного котла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78"/>
        </w:trPr>
        <w:tc>
          <w:tcPr>
            <w:tcW w:w="594" w:type="dxa"/>
            <w:vMerge w:val="restart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16" w:type="dxa"/>
            <w:gridSpan w:val="3"/>
            <w:vMerge w:val="restart"/>
            <w:vAlign w:val="center"/>
          </w:tcPr>
          <w:p w:rsidR="00DC7B08" w:rsidRPr="00183511" w:rsidRDefault="00DC7B08" w:rsidP="00EC5908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18351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83511">
              <w:rPr>
                <w:rFonts w:ascii="Times New Roman" w:hAnsi="Times New Roman"/>
                <w:sz w:val="20"/>
                <w:szCs w:val="20"/>
              </w:rPr>
              <w:t xml:space="preserve"> затрат на возмещение </w:t>
            </w:r>
            <w:r w:rsidRPr="001835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предприятиям ЖКХ части платы граждан за коммунальные услуги </w:t>
            </w: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spacing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DC7B08" w:rsidRPr="005121A6" w:rsidRDefault="00DC7B08" w:rsidP="00EC5908"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5121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577"/>
        </w:trPr>
        <w:tc>
          <w:tcPr>
            <w:tcW w:w="594" w:type="dxa"/>
            <w:vMerge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3"/>
            <w:vMerge/>
            <w:vAlign w:val="center"/>
          </w:tcPr>
          <w:p w:rsidR="00DC7B08" w:rsidRDefault="00DC7B08" w:rsidP="00EC5908">
            <w:pPr>
              <w:tabs>
                <w:tab w:val="center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B08" w:rsidRPr="005121A6" w:rsidRDefault="00DC7B08" w:rsidP="00EC5908">
            <w:pPr>
              <w:pStyle w:val="ab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Областной</w:t>
            </w:r>
          </w:p>
          <w:p w:rsidR="00DC7B08" w:rsidRPr="005121A6" w:rsidRDefault="00DC7B08" w:rsidP="00EC5908">
            <w:pPr>
              <w:pStyle w:val="ab"/>
              <w:jc w:val="center"/>
            </w:pPr>
            <w:r w:rsidRPr="005121A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C7B08" w:rsidRPr="005121A6" w:rsidRDefault="00DC7B08" w:rsidP="00EC5908">
            <w:pPr>
              <w:jc w:val="center"/>
            </w:pPr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DC7B08" w:rsidRPr="00183511" w:rsidRDefault="00DC7B08" w:rsidP="00EC5908">
            <w:pPr>
              <w:rPr>
                <w:sz w:val="20"/>
                <w:szCs w:val="20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>2460,5</w:t>
            </w:r>
          </w:p>
        </w:tc>
        <w:tc>
          <w:tcPr>
            <w:tcW w:w="709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C7B08" w:rsidRPr="005121A6" w:rsidRDefault="00DC7B08" w:rsidP="00EC5908">
            <w:r w:rsidRPr="00512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5121A6" w:rsidTr="00EC5908">
        <w:trPr>
          <w:trHeight w:val="270"/>
        </w:trPr>
        <w:tc>
          <w:tcPr>
            <w:tcW w:w="594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1A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6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121334,2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14260,5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18085,5</w:t>
            </w:r>
          </w:p>
        </w:tc>
        <w:tc>
          <w:tcPr>
            <w:tcW w:w="992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54687,6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3215,3</w:t>
            </w:r>
          </w:p>
        </w:tc>
        <w:tc>
          <w:tcPr>
            <w:tcW w:w="850" w:type="dxa"/>
            <w:gridSpan w:val="2"/>
            <w:vAlign w:val="center"/>
          </w:tcPr>
          <w:p w:rsidR="00DC7B08" w:rsidRPr="00183511" w:rsidRDefault="00DC7B08" w:rsidP="00EC59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11">
              <w:rPr>
                <w:rFonts w:ascii="Times New Roman" w:hAnsi="Times New Roman"/>
                <w:sz w:val="18"/>
                <w:szCs w:val="18"/>
              </w:rPr>
              <w:t>29960,3</w:t>
            </w:r>
          </w:p>
        </w:tc>
        <w:tc>
          <w:tcPr>
            <w:tcW w:w="709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5121A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121A6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DC7B08" w:rsidRPr="005121A6" w:rsidRDefault="00DC7B08" w:rsidP="00EC5908">
            <w:pPr>
              <w:spacing w:after="0"/>
              <w:jc w:val="center"/>
              <w:rPr>
                <w:rFonts w:ascii="Times New Roman" w:hAnsi="Times New Roman"/>
              </w:rPr>
            </w:pPr>
            <w:r w:rsidRPr="005121A6">
              <w:rPr>
                <w:rFonts w:ascii="Times New Roman" w:hAnsi="Times New Roman"/>
              </w:rPr>
              <w:t>150,0</w:t>
            </w:r>
          </w:p>
        </w:tc>
      </w:tr>
    </w:tbl>
    <w:p w:rsidR="00DC7B08" w:rsidRDefault="00DC7B08" w:rsidP="00DC7B08">
      <w:pPr>
        <w:rPr>
          <w:rFonts w:ascii="Times New Roman" w:hAnsi="Times New Roman"/>
          <w:sz w:val="28"/>
          <w:szCs w:val="28"/>
        </w:rPr>
      </w:pPr>
      <w:r w:rsidRPr="005121A6">
        <w:rPr>
          <w:rFonts w:ascii="Times New Roman" w:hAnsi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  А.Э. </w:t>
      </w:r>
      <w:proofErr w:type="spellStart"/>
      <w:r w:rsidRPr="005121A6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C7B08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ind w:left="7938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DC7B08" w:rsidRDefault="00DC7B08" w:rsidP="00DC7B08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DC7B08" w:rsidRDefault="00DC7B08" w:rsidP="00DC7B08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ind w:left="7938"/>
        <w:jc w:val="right"/>
        <w:rPr>
          <w:rFonts w:ascii="Times New Roman" w:hAnsi="Times New Roman"/>
          <w:sz w:val="28"/>
          <w:szCs w:val="28"/>
        </w:rPr>
      </w:pPr>
    </w:p>
    <w:p w:rsidR="00DC7B08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  <w:r w:rsidRPr="009C1AE9">
        <w:rPr>
          <w:rFonts w:ascii="Times New Roman" w:hAnsi="Times New Roman"/>
          <w:sz w:val="28"/>
          <w:szCs w:val="24"/>
        </w:rPr>
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8"/>
          <w:szCs w:val="24"/>
        </w:rPr>
        <w:t>ого сельского поселения» на 2024</w:t>
      </w:r>
      <w:r w:rsidRPr="009C1AE9">
        <w:rPr>
          <w:rFonts w:ascii="Times New Roman" w:hAnsi="Times New Roman"/>
          <w:sz w:val="28"/>
          <w:szCs w:val="24"/>
        </w:rPr>
        <w:t xml:space="preserve"> г.</w:t>
      </w:r>
    </w:p>
    <w:p w:rsidR="00DC7B08" w:rsidRPr="009C1AE9" w:rsidRDefault="00DC7B08" w:rsidP="00DC7B08">
      <w:pPr>
        <w:spacing w:after="0"/>
        <w:ind w:left="34"/>
        <w:jc w:val="center"/>
        <w:rPr>
          <w:rFonts w:ascii="Times New Roman" w:hAnsi="Times New Roman"/>
          <w:sz w:val="28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3260"/>
        <w:gridCol w:w="2835"/>
        <w:gridCol w:w="1417"/>
        <w:gridCol w:w="1134"/>
        <w:gridCol w:w="1560"/>
        <w:gridCol w:w="1559"/>
      </w:tblGrid>
      <w:tr w:rsidR="00DC7B08" w:rsidRPr="00424D91" w:rsidTr="00EC5908">
        <w:trPr>
          <w:cantSplit/>
          <w:trHeight w:val="302"/>
        </w:trPr>
        <w:tc>
          <w:tcPr>
            <w:tcW w:w="993" w:type="dxa"/>
            <w:vMerge w:val="restart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9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DC7B08" w:rsidRPr="000C59E0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Объем расходов (тыс.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B08" w:rsidRPr="00424D91" w:rsidTr="00EC5908">
        <w:trPr>
          <w:cantSplit/>
          <w:trHeight w:val="526"/>
        </w:trPr>
        <w:tc>
          <w:tcPr>
            <w:tcW w:w="993" w:type="dxa"/>
            <w:vMerge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C7B08" w:rsidRPr="00B778B1" w:rsidTr="00EC5908">
        <w:trPr>
          <w:cantSplit/>
          <w:trHeight w:val="365"/>
        </w:trPr>
        <w:tc>
          <w:tcPr>
            <w:tcW w:w="993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 w:rsidRPr="000C59E0">
              <w:rPr>
                <w:sz w:val="24"/>
                <w:szCs w:val="24"/>
              </w:rPr>
              <w:t>8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Багаевского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торговли Администрации Багаевского сельского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6078,0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6078,0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4631,0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4631,0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291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ведутся работы по содержанию линий наружного освещения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</w:tcPr>
          <w:p w:rsidR="00DC7B08" w:rsidRPr="000C59E0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</w:tcPr>
          <w:p w:rsidR="00DC7B08" w:rsidRPr="000C59E0" w:rsidRDefault="00DC7B08" w:rsidP="00EC5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08" w:rsidRPr="000C59E0" w:rsidRDefault="00DC7B08" w:rsidP="00EC59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светильников, лампочек, фотореле и т.д.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светильников и ламп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 для ремонта уличного освещения Багаевского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273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Плата за потребления электрической энергии на уличное освещение Багаевского сельского поселения по Багаевскому УЭС филиала БМЭС ОАО «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Донэнерго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Освещение территорий  по ст. Багаевской в ночное время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4077,2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Плата за потребления электрической энергии на уличное освещение Багаевского сельского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по </w:t>
            </w:r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Багаевскому РЭС ОАО </w:t>
            </w:r>
            <w:proofErr w:type="spellStart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Ростовэнерго</w:t>
            </w:r>
            <w:proofErr w:type="spellEnd"/>
            <w:r w:rsidRPr="000C59E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торговли Администрации Багаевского сельского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Освещение территорий  хуторов и поселков в темное время суток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пени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424D91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озеленение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улиц и парка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Чистота и порядок на территории парка и прилегающих улицах 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Уборка локального навала мусора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свалочных очагов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Корчевание пней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 и целостность линий электропередач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Содержание объектов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сорной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растительности, целостность зеленых насаждений, благоустройство поселения 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сухих аварийных деревьев, дробление веток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ЧС и ПБ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Администрации Багаевского сельского поселения </w:t>
            </w:r>
          </w:p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Безопасность населения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59E0">
              <w:rPr>
                <w:rFonts w:ascii="Times New Roman" w:hAnsi="Times New Roman"/>
                <w:sz w:val="24"/>
                <w:szCs w:val="24"/>
              </w:rPr>
              <w:t>временного</w:t>
            </w:r>
            <w:proofErr w:type="gramEnd"/>
          </w:p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трудоустройства граждан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Начальник сектора по социальным и кадровым вопросам</w:t>
            </w:r>
          </w:p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Бубукина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Е.Б. 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зеленых насаждений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муниципального хозяйства и торговли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Подпрограмма 2 «Благоустройство территории Багаевского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содержание мест захоронения</w:t>
            </w:r>
          </w:p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торговли Администрации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377,7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377,7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Чистота и порядок на территории кладбищ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</w:t>
            </w:r>
            <w:proofErr w:type="spellStart"/>
            <w:r w:rsidRPr="000C59E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0C59E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Снижение популяции клещей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Установка и ремонт ограждения кладбищ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табличек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налога, сборов и иных платежей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Администрации Багаевского сельского поселения </w:t>
            </w:r>
          </w:p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260" w:type="dxa"/>
          </w:tcPr>
          <w:p w:rsidR="00DC7B08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сектора муниципального хозяйства и торговли Администрации Багаевского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 с контейнерных площадок на кладбищах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прочее</w:t>
            </w:r>
          </w:p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информационных знаков, аншлагов, растяжек, баннеров и подставок под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баннеры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торговли Администрации Багаевского сельского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детского игрового оборудования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детского игрового оборудования в исправном состоянии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поселение безнадзорных животных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Приобретение хозяйственных товаров (мешков, извести и т. д.)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травокосилок, генераторов и т.д.</w:t>
            </w:r>
          </w:p>
        </w:tc>
        <w:tc>
          <w:tcPr>
            <w:tcW w:w="3260" w:type="dxa"/>
          </w:tcPr>
          <w:p w:rsidR="00DC7B08" w:rsidRPr="00722A8A" w:rsidRDefault="00DC7B08" w:rsidP="00EC5908">
            <w:pPr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стендов</w:t>
            </w:r>
          </w:p>
        </w:tc>
        <w:tc>
          <w:tcPr>
            <w:tcW w:w="3260" w:type="dxa"/>
          </w:tcPr>
          <w:p w:rsidR="00DC7B08" w:rsidRPr="000C59E0" w:rsidRDefault="00DC7B08" w:rsidP="00EC5908">
            <w:pPr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Пошив флагов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Повышения комфорта граждан 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ind w:left="-51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Оплата за составление сметной документации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торгов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водоснабжения и водоотведения кладбищ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судебного решения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    Владимиров И.В.</w:t>
            </w:r>
          </w:p>
        </w:tc>
        <w:tc>
          <w:tcPr>
            <w:tcW w:w="283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5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Начальник сектора муниципального хозяйства и </w:t>
            </w: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29960,3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техническому обслуживанию газовых сетей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Поддержание газовых сетей в исправном состоянии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экспертизы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   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эквивалента техники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строительству 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Газификация ИЖС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сельского поселения </w:t>
            </w:r>
          </w:p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автовышки и грейдера 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24633,4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911,6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23721,8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для присоединения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электрическим сетям</w:t>
            </w:r>
          </w:p>
        </w:tc>
        <w:tc>
          <w:tcPr>
            <w:tcW w:w="3260" w:type="dxa"/>
            <w:vAlign w:val="center"/>
          </w:tcPr>
          <w:p w:rsidR="00DC7B08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lastRenderedPageBreak/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новой линии уличного освещения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строительного надзора 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C59E0">
              <w:rPr>
                <w:rFonts w:ascii="Times New Roman" w:hAnsi="Times New Roman"/>
                <w:sz w:val="24"/>
                <w:szCs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Проведение контроля процесса строительства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9763F7" w:rsidTr="00EC5908">
        <w:trPr>
          <w:trHeight w:val="1046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приобретение водонагревательного котла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7B08" w:rsidRPr="009763F7" w:rsidTr="00EC5908">
        <w:trPr>
          <w:trHeight w:val="1046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260" w:type="dxa"/>
            <w:vAlign w:val="center"/>
          </w:tcPr>
          <w:p w:rsidR="00DC7B08" w:rsidRDefault="00DC7B08" w:rsidP="00EC59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046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уличного освещения</w:t>
            </w:r>
          </w:p>
        </w:tc>
        <w:tc>
          <w:tcPr>
            <w:tcW w:w="3260" w:type="dxa"/>
            <w:vAlign w:val="center"/>
          </w:tcPr>
          <w:p w:rsidR="00DC7B08" w:rsidRPr="00722A8A" w:rsidRDefault="00DC7B08" w:rsidP="00EC590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2471,8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2471,8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7B08" w:rsidRPr="009763F7" w:rsidTr="00EC5908">
        <w:trPr>
          <w:trHeight w:val="1046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A6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и технические условия для присоединения к электрическим сетям</w:t>
            </w:r>
          </w:p>
        </w:tc>
        <w:tc>
          <w:tcPr>
            <w:tcW w:w="3260" w:type="dxa"/>
            <w:vAlign w:val="center"/>
          </w:tcPr>
          <w:p w:rsidR="00DC7B08" w:rsidRPr="00722A8A" w:rsidRDefault="00DC7B08" w:rsidP="00EC590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>Начальник сектора муниципального хозяйства и торговли Администрации Багаевского сельского поселения Владимиров И.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8" w:rsidRPr="009763F7" w:rsidTr="00EC5908">
        <w:trPr>
          <w:trHeight w:val="1046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5121A6" w:rsidRDefault="00DC7B08" w:rsidP="00EC590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511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18351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183511">
              <w:rPr>
                <w:rFonts w:ascii="Times New Roman" w:hAnsi="Times New Roman"/>
                <w:sz w:val="20"/>
                <w:szCs w:val="20"/>
              </w:rPr>
              <w:t xml:space="preserve"> затрат на возмещение предприятиям ЖКХ части платы граждан за коммунальные услуги</w:t>
            </w:r>
          </w:p>
        </w:tc>
        <w:tc>
          <w:tcPr>
            <w:tcW w:w="3260" w:type="dxa"/>
            <w:vAlign w:val="center"/>
          </w:tcPr>
          <w:p w:rsidR="00DC7B08" w:rsidRPr="00722A8A" w:rsidRDefault="00DC7B08" w:rsidP="00EC590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722A8A">
              <w:rPr>
                <w:rFonts w:ascii="Times New Roman" w:hAnsi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8"/>
              </w:rPr>
              <w:t>сектора экономики и финансов</w:t>
            </w:r>
            <w:r w:rsidRPr="00722A8A">
              <w:rPr>
                <w:rFonts w:ascii="Times New Roman" w:hAnsi="Times New Roman"/>
                <w:sz w:val="24"/>
                <w:szCs w:val="28"/>
              </w:rPr>
              <w:t xml:space="preserve"> Администрации Багаевског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r w:rsidRPr="00722A8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Start"/>
            <w:r w:rsidRPr="00722A8A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</w:t>
            </w:r>
          </w:p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МУП БУ ЖКХ</w:t>
            </w:r>
          </w:p>
        </w:tc>
        <w:tc>
          <w:tcPr>
            <w:tcW w:w="1417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134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</w:t>
            </w:r>
          </w:p>
        </w:tc>
        <w:tc>
          <w:tcPr>
            <w:tcW w:w="1560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vAlign w:val="center"/>
          </w:tcPr>
          <w:p w:rsidR="00DC7B08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2460,5</w:t>
            </w:r>
          </w:p>
        </w:tc>
      </w:tr>
      <w:tr w:rsidR="00DC7B08" w:rsidRPr="009763F7" w:rsidTr="00EC5908">
        <w:trPr>
          <w:trHeight w:val="144"/>
        </w:trPr>
        <w:tc>
          <w:tcPr>
            <w:tcW w:w="993" w:type="dxa"/>
            <w:vAlign w:val="center"/>
          </w:tcPr>
          <w:p w:rsidR="00DC7B08" w:rsidRPr="000C59E0" w:rsidRDefault="00DC7B08" w:rsidP="00DC7B08">
            <w:pPr>
              <w:pStyle w:val="ac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7B08" w:rsidRPr="000C59E0" w:rsidRDefault="00DC7B08" w:rsidP="00EC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9E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DC7B08" w:rsidRPr="000C59E0" w:rsidRDefault="00DC7B08" w:rsidP="00EC5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36038,3</w:t>
            </w:r>
          </w:p>
        </w:tc>
        <w:tc>
          <w:tcPr>
            <w:tcW w:w="1560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9856,0</w:t>
            </w:r>
          </w:p>
        </w:tc>
        <w:tc>
          <w:tcPr>
            <w:tcW w:w="1559" w:type="dxa"/>
            <w:vAlign w:val="center"/>
          </w:tcPr>
          <w:p w:rsidR="00DC7B08" w:rsidRPr="000C59E0" w:rsidRDefault="00DC7B08" w:rsidP="00EC5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26182,3</w:t>
            </w:r>
          </w:p>
        </w:tc>
      </w:tr>
    </w:tbl>
    <w:p w:rsidR="00DC7B08" w:rsidRDefault="00DC7B08" w:rsidP="00DC7B08">
      <w:pPr>
        <w:rPr>
          <w:rFonts w:ascii="Times New Roman" w:hAnsi="Times New Roman"/>
          <w:sz w:val="28"/>
          <w:szCs w:val="28"/>
        </w:rPr>
      </w:pPr>
    </w:p>
    <w:p w:rsidR="00DC7B08" w:rsidRPr="00424D91" w:rsidRDefault="00DC7B08" w:rsidP="00DC7B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228">
        <w:rPr>
          <w:rFonts w:ascii="Times New Roman" w:hAnsi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А.Э. </w:t>
      </w:r>
      <w:proofErr w:type="spellStart"/>
      <w:r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DC7B08" w:rsidRDefault="00DC7B08" w:rsidP="00DC7B08">
      <w:pPr>
        <w:rPr>
          <w:rFonts w:ascii="Times New Roman" w:hAnsi="Times New Roman"/>
          <w:sz w:val="28"/>
          <w:szCs w:val="28"/>
        </w:rPr>
      </w:pPr>
    </w:p>
    <w:p w:rsidR="00A66626" w:rsidRDefault="00A66626" w:rsidP="0008408D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494567" w:rsidRDefault="00494567" w:rsidP="0008408D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494567" w:rsidSect="00DC7B08">
      <w:pgSz w:w="16838" w:h="11906" w:orient="landscape"/>
      <w:pgMar w:top="1134" w:right="7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09" w:rsidRDefault="00DF1309" w:rsidP="0008408D">
      <w:pPr>
        <w:spacing w:after="0" w:line="240" w:lineRule="auto"/>
      </w:pPr>
      <w:r>
        <w:separator/>
      </w:r>
    </w:p>
  </w:endnote>
  <w:endnote w:type="continuationSeparator" w:id="0">
    <w:p w:rsidR="00DF1309" w:rsidRDefault="00DF1309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09" w:rsidRDefault="00DF1309" w:rsidP="0008408D">
      <w:pPr>
        <w:spacing w:after="0" w:line="240" w:lineRule="auto"/>
      </w:pPr>
      <w:r>
        <w:separator/>
      </w:r>
    </w:p>
  </w:footnote>
  <w:footnote w:type="continuationSeparator" w:id="0">
    <w:p w:rsidR="00DF1309" w:rsidRDefault="00DF1309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23"/>
  </w:num>
  <w:num w:numId="7">
    <w:abstractNumId w:val="33"/>
  </w:num>
  <w:num w:numId="8">
    <w:abstractNumId w:val="34"/>
  </w:num>
  <w:num w:numId="9">
    <w:abstractNumId w:val="38"/>
  </w:num>
  <w:num w:numId="10">
    <w:abstractNumId w:val="19"/>
  </w:num>
  <w:num w:numId="11">
    <w:abstractNumId w:val="28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31"/>
  </w:num>
  <w:num w:numId="17">
    <w:abstractNumId w:val="15"/>
  </w:num>
  <w:num w:numId="18">
    <w:abstractNumId w:val="36"/>
  </w:num>
  <w:num w:numId="19">
    <w:abstractNumId w:val="25"/>
  </w:num>
  <w:num w:numId="20">
    <w:abstractNumId w:val="8"/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3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2"/>
  </w:num>
  <w:num w:numId="32">
    <w:abstractNumId w:val="26"/>
  </w:num>
  <w:num w:numId="33">
    <w:abstractNumId w:val="27"/>
  </w:num>
  <w:num w:numId="34">
    <w:abstractNumId w:val="22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21"/>
  </w:num>
  <w:num w:numId="40">
    <w:abstractNumId w:val="29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8408D"/>
    <w:rsid w:val="000A5962"/>
    <w:rsid w:val="000A768C"/>
    <w:rsid w:val="001F0E17"/>
    <w:rsid w:val="001F4C64"/>
    <w:rsid w:val="00271D05"/>
    <w:rsid w:val="0027493F"/>
    <w:rsid w:val="00313095"/>
    <w:rsid w:val="00357D96"/>
    <w:rsid w:val="00395D3E"/>
    <w:rsid w:val="003B1E95"/>
    <w:rsid w:val="003D028F"/>
    <w:rsid w:val="00400CE9"/>
    <w:rsid w:val="00451FE0"/>
    <w:rsid w:val="00471B97"/>
    <w:rsid w:val="00494567"/>
    <w:rsid w:val="004C56B3"/>
    <w:rsid w:val="004D26E6"/>
    <w:rsid w:val="004E5D44"/>
    <w:rsid w:val="00510E18"/>
    <w:rsid w:val="00592888"/>
    <w:rsid w:val="00597EFA"/>
    <w:rsid w:val="0068390F"/>
    <w:rsid w:val="00684C77"/>
    <w:rsid w:val="0072585B"/>
    <w:rsid w:val="007B5064"/>
    <w:rsid w:val="00810F26"/>
    <w:rsid w:val="008223C3"/>
    <w:rsid w:val="008628CB"/>
    <w:rsid w:val="008D78E1"/>
    <w:rsid w:val="00923D20"/>
    <w:rsid w:val="0093785F"/>
    <w:rsid w:val="00974F63"/>
    <w:rsid w:val="00982E20"/>
    <w:rsid w:val="009A4237"/>
    <w:rsid w:val="009B34C8"/>
    <w:rsid w:val="009E55C2"/>
    <w:rsid w:val="00A0504E"/>
    <w:rsid w:val="00A368BB"/>
    <w:rsid w:val="00A4053C"/>
    <w:rsid w:val="00A66626"/>
    <w:rsid w:val="00BC0BAF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6468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2023-12-28T06:07:00Z</cp:lastPrinted>
  <dcterms:created xsi:type="dcterms:W3CDTF">2023-06-14T11:13:00Z</dcterms:created>
  <dcterms:modified xsi:type="dcterms:W3CDTF">2024-02-05T07:11:00Z</dcterms:modified>
</cp:coreProperties>
</file>