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r>
        <w:rPr>
          <w:b w:val="1"/>
        </w:rPr>
        <w:t xml:space="preserve">                                                 </w:t>
      </w:r>
      <w:r>
        <w:rPr>
          <w:b w:val="1"/>
        </w:rPr>
        <w:t>ПОСТАНОВЛЕНИЕ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t xml:space="preserve">от 31 . 01.2024     </w:t>
      </w:r>
      <w:r>
        <w:rPr>
          <w:b w:val="1"/>
        </w:rPr>
        <w:t xml:space="preserve">№ 39 </w:t>
      </w:r>
    </w:p>
    <w:p w14:paraId="08000000">
      <w:pPr>
        <w:ind/>
        <w:jc w:val="center"/>
      </w:pPr>
      <w:r>
        <w:rPr>
          <w:b w:val="1"/>
        </w:rPr>
        <w:t xml:space="preserve">                                         </w:t>
      </w:r>
    </w:p>
    <w:p w14:paraId="09000000">
      <w:pPr>
        <w:ind/>
        <w:jc w:val="center"/>
      </w:pPr>
      <w:r>
        <w:rPr>
          <w:b w:val="1"/>
        </w:rPr>
        <w:t xml:space="preserve"> </w:t>
      </w:r>
      <w:r>
        <w:t>ст-ца  Багаевская</w:t>
      </w:r>
    </w:p>
    <w:p w14:paraId="0A000000">
      <w:pPr>
        <w:ind/>
        <w:jc w:val="center"/>
      </w:pPr>
      <w:r>
        <w:rPr>
          <w:b w:val="1"/>
        </w:rPr>
        <w:t xml:space="preserve"> 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0"/>
      </w:tblGrid>
      <w:tr>
        <w:trPr>
          <w:trHeight w:hRule="atLeast" w:val="151"/>
        </w:trPr>
        <w:tc>
          <w:tcPr>
            <w:tcW w:type="dxa" w:w="102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  <w:r>
              <w:rPr>
                <w:b w:val="1"/>
                <w:sz w:val="28"/>
              </w:rPr>
              <w:t>Об утверждении отчета о реализации муниципальной программы</w:t>
            </w:r>
          </w:p>
          <w:p w14:paraId="0C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 xml:space="preserve">  от 30.04.2021  №134</w:t>
            </w:r>
          </w:p>
          <w:p w14:paraId="0D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 xml:space="preserve">«Об утверждении муниципальной программы </w:t>
            </w:r>
          </w:p>
          <w:p w14:paraId="0E000000">
            <w:pPr>
              <w:widowControl w:val="1"/>
              <w:spacing w:after="0" w:before="0" w:line="240" w:lineRule="auto"/>
              <w:ind w:firstLine="0" w:left="0" w:right="57"/>
              <w:jc w:val="center"/>
            </w:pPr>
            <w:r>
              <w:rPr>
                <w:b w:val="1"/>
                <w:sz w:val="28"/>
              </w:rPr>
              <w:t>«Молодежная политика Багаевского сельского поселения»</w:t>
            </w:r>
          </w:p>
          <w:p w14:paraId="0F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за 2023 год</w:t>
            </w:r>
          </w:p>
        </w:tc>
      </w:tr>
    </w:tbl>
    <w:p w14:paraId="10000000">
      <w:pPr>
        <w:ind/>
        <w:jc w:val="center"/>
      </w:pPr>
    </w:p>
    <w:p w14:paraId="11000000">
      <w:pPr>
        <w:pStyle w:val="Style_2"/>
        <w:ind/>
        <w:jc w:val="both"/>
      </w:pPr>
      <w:r>
        <w:t xml:space="preserve">      В соответствии с постановлением Администрации Багаевского сельского поселения от  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14:paraId="12000000">
      <w:pPr>
        <w:ind/>
        <w:jc w:val="both"/>
        <w:rPr>
          <w:b w:val="1"/>
        </w:rPr>
      </w:pPr>
    </w:p>
    <w:p w14:paraId="13000000">
      <w:pPr>
        <w:ind/>
        <w:jc w:val="both"/>
      </w:pPr>
      <w:r>
        <w:t xml:space="preserve">                                                        </w:t>
      </w:r>
      <w:r>
        <w:rPr>
          <w:b w:val="1"/>
        </w:rPr>
        <w:t>постановляю</w:t>
      </w:r>
      <w:r>
        <w:t>:</w:t>
      </w:r>
    </w:p>
    <w:p w14:paraId="14000000">
      <w:pPr>
        <w:ind/>
        <w:jc w:val="both"/>
      </w:pPr>
    </w:p>
    <w:p w14:paraId="15000000">
      <w:pPr>
        <w:ind w:firstLine="284" w:left="0" w:right="0"/>
        <w:jc w:val="both"/>
      </w:pPr>
      <w:r>
        <w:t xml:space="preserve"> 1. Утвердить отчет о реализации муниципальной программы </w:t>
      </w:r>
      <w:r>
        <w:rPr>
          <w:b w:val="0"/>
          <w:sz w:val="28"/>
        </w:rPr>
        <w:t>«Молодежная политика Багаевского сельского поселения»</w:t>
      </w:r>
      <w:r>
        <w:rPr>
          <w:b w:val="0"/>
        </w:rPr>
        <w:t xml:space="preserve"> за</w:t>
      </w:r>
      <w:r>
        <w:t xml:space="preserve"> 2023 год, утвержденной постановлением Администрации Багаевского сельского поселения от  30.04.2021г. № 134 «Об утверждении муниципальной программы Багаевского сельского поселения </w:t>
      </w:r>
      <w:r>
        <w:rPr>
          <w:b w:val="0"/>
        </w:rPr>
        <w:t>«</w:t>
      </w:r>
      <w:r>
        <w:rPr>
          <w:b w:val="0"/>
          <w:sz w:val="28"/>
        </w:rPr>
        <w:t>Молодежная политика Багаевского сельского поселения»</w:t>
      </w:r>
      <w:r>
        <w:rPr>
          <w:b w:val="0"/>
        </w:rPr>
        <w:t>», согласно приложению.</w:t>
      </w:r>
    </w:p>
    <w:p w14:paraId="16000000">
      <w:pPr>
        <w:ind/>
        <w:jc w:val="both"/>
      </w:pPr>
      <w:r>
        <w:t xml:space="preserve">  2. Контроль за исполнением данного постановления оставляю за собой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  <w:r>
        <w:t xml:space="preserve">И.о.главы Администрации </w:t>
      </w:r>
    </w:p>
    <w:p w14:paraId="1A000000">
      <w:pPr>
        <w:ind/>
        <w:jc w:val="both"/>
      </w:pPr>
      <w:r>
        <w:t xml:space="preserve">Багаевского сельского поселения                                                О.А.Куповцова                              </w:t>
      </w:r>
    </w:p>
    <w:p w14:paraId="1B000000"/>
    <w:p w14:paraId="1C000000"/>
    <w:p w14:paraId="1D000000"/>
    <w:p w14:paraId="1E000000"/>
    <w:p w14:paraId="1F000000">
      <w:r>
        <w:rPr>
          <w:sz w:val="24"/>
        </w:rPr>
        <w:t>Постановление вносит:</w:t>
      </w:r>
    </w:p>
    <w:p w14:paraId="20000000">
      <w:r>
        <w:rPr>
          <w:sz w:val="24"/>
        </w:rPr>
        <w:t xml:space="preserve">начальник сектора по социальным </w:t>
      </w:r>
    </w:p>
    <w:p w14:paraId="21000000">
      <w:r>
        <w:rPr>
          <w:sz w:val="24"/>
        </w:rPr>
        <w:t>и кадровым вопросам</w:t>
      </w:r>
    </w:p>
    <w:p w14:paraId="22000000">
      <w:pPr>
        <w:numPr>
          <w:ilvl w:val="0"/>
          <w:numId w:val="0"/>
        </w:numPr>
        <w:ind w:firstLine="0" w:left="0" w:right="0"/>
        <w:jc w:val="both"/>
      </w:pPr>
      <w:r>
        <w:rPr>
          <w:sz w:val="24"/>
        </w:rPr>
        <w:t>Бубукина Е.Б.</w:t>
      </w:r>
    </w:p>
    <w:p w14:paraId="23000000">
      <w:pPr>
        <w:numPr>
          <w:ilvl w:val="0"/>
          <w:numId w:val="0"/>
        </w:numPr>
        <w:ind w:firstLine="0" w:left="0" w:right="0"/>
        <w:jc w:val="both"/>
      </w:pPr>
    </w:p>
    <w:p w14:paraId="24000000">
      <w:pPr>
        <w:numPr>
          <w:ilvl w:val="0"/>
          <w:numId w:val="0"/>
        </w:numPr>
        <w:ind w:firstLine="0" w:left="0" w:right="0"/>
        <w:jc w:val="both"/>
      </w:pPr>
    </w:p>
    <w:p w14:paraId="25000000">
      <w:pPr>
        <w:numPr>
          <w:ilvl w:val="0"/>
          <w:numId w:val="0"/>
        </w:numPr>
        <w:ind w:firstLine="0" w:left="0" w:right="0"/>
        <w:jc w:val="both"/>
      </w:pPr>
    </w:p>
    <w:p w14:paraId="26000000">
      <w:pPr>
        <w:numPr>
          <w:ilvl w:val="0"/>
          <w:numId w:val="0"/>
        </w:numPr>
        <w:ind w:firstLine="0" w:left="0" w:right="0"/>
        <w:jc w:val="both"/>
      </w:pPr>
    </w:p>
    <w:p w14:paraId="27000000">
      <w:pPr>
        <w:ind/>
        <w:jc w:val="right"/>
        <w:rPr>
          <w:sz w:val="24"/>
        </w:rPr>
      </w:pPr>
    </w:p>
    <w:p w14:paraId="28000000">
      <w:pPr>
        <w:ind/>
        <w:jc w:val="right"/>
      </w:pPr>
      <w:r>
        <w:rPr>
          <w:sz w:val="24"/>
        </w:rPr>
        <w:t xml:space="preserve">Приложение к постановлению </w:t>
      </w:r>
    </w:p>
    <w:p w14:paraId="29000000">
      <w:pPr>
        <w:ind/>
        <w:jc w:val="right"/>
      </w:pPr>
      <w:r>
        <w:rPr>
          <w:sz w:val="24"/>
        </w:rPr>
        <w:t>Администрации Багаевского сельского поселения</w:t>
      </w:r>
    </w:p>
    <w:p w14:paraId="2A000000">
      <w:pPr>
        <w:ind/>
        <w:jc w:val="right"/>
      </w:pPr>
      <w:r>
        <w:rPr>
          <w:sz w:val="24"/>
        </w:rPr>
        <w:t>от   31.01</w:t>
      </w:r>
      <w:r>
        <w:rPr>
          <w:sz w:val="24"/>
        </w:rPr>
        <w:t xml:space="preserve">.2024 № 39 </w:t>
      </w:r>
    </w:p>
    <w:p w14:paraId="2B000000">
      <w:pPr>
        <w:rPr>
          <w:sz w:val="24"/>
        </w:rPr>
      </w:pPr>
    </w:p>
    <w:p w14:paraId="2C000000">
      <w:pPr>
        <w:ind/>
        <w:jc w:val="center"/>
      </w:pPr>
      <w:r>
        <w:t>ОТЧЕТ</w:t>
      </w:r>
    </w:p>
    <w:p w14:paraId="2D000000">
      <w:pPr>
        <w:ind/>
        <w:jc w:val="center"/>
      </w:pPr>
      <w:r>
        <w:rPr>
          <w:b w:val="0"/>
        </w:rPr>
        <w:t>о реализации муниципальной программы «</w:t>
      </w:r>
      <w:r>
        <w:rPr>
          <w:b w:val="0"/>
          <w:sz w:val="28"/>
        </w:rPr>
        <w:t xml:space="preserve">Молодежная политика </w:t>
      </w:r>
    </w:p>
    <w:p w14:paraId="2E000000">
      <w:pPr>
        <w:ind/>
        <w:jc w:val="center"/>
      </w:pPr>
      <w:r>
        <w:rPr>
          <w:b w:val="0"/>
          <w:sz w:val="28"/>
        </w:rPr>
        <w:t>Багаевского сельского поселения»</w:t>
      </w:r>
      <w:r>
        <w:rPr>
          <w:b w:val="0"/>
        </w:rPr>
        <w:t xml:space="preserve"> за 2023 год</w:t>
      </w:r>
    </w:p>
    <w:p w14:paraId="2F000000">
      <w:pPr>
        <w:ind/>
        <w:jc w:val="center"/>
      </w:pPr>
      <w:r>
        <w:t xml:space="preserve">     Основные результаты реализации муниципальной программы.</w:t>
      </w:r>
    </w:p>
    <w:p w14:paraId="30000000">
      <w:pPr>
        <w:ind w:firstLine="708" w:left="0" w:right="0"/>
        <w:jc w:val="both"/>
      </w:pPr>
      <w:r>
        <w:t>Муниципальная программа «</w:t>
      </w:r>
      <w:r>
        <w:rPr>
          <w:b w:val="0"/>
          <w:sz w:val="28"/>
        </w:rPr>
        <w:t>Молодежная политика Багаевского сельского поселения»</w:t>
      </w:r>
      <w:r>
        <w:t xml:space="preserve"> (далее – программа) разработана и утверждена постановлением Администрации Багаевского сельского поселения 30.04.2021г. № 134 «Об утверждении муниципальной программы Багаевского сельского поселения </w:t>
      </w:r>
      <w:r>
        <w:rPr>
          <w:b w:val="0"/>
        </w:rPr>
        <w:t>«</w:t>
      </w:r>
      <w:r>
        <w:rPr>
          <w:b w:val="0"/>
          <w:sz w:val="28"/>
        </w:rPr>
        <w:t>Молодежная политика Багаевского сельского поселения»</w:t>
      </w:r>
      <w:r>
        <w:t>.</w:t>
      </w:r>
    </w:p>
    <w:p w14:paraId="31000000">
      <w:pPr>
        <w:ind w:firstLine="708" w:left="0" w:right="0"/>
        <w:jc w:val="both"/>
      </w:pPr>
    </w:p>
    <w:p w14:paraId="32000000">
      <w:pPr>
        <w:ind w:firstLine="708" w:left="0" w:right="0"/>
        <w:jc w:val="both"/>
      </w:pPr>
      <w:r>
        <w:t>Целью муниципальной программы является:</w:t>
      </w:r>
    </w:p>
    <w:p w14:paraId="33000000">
      <w:pPr>
        <w:ind w:firstLine="708" w:left="0" w:right="0"/>
        <w:jc w:val="both"/>
      </w:pPr>
    </w:p>
    <w:p w14:paraId="34000000">
      <w:pPr>
        <w:pStyle w:val="Style_3"/>
        <w:widowControl w:val="1"/>
        <w:spacing w:after="20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- увеличение доли молодых людей, участвующих в мероприятиях творческой направленности, от общего числа молодежи  поселения;  </w:t>
      </w:r>
    </w:p>
    <w:p w14:paraId="35000000">
      <w:pPr>
        <w:pStyle w:val="Style_3"/>
        <w:widowControl w:val="1"/>
        <w:spacing w:after="0" w:before="0" w:line="280" w:lineRule="atLeast"/>
        <w:ind w:firstLine="0" w:left="-113" w:right="0"/>
        <w:contextualSpacing w:val="1"/>
        <w:jc w:val="both"/>
      </w:pPr>
      <w:r>
        <w:rPr>
          <w:rFonts w:ascii="Times New Roman" w:hAnsi="Times New Roman"/>
          <w:sz w:val="28"/>
        </w:rPr>
        <w:t>- увеличение взаимодействия с организациями участвующими в реализации молодёжной политики;</w:t>
      </w:r>
    </w:p>
    <w:p w14:paraId="36000000">
      <w:pPr>
        <w:pStyle w:val="Style_3"/>
        <w:widowControl w:val="1"/>
        <w:spacing w:after="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>-  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14:paraId="37000000">
      <w:pPr>
        <w:pStyle w:val="Style_3"/>
        <w:widowControl w:val="1"/>
        <w:spacing w:after="0" w:before="0" w:line="280" w:lineRule="atLeast"/>
        <w:ind w:firstLine="0" w:left="-57" w:right="0"/>
        <w:contextualSpacing w:val="1"/>
        <w:jc w:val="both"/>
      </w:pPr>
      <w:r>
        <w:rPr>
          <w:rFonts w:ascii="Times New Roman" w:hAnsi="Times New Roman"/>
          <w:sz w:val="28"/>
        </w:rPr>
        <w:t>- увеличение числа социальных проектов реализуемых молодёжью на территории поселения.</w:t>
      </w:r>
    </w:p>
    <w:p w14:paraId="38000000">
      <w:pPr>
        <w:ind w:firstLine="0" w:left="0" w:right="0"/>
        <w:jc w:val="both"/>
      </w:pPr>
    </w:p>
    <w:p w14:paraId="39000000">
      <w:pPr>
        <w:ind w:firstLine="0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Достижение цели </w:t>
      </w:r>
      <w:r>
        <w:rPr>
          <w:sz w:val="28"/>
        </w:rPr>
        <w:t>осуществляется</w:t>
      </w:r>
      <w:r>
        <w:rPr>
          <w:sz w:val="28"/>
        </w:rPr>
        <w:t xml:space="preserve"> через реализацию  задач:</w:t>
      </w:r>
    </w:p>
    <w:p w14:paraId="3A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- Формирование и укрепление духовно-нравственных ценностей и гражданской культуры молодёжи поселения. </w:t>
      </w:r>
    </w:p>
    <w:p w14:paraId="3B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-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14:paraId="3C000000">
      <w:pPr>
        <w:pStyle w:val="Style_3"/>
        <w:spacing w:line="280" w:lineRule="atLeast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- Поддержка инициатив молодёжных организаций и объединений, ведущих свою деятельность на территории поселения.   </w:t>
      </w:r>
    </w:p>
    <w:p w14:paraId="3D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Вовлечение молодёжи в занятие творческой деятельности.</w:t>
      </w:r>
    </w:p>
    <w:p w14:paraId="3E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 Вовлечение молодёжи в здоровый образ жизни и занятия спортом.</w:t>
      </w:r>
    </w:p>
    <w:p w14:paraId="3F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Вовлечение молодёжи в волонтёрскую (добровольческую) деятельность.</w:t>
      </w:r>
    </w:p>
    <w:p w14:paraId="40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Формирование у молодёжи традиционных семейных ценностей, поддержка  молодых семей.</w:t>
      </w:r>
    </w:p>
    <w:p w14:paraId="41000000">
      <w:pPr>
        <w:pStyle w:val="Style_3"/>
        <w:spacing w:line="280" w:lineRule="atLeast"/>
        <w:ind w:firstLine="0" w:left="34" w:right="0"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- Взаимодействие с общественными организациями и движениями.</w:t>
      </w:r>
    </w:p>
    <w:p w14:paraId="42000000">
      <w:pPr>
        <w:ind/>
        <w:jc w:val="both"/>
      </w:pPr>
      <w:r>
        <w:t xml:space="preserve">    На выполнение мероприятий программы в 2023 году денежные средства не предусмотрены. </w:t>
      </w:r>
    </w:p>
    <w:p w14:paraId="43000000">
      <w:pPr>
        <w:ind/>
        <w:jc w:val="both"/>
      </w:pPr>
    </w:p>
    <w:p w14:paraId="44000000"/>
    <w:p w14:paraId="45000000">
      <w:pPr>
        <w:ind w:firstLine="708" w:left="0" w:right="0"/>
      </w:pPr>
      <w:r>
        <w:t xml:space="preserve">Главный специалист                                                     А.Э.Галенко </w:t>
      </w:r>
    </w:p>
    <w:p w14:paraId="46000000">
      <w:pPr>
        <w:ind w:firstLine="0" w:left="0" w:right="0"/>
        <w:rPr>
          <w:sz w:val="24"/>
        </w:rPr>
      </w:pPr>
    </w:p>
    <w:p w14:paraId="47000000">
      <w:pPr>
        <w:sectPr>
          <w:pgSz w:h="16838" w:orient="portrait" w:w="11906"/>
          <w:pgMar w:bottom="567" w:footer="708" w:header="708" w:left="1680" w:right="821" w:top="567"/>
          <w:pgNumType w:fmt="decimal"/>
        </w:sectPr>
      </w:pPr>
    </w:p>
    <w:p w14:paraId="48000000">
      <w:pPr>
        <w:spacing w:line="228" w:lineRule="auto"/>
        <w:ind/>
        <w:rPr>
          <w:sz w:val="24"/>
        </w:rPr>
      </w:pPr>
    </w:p>
    <w:p w14:paraId="49000000">
      <w:pPr>
        <w:widowControl w:val="0"/>
        <w:numPr>
          <w:ilvl w:val="0"/>
          <w:numId w:val="0"/>
        </w:numPr>
        <w:ind w:firstLine="0" w:left="0" w:right="0"/>
        <w:jc w:val="right"/>
      </w:pPr>
      <w:r>
        <w:rPr>
          <w:sz w:val="24"/>
        </w:rPr>
        <w:t xml:space="preserve">Таблица </w:t>
      </w:r>
    </w:p>
    <w:p w14:paraId="4A000000">
      <w:pPr>
        <w:widowControl w:val="0"/>
        <w:ind/>
        <w:jc w:val="center"/>
      </w:pPr>
      <w:r>
        <w:rPr>
          <w:sz w:val="24"/>
        </w:rPr>
        <w:t xml:space="preserve">Сведения  </w:t>
      </w:r>
    </w:p>
    <w:p w14:paraId="4B000000">
      <w:pPr>
        <w:widowControl w:val="0"/>
        <w:ind/>
        <w:jc w:val="center"/>
      </w:pPr>
      <w:r>
        <w:rPr>
          <w:sz w:val="24"/>
        </w:rPr>
        <w:t xml:space="preserve">об использовании бюджета на реализацию муниципальной программы </w:t>
      </w:r>
    </w:p>
    <w:p w14:paraId="4C000000">
      <w:pPr>
        <w:widowControl w:val="0"/>
        <w:ind/>
        <w:jc w:val="center"/>
      </w:pPr>
      <w:r>
        <w:rPr>
          <w:b w:val="0"/>
          <w:sz w:val="24"/>
        </w:rPr>
        <w:t>«Молодежная политика Багаевского сельского поселения»</w:t>
      </w:r>
      <w:r>
        <w:rPr>
          <w:sz w:val="24"/>
        </w:rPr>
        <w:t xml:space="preserve"> за 2023 год</w:t>
      </w:r>
    </w:p>
    <w:p w14:paraId="4D000000">
      <w:pPr>
        <w:widowControl w:val="0"/>
        <w:ind/>
        <w:jc w:val="center"/>
        <w:rPr>
          <w:sz w:val="24"/>
        </w:rPr>
      </w:pPr>
    </w:p>
    <w:tbl>
      <w:tblPr>
        <w:tblStyle w:val="Style_1"/>
        <w:tblInd w:type="dxa" w:w="37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6379"/>
        <w:gridCol w:w="3118"/>
        <w:gridCol w:w="2126"/>
        <w:gridCol w:w="1590"/>
      </w:tblGrid>
      <w:tr>
        <w:trPr>
          <w:trHeight w:hRule="atLeast" w:val="127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</w:p>
          <w:p w14:paraId="52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Фактические расходы (тыс. руб.) 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1164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программа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 w:firstLine="708" w:left="0" w:right="0"/>
              <w:jc w:val="both"/>
            </w:pPr>
            <w:r>
              <w:rPr>
                <w:b w:val="0"/>
                <w:sz w:val="28"/>
              </w:rPr>
              <w:t>«Молодежная политика Багаевского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 w:hanging="74" w:left="0" w:right="0"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42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</w:pPr>
            <w:r>
              <w:rPr>
                <w:sz w:val="28"/>
              </w:rPr>
              <w:t>Основн</w:t>
            </w:r>
            <w:r>
              <w:rPr>
                <w:sz w:val="28"/>
              </w:rPr>
              <w:t>ое мероприятие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after="0" w:before="0"/>
              <w:ind/>
              <w:jc w:val="both"/>
            </w:pPr>
            <w:r>
              <w:rPr>
                <w:sz w:val="28"/>
              </w:rPr>
              <w:t>Увеличение доли</w:t>
            </w:r>
            <w:r>
              <w:rPr>
                <w:sz w:val="28"/>
              </w:rPr>
              <w:t xml:space="preserve">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63000000">
      <w:pPr>
        <w:ind w:firstLine="708" w:left="0" w:right="0"/>
      </w:pPr>
    </w:p>
    <w:p w14:paraId="64000000">
      <w:pPr>
        <w:ind w:firstLine="708" w:left="0" w:right="0"/>
      </w:pPr>
    </w:p>
    <w:p w14:paraId="65000000">
      <w:pPr>
        <w:ind w:firstLine="708" w:left="0" w:right="0"/>
      </w:pPr>
    </w:p>
    <w:p w14:paraId="66000000">
      <w:pPr>
        <w:ind w:firstLine="708" w:left="0" w:right="0"/>
      </w:pPr>
      <w:r>
        <w:t xml:space="preserve">         Главный специалист      </w:t>
      </w:r>
      <w:r>
        <w:t xml:space="preserve">                                                                                                    А.Э.Галенко </w:t>
      </w:r>
    </w:p>
    <w:p w14:paraId="67000000">
      <w:pPr>
        <w:ind w:firstLine="0" w:left="0" w:right="0"/>
        <w:rPr>
          <w:sz w:val="24"/>
        </w:rPr>
      </w:pPr>
    </w:p>
    <w:sectPr>
      <w:pgSz w:h="11906" w:orient="landscape" w:w="16838"/>
      <w:pgMar w:bottom="567" w:footer="708" w:header="708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WW8Num10z4"/>
    <w:link w:val="Style_5_ch"/>
  </w:style>
  <w:style w:styleId="Style_5_ch" w:type="character">
    <w:name w:val="WW8Num10z4"/>
    <w:link w:val="Style_5"/>
  </w:style>
  <w:style w:styleId="Style_6" w:type="paragraph">
    <w:name w:val="Основной текст с отступом 21"/>
    <w:basedOn w:val="Style_4"/>
    <w:link w:val="Style_6_ch"/>
    <w:pPr>
      <w:spacing w:line="360" w:lineRule="auto"/>
      <w:ind w:firstLine="0" w:left="709" w:right="0"/>
      <w:jc w:val="both"/>
    </w:pPr>
    <w:rPr>
      <w:b w:val="1"/>
      <w:sz w:val="24"/>
    </w:rPr>
  </w:style>
  <w:style w:styleId="Style_6_ch" w:type="character">
    <w:name w:val="Основной текст с отступом 21"/>
    <w:basedOn w:val="Style_4_ch"/>
    <w:link w:val="Style_6"/>
    <w:rPr>
      <w:b w:val="1"/>
      <w:sz w:val="24"/>
    </w:rPr>
  </w:style>
  <w:style w:styleId="Style_7" w:type="paragraph">
    <w:name w:val="WW8Num2z8"/>
    <w:link w:val="Style_7_ch"/>
  </w:style>
  <w:style w:styleId="Style_7_ch" w:type="character">
    <w:name w:val="WW8Num2z8"/>
    <w:link w:val="Style_7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4z8"/>
    <w:link w:val="Style_9_ch"/>
  </w:style>
  <w:style w:styleId="Style_9_ch" w:type="character">
    <w:name w:val="WW8Num4z8"/>
    <w:link w:val="Style_9"/>
  </w:style>
  <w:style w:styleId="Style_10" w:type="paragraph">
    <w:name w:val="Style8"/>
    <w:basedOn w:val="Style_4"/>
    <w:link w:val="Style_10_ch"/>
    <w:pPr>
      <w:widowControl w:val="0"/>
      <w:spacing w:line="324" w:lineRule="exact"/>
      <w:ind w:firstLine="826" w:left="0" w:right="0"/>
    </w:pPr>
    <w:rPr>
      <w:sz w:val="24"/>
    </w:rPr>
  </w:style>
  <w:style w:styleId="Style_10_ch" w:type="character">
    <w:name w:val="Style8"/>
    <w:basedOn w:val="Style_4_ch"/>
    <w:link w:val="Style_10"/>
    <w:rPr>
      <w:sz w:val="24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1z1"/>
    <w:link w:val="Style_16_ch"/>
  </w:style>
  <w:style w:styleId="Style_16_ch" w:type="character">
    <w:name w:val="WW8Num11z1"/>
    <w:link w:val="Style_16"/>
  </w:style>
  <w:style w:styleId="Style_17" w:type="paragraph">
    <w:name w:val="WW8Num10z0"/>
    <w:link w:val="Style_17_ch"/>
  </w:style>
  <w:style w:styleId="Style_17_ch" w:type="character">
    <w:name w:val="WW8Num10z0"/>
    <w:link w:val="Style_17"/>
  </w:style>
  <w:style w:styleId="Style_18" w:type="paragraph">
    <w:name w:val="WW8Num8z8"/>
    <w:link w:val="Style_18_ch"/>
  </w:style>
  <w:style w:styleId="Style_18_ch" w:type="character">
    <w:name w:val="WW8Num8z8"/>
    <w:link w:val="Style_18"/>
  </w:style>
  <w:style w:styleId="Style_19" w:type="paragraph">
    <w:name w:val="List"/>
    <w:basedOn w:val="Style_2"/>
    <w:link w:val="Style_19_ch"/>
  </w:style>
  <w:style w:styleId="Style_19_ch" w:type="character">
    <w:name w:val="List"/>
    <w:basedOn w:val="Style_2_ch"/>
    <w:link w:val="Style_19"/>
  </w:style>
  <w:style w:styleId="Style_20" w:type="paragraph">
    <w:name w:val="WW8Num7z6"/>
    <w:link w:val="Style_20_ch"/>
  </w:style>
  <w:style w:styleId="Style_20_ch" w:type="character">
    <w:name w:val="WW8Num7z6"/>
    <w:link w:val="Style_20"/>
  </w:style>
  <w:style w:styleId="Style_21" w:type="paragraph">
    <w:name w:val="WW8Num9z2"/>
    <w:link w:val="Style_21_ch"/>
  </w:style>
  <w:style w:styleId="Style_21_ch" w:type="character">
    <w:name w:val="WW8Num9z2"/>
    <w:link w:val="Style_21"/>
  </w:style>
  <w:style w:styleId="Style_22" w:type="paragraph">
    <w:name w:val="WW8Num9z6"/>
    <w:link w:val="Style_22_ch"/>
  </w:style>
  <w:style w:styleId="Style_22_ch" w:type="character">
    <w:name w:val="WW8Num9z6"/>
    <w:link w:val="Style_22"/>
  </w:style>
  <w:style w:styleId="Style_23" w:type="paragraph">
    <w:name w:val="WW8Num8z2"/>
    <w:link w:val="Style_23_ch"/>
  </w:style>
  <w:style w:styleId="Style_23_ch" w:type="character">
    <w:name w:val="WW8Num8z2"/>
    <w:link w:val="Style_23"/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  <w:color w:val="000000"/>
      <w:sz w:val="20"/>
    </w:rPr>
  </w:style>
  <w:style w:styleId="Style_24_ch" w:type="character">
    <w:name w:val="ConsPlusTitle"/>
    <w:link w:val="Style_24"/>
    <w:rPr>
      <w:rFonts w:ascii="Arial" w:hAnsi="Arial"/>
      <w:b w:val="1"/>
      <w:color w:val="000000"/>
      <w:sz w:val="20"/>
    </w:rPr>
  </w:style>
  <w:style w:styleId="Style_25" w:type="paragraph">
    <w:name w:val="WW8Num2z1"/>
    <w:link w:val="Style_25_ch"/>
  </w:style>
  <w:style w:styleId="Style_25_ch" w:type="character">
    <w:name w:val="WW8Num2z1"/>
    <w:link w:val="Style_25"/>
  </w:style>
  <w:style w:styleId="Style_26" w:type="paragraph">
    <w:name w:val="Знак1"/>
    <w:basedOn w:val="Style_4"/>
    <w:link w:val="Style_26_ch"/>
    <w:pPr>
      <w:spacing w:after="280" w:before="280"/>
      <w:ind/>
    </w:pPr>
    <w:rPr>
      <w:rFonts w:ascii="Tahoma" w:hAnsi="Tahoma"/>
      <w:sz w:val="20"/>
    </w:rPr>
  </w:style>
  <w:style w:styleId="Style_26_ch" w:type="character">
    <w:name w:val="Знак1"/>
    <w:basedOn w:val="Style_4_ch"/>
    <w:link w:val="Style_26"/>
    <w:rPr>
      <w:rFonts w:ascii="Tahoma" w:hAnsi="Tahoma"/>
      <w:sz w:val="20"/>
    </w:rPr>
  </w:style>
  <w:style w:styleId="Style_27" w:type="paragraph">
    <w:name w:val="WW8Num8z5"/>
    <w:link w:val="Style_27_ch"/>
  </w:style>
  <w:style w:styleId="Style_27_ch" w:type="character">
    <w:name w:val="WW8Num8z5"/>
    <w:link w:val="Style_27"/>
  </w:style>
  <w:style w:styleId="Style_28" w:type="paragraph">
    <w:name w:val="heading 3"/>
    <w:next w:val="Style_4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WW8Num9z0"/>
    <w:link w:val="Style_29_ch"/>
  </w:style>
  <w:style w:styleId="Style_29_ch" w:type="character">
    <w:name w:val="WW8Num9z0"/>
    <w:link w:val="Style_29"/>
  </w:style>
  <w:style w:styleId="Style_30" w:type="paragraph">
    <w:name w:val="WW8Num10z7"/>
    <w:link w:val="Style_30_ch"/>
  </w:style>
  <w:style w:styleId="Style_30_ch" w:type="character">
    <w:name w:val="WW8Num10z7"/>
    <w:link w:val="Style_30"/>
  </w:style>
  <w:style w:styleId="Style_3" w:type="paragraph">
    <w:name w:val="List Paragraph"/>
    <w:basedOn w:val="Style_4"/>
    <w:link w:val="Style_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31" w:type="paragraph">
    <w:name w:val="WW8Num6z0"/>
    <w:link w:val="Style_31_ch"/>
  </w:style>
  <w:style w:styleId="Style_31_ch" w:type="character">
    <w:name w:val="WW8Num6z0"/>
    <w:link w:val="Style_31"/>
  </w:style>
  <w:style w:styleId="Style_32" w:type="paragraph">
    <w:name w:val="Указатель"/>
    <w:basedOn w:val="Style_4"/>
    <w:link w:val="Style_32_ch"/>
  </w:style>
  <w:style w:styleId="Style_32_ch" w:type="character">
    <w:name w:val="Указатель"/>
    <w:basedOn w:val="Style_4_ch"/>
    <w:link w:val="Style_32"/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WW8Num11z2"/>
    <w:link w:val="Style_34_ch"/>
  </w:style>
  <w:style w:styleId="Style_34_ch" w:type="character">
    <w:name w:val="WW8Num11z2"/>
    <w:link w:val="Style_34"/>
  </w:style>
  <w:style w:styleId="Style_35" w:type="paragraph">
    <w:name w:val="Заголовок"/>
    <w:basedOn w:val="Style_4"/>
    <w:next w:val="Style_2"/>
    <w:link w:val="Style_3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5_ch" w:type="character">
    <w:name w:val="Заголовок"/>
    <w:basedOn w:val="Style_4_ch"/>
    <w:link w:val="Style_35"/>
    <w:rPr>
      <w:rFonts w:ascii="Liberation Sans" w:hAnsi="Liberation Sans"/>
      <w:sz w:val="28"/>
    </w:rPr>
  </w:style>
  <w:style w:styleId="Style_36" w:type="paragraph">
    <w:name w:val="Font Style25"/>
    <w:basedOn w:val="Style_37"/>
    <w:link w:val="Style_36_ch"/>
    <w:rPr>
      <w:rFonts w:ascii="Times New Roman" w:hAnsi="Times New Roman"/>
      <w:sz w:val="26"/>
    </w:rPr>
  </w:style>
  <w:style w:styleId="Style_36_ch" w:type="character">
    <w:name w:val="Font Style25"/>
    <w:basedOn w:val="Style_37_ch"/>
    <w:link w:val="Style_36"/>
    <w:rPr>
      <w:rFonts w:ascii="Times New Roman" w:hAnsi="Times New Roman"/>
      <w:sz w:val="26"/>
    </w:rPr>
  </w:style>
  <w:style w:styleId="Style_38" w:type="paragraph">
    <w:name w:val="WW8Num10z3"/>
    <w:link w:val="Style_38_ch"/>
  </w:style>
  <w:style w:styleId="Style_38_ch" w:type="character">
    <w:name w:val="WW8Num10z3"/>
    <w:link w:val="Style_38"/>
  </w:style>
  <w:style w:styleId="Style_39" w:type="paragraph">
    <w:name w:val="Обычный (веб)"/>
    <w:basedOn w:val="Style_4"/>
    <w:link w:val="Style_39_ch"/>
    <w:pPr>
      <w:spacing w:after="280" w:before="280"/>
      <w:ind/>
    </w:pPr>
    <w:rPr>
      <w:sz w:val="24"/>
    </w:rPr>
  </w:style>
  <w:style w:styleId="Style_39_ch" w:type="character">
    <w:name w:val="Обычный (веб)"/>
    <w:basedOn w:val="Style_4_ch"/>
    <w:link w:val="Style_39"/>
    <w:rPr>
      <w:sz w:val="24"/>
    </w:rPr>
  </w:style>
  <w:style w:styleId="Style_40" w:type="paragraph">
    <w:name w:val="WW8Num9z4"/>
    <w:link w:val="Style_40_ch"/>
  </w:style>
  <w:style w:styleId="Style_40_ch" w:type="character">
    <w:name w:val="WW8Num9z4"/>
    <w:link w:val="Style_40"/>
  </w:style>
  <w:style w:styleId="Style_41" w:type="paragraph">
    <w:name w:val="WW8Num1z5"/>
    <w:link w:val="Style_41_ch"/>
  </w:style>
  <w:style w:styleId="Style_41_ch" w:type="character">
    <w:name w:val="WW8Num1z5"/>
    <w:link w:val="Style_41"/>
  </w:style>
  <w:style w:styleId="Style_42" w:type="paragraph">
    <w:name w:val="WW8Num11z6"/>
    <w:link w:val="Style_42_ch"/>
  </w:style>
  <w:style w:styleId="Style_42_ch" w:type="character">
    <w:name w:val="WW8Num11z6"/>
    <w:link w:val="Style_42"/>
  </w:style>
  <w:style w:styleId="Style_43" w:type="paragraph">
    <w:name w:val="WW8Num2z6"/>
    <w:link w:val="Style_43_ch"/>
  </w:style>
  <w:style w:styleId="Style_43_ch" w:type="character">
    <w:name w:val="WW8Num2z6"/>
    <w:link w:val="Style_43"/>
  </w:style>
  <w:style w:styleId="Style_44" w:type="paragraph">
    <w:name w:val="WW8Num10z6"/>
    <w:link w:val="Style_44_ch"/>
  </w:style>
  <w:style w:styleId="Style_44_ch" w:type="character">
    <w:name w:val="WW8Num10z6"/>
    <w:link w:val="Style_44"/>
  </w:style>
  <w:style w:styleId="Style_45" w:type="paragraph">
    <w:name w:val="WW8Num7z4"/>
    <w:link w:val="Style_45_ch"/>
  </w:style>
  <w:style w:styleId="Style_45_ch" w:type="character">
    <w:name w:val="WW8Num7z4"/>
    <w:link w:val="Style_45"/>
  </w:style>
  <w:style w:styleId="Style_46" w:type="paragraph">
    <w:name w:val="WW8Num10z2"/>
    <w:link w:val="Style_46_ch"/>
  </w:style>
  <w:style w:styleId="Style_46_ch" w:type="character">
    <w:name w:val="WW8Num10z2"/>
    <w:link w:val="Style_46"/>
  </w:style>
  <w:style w:styleId="Style_47" w:type="paragraph">
    <w:name w:val="Font Style12"/>
    <w:link w:val="Style_47_ch"/>
    <w:rPr>
      <w:sz w:val="26"/>
    </w:rPr>
  </w:style>
  <w:style w:styleId="Style_47_ch" w:type="character">
    <w:name w:val="Font Style12"/>
    <w:link w:val="Style_47"/>
    <w:rPr>
      <w:sz w:val="26"/>
    </w:rPr>
  </w:style>
  <w:style w:styleId="Style_48" w:type="paragraph">
    <w:name w:val="WW8Num11z3"/>
    <w:link w:val="Style_48_ch"/>
  </w:style>
  <w:style w:styleId="Style_48_ch" w:type="character">
    <w:name w:val="WW8Num11z3"/>
    <w:link w:val="Style_48"/>
  </w:style>
  <w:style w:styleId="Style_49" w:type="paragraph">
    <w:name w:val="WW8Num11z5"/>
    <w:link w:val="Style_49_ch"/>
  </w:style>
  <w:style w:styleId="Style_49_ch" w:type="character">
    <w:name w:val="WW8Num11z5"/>
    <w:link w:val="Style_49"/>
  </w:style>
  <w:style w:styleId="Style_50" w:type="paragraph">
    <w:name w:val="Font Style13"/>
    <w:link w:val="Style_50_ch"/>
    <w:rPr>
      <w:sz w:val="26"/>
    </w:rPr>
  </w:style>
  <w:style w:styleId="Style_50_ch" w:type="character">
    <w:name w:val="Font Style13"/>
    <w:link w:val="Style_50"/>
    <w:rPr>
      <w:sz w:val="26"/>
    </w:rPr>
  </w:style>
  <w:style w:styleId="Style_51" w:type="paragraph">
    <w:name w:val="WW8Num4z1"/>
    <w:link w:val="Style_51_ch"/>
  </w:style>
  <w:style w:styleId="Style_51_ch" w:type="character">
    <w:name w:val="WW8Num4z1"/>
    <w:link w:val="Style_51"/>
  </w:style>
  <w:style w:styleId="Style_52" w:type="paragraph">
    <w:name w:val="Основной текст Знак"/>
    <w:basedOn w:val="Style_37"/>
    <w:link w:val="Style_52_ch"/>
    <w:rPr>
      <w:sz w:val="28"/>
    </w:rPr>
  </w:style>
  <w:style w:styleId="Style_52_ch" w:type="character">
    <w:name w:val="Основной текст Знак"/>
    <w:basedOn w:val="Style_37_ch"/>
    <w:link w:val="Style_52"/>
    <w:rPr>
      <w:sz w:val="28"/>
    </w:rPr>
  </w:style>
  <w:style w:styleId="Style_53" w:type="paragraph">
    <w:name w:val="toc 3"/>
    <w:next w:val="Style_4"/>
    <w:link w:val="Style_5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WW8Num8z3"/>
    <w:link w:val="Style_54_ch"/>
  </w:style>
  <w:style w:styleId="Style_54_ch" w:type="character">
    <w:name w:val="WW8Num8z3"/>
    <w:link w:val="Style_54"/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56" w:type="paragraph">
    <w:name w:val="WW8Num5z2"/>
    <w:link w:val="Style_56_ch"/>
  </w:style>
  <w:style w:styleId="Style_56_ch" w:type="character">
    <w:name w:val="WW8Num5z2"/>
    <w:link w:val="Style_56"/>
  </w:style>
  <w:style w:styleId="Style_57" w:type="paragraph">
    <w:name w:val="heading 5"/>
    <w:next w:val="Style_4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2" w:type="paragraph">
    <w:name w:val="Body Text"/>
    <w:basedOn w:val="Style_4"/>
    <w:link w:val="Style_2_ch"/>
    <w:pPr>
      <w:spacing w:after="120" w:before="0"/>
      <w:ind/>
    </w:pPr>
  </w:style>
  <w:style w:styleId="Style_2_ch" w:type="character">
    <w:name w:val="Body Text"/>
    <w:basedOn w:val="Style_4_ch"/>
    <w:link w:val="Style_2"/>
  </w:style>
  <w:style w:styleId="Style_58" w:type="paragraph">
    <w:name w:val="Font Style11"/>
    <w:link w:val="Style_58_ch"/>
    <w:rPr>
      <w:rFonts w:ascii="Times New Roman" w:hAnsi="Times New Roman"/>
      <w:b w:val="1"/>
      <w:sz w:val="34"/>
    </w:rPr>
  </w:style>
  <w:style w:styleId="Style_58_ch" w:type="character">
    <w:name w:val="Font Style11"/>
    <w:link w:val="Style_58"/>
    <w:rPr>
      <w:rFonts w:ascii="Times New Roman" w:hAnsi="Times New Roman"/>
      <w:b w:val="1"/>
      <w:sz w:val="34"/>
    </w:rPr>
  </w:style>
  <w:style w:styleId="Style_59" w:type="paragraph">
    <w:name w:val="WW8Num7z1"/>
    <w:link w:val="Style_59_ch"/>
  </w:style>
  <w:style w:styleId="Style_59_ch" w:type="character">
    <w:name w:val="WW8Num7z1"/>
    <w:link w:val="Style_59"/>
  </w:style>
  <w:style w:styleId="Style_60" w:type="paragraph">
    <w:name w:val="heading 1"/>
    <w:next w:val="Style_4"/>
    <w:link w:val="Style_6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0_ch" w:type="character">
    <w:name w:val="heading 1"/>
    <w:link w:val="Style_60"/>
    <w:rPr>
      <w:rFonts w:ascii="XO Thames" w:hAnsi="XO Thames"/>
      <w:b w:val="1"/>
      <w:sz w:val="32"/>
    </w:rPr>
  </w:style>
  <w:style w:styleId="Style_61" w:type="paragraph">
    <w:name w:val="WW8Num2z3"/>
    <w:link w:val="Style_61_ch"/>
  </w:style>
  <w:style w:styleId="Style_61_ch" w:type="character">
    <w:name w:val="WW8Num2z3"/>
    <w:link w:val="Style_61"/>
  </w:style>
  <w:style w:styleId="Style_62" w:type="paragraph">
    <w:name w:val="WW8Num7z8"/>
    <w:link w:val="Style_62_ch"/>
  </w:style>
  <w:style w:styleId="Style_62_ch" w:type="character">
    <w:name w:val="WW8Num7z8"/>
    <w:link w:val="Style_62"/>
  </w:style>
  <w:style w:styleId="Style_63" w:type="paragraph">
    <w:name w:val="WW8Num11z4"/>
    <w:link w:val="Style_63_ch"/>
  </w:style>
  <w:style w:styleId="Style_63_ch" w:type="character">
    <w:name w:val="WW8Num11z4"/>
    <w:link w:val="Style_63"/>
  </w:style>
  <w:style w:styleId="Style_64" w:type="paragraph">
    <w:name w:val="WW8Num8z6"/>
    <w:link w:val="Style_64_ch"/>
  </w:style>
  <w:style w:styleId="Style_64_ch" w:type="character">
    <w:name w:val="WW8Num8z6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Основной текст с отступом Знак"/>
    <w:basedOn w:val="Style_37"/>
    <w:link w:val="Style_67_ch"/>
    <w:rPr>
      <w:sz w:val="24"/>
    </w:rPr>
  </w:style>
  <w:style w:styleId="Style_67_ch" w:type="character">
    <w:name w:val="Основной текст с отступом Знак"/>
    <w:basedOn w:val="Style_37_ch"/>
    <w:link w:val="Style_67"/>
    <w:rPr>
      <w:sz w:val="24"/>
    </w:rPr>
  </w:style>
  <w:style w:styleId="Style_68" w:type="paragraph">
    <w:name w:val="WW8Num8z1"/>
    <w:link w:val="Style_68_ch"/>
  </w:style>
  <w:style w:styleId="Style_68_ch" w:type="character">
    <w:name w:val="WW8Num8z1"/>
    <w:link w:val="Style_68"/>
  </w:style>
  <w:style w:styleId="Style_69" w:type="paragraph">
    <w:name w:val="toc 1"/>
    <w:next w:val="Style_4"/>
    <w:link w:val="Style_6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WW8Num4z7"/>
    <w:link w:val="Style_70_ch"/>
  </w:style>
  <w:style w:styleId="Style_70_ch" w:type="character">
    <w:name w:val="WW8Num4z7"/>
    <w:link w:val="Style_70"/>
  </w:style>
  <w:style w:styleId="Style_71" w:type="paragraph">
    <w:name w:val="WW8Num7z7"/>
    <w:link w:val="Style_71_ch"/>
  </w:style>
  <w:style w:styleId="Style_71_ch" w:type="character">
    <w:name w:val="WW8Num7z7"/>
    <w:link w:val="Style_71"/>
  </w:style>
  <w:style w:styleId="Style_72" w:type="paragraph">
    <w:name w:val="Header and Footer"/>
    <w:link w:val="Style_72_ch"/>
    <w:pPr>
      <w:spacing w:line="240" w:lineRule="auto"/>
      <w:ind/>
      <w:jc w:val="both"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Body Text Indent"/>
    <w:basedOn w:val="Style_4"/>
    <w:link w:val="Style_73_ch"/>
    <w:pPr>
      <w:ind w:firstLine="567" w:left="0" w:right="0"/>
      <w:jc w:val="both"/>
    </w:pPr>
    <w:rPr>
      <w:sz w:val="24"/>
    </w:rPr>
  </w:style>
  <w:style w:styleId="Style_73_ch" w:type="character">
    <w:name w:val="Body Text Indent"/>
    <w:basedOn w:val="Style_4_ch"/>
    <w:link w:val="Style_73"/>
    <w:rPr>
      <w:sz w:val="24"/>
    </w:rPr>
  </w:style>
  <w:style w:styleId="Style_74" w:type="paragraph">
    <w:name w:val="WW8Num5z8"/>
    <w:link w:val="Style_74_ch"/>
  </w:style>
  <w:style w:styleId="Style_74_ch" w:type="character">
    <w:name w:val="WW8Num5z8"/>
    <w:link w:val="Style_74"/>
  </w:style>
  <w:style w:styleId="Style_75" w:type="paragraph">
    <w:name w:val="WW8Num10z8"/>
    <w:link w:val="Style_75_ch"/>
  </w:style>
  <w:style w:styleId="Style_75_ch" w:type="character">
    <w:name w:val="WW8Num10z8"/>
    <w:link w:val="Style_75"/>
  </w:style>
  <w:style w:styleId="Style_76" w:type="paragraph">
    <w:name w:val="toc 9"/>
    <w:next w:val="Style_4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7z2"/>
    <w:link w:val="Style_77_ch"/>
  </w:style>
  <w:style w:styleId="Style_77_ch" w:type="character">
    <w:name w:val="WW8Num7z2"/>
    <w:link w:val="Style_77"/>
  </w:style>
  <w:style w:styleId="Style_78" w:type="paragraph">
    <w:name w:val="WW8Num4z0"/>
    <w:link w:val="Style_78_ch"/>
    <w:rPr>
      <w:b w:val="0"/>
    </w:rPr>
  </w:style>
  <w:style w:styleId="Style_78_ch" w:type="character">
    <w:name w:val="WW8Num4z0"/>
    <w:link w:val="Style_78"/>
    <w:rPr>
      <w:b w:val="0"/>
    </w:rPr>
  </w:style>
  <w:style w:styleId="Style_79" w:type="paragraph">
    <w:name w:val="Абзац списка"/>
    <w:basedOn w:val="Style_4"/>
    <w:link w:val="Style_79_ch"/>
    <w:pPr>
      <w:spacing w:after="0" w:before="0"/>
      <w:ind w:firstLine="0" w:left="720" w:right="0"/>
      <w:contextualSpacing w:val="1"/>
    </w:pPr>
    <w:rPr>
      <w:sz w:val="24"/>
    </w:rPr>
  </w:style>
  <w:style w:styleId="Style_79_ch" w:type="character">
    <w:name w:val="Абзац списка"/>
    <w:basedOn w:val="Style_4_ch"/>
    <w:link w:val="Style_79"/>
    <w:rPr>
      <w:sz w:val="24"/>
    </w:rPr>
  </w:style>
  <w:style w:styleId="Style_80" w:type="paragraph">
    <w:name w:val="WW8Num8z7"/>
    <w:link w:val="Style_80_ch"/>
  </w:style>
  <w:style w:styleId="Style_80_ch" w:type="character">
    <w:name w:val="WW8Num8z7"/>
    <w:link w:val="Style_80"/>
  </w:style>
  <w:style w:styleId="Style_81" w:type="paragraph">
    <w:name w:val="WW8Num5z5"/>
    <w:link w:val="Style_81_ch"/>
  </w:style>
  <w:style w:styleId="Style_81_ch" w:type="character">
    <w:name w:val="WW8Num5z5"/>
    <w:link w:val="Style_81"/>
  </w:style>
  <w:style w:styleId="Style_82" w:type="paragraph">
    <w:name w:val="caption"/>
    <w:basedOn w:val="Style_4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caption"/>
    <w:basedOn w:val="Style_4_ch"/>
    <w:link w:val="Style_82"/>
    <w:rPr>
      <w:i w:val="1"/>
      <w:sz w:val="24"/>
    </w:rPr>
  </w:style>
  <w:style w:styleId="Style_83" w:type="paragraph">
    <w:name w:val="WW8Num5z1"/>
    <w:link w:val="Style_83_ch"/>
  </w:style>
  <w:style w:styleId="Style_83_ch" w:type="character">
    <w:name w:val="WW8Num5z1"/>
    <w:link w:val="Style_83"/>
  </w:style>
  <w:style w:styleId="Style_84" w:type="paragraph">
    <w:name w:val="toc 8"/>
    <w:next w:val="Style_4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WW8Num1z4"/>
    <w:link w:val="Style_85_ch"/>
  </w:style>
  <w:style w:styleId="Style_85_ch" w:type="character">
    <w:name w:val="WW8Num1z4"/>
    <w:link w:val="Style_85"/>
  </w:style>
  <w:style w:styleId="Style_86" w:type="paragraph">
    <w:name w:val="WW8Num10z1"/>
    <w:link w:val="Style_86_ch"/>
  </w:style>
  <w:style w:styleId="Style_86_ch" w:type="character">
    <w:name w:val="WW8Num10z1"/>
    <w:link w:val="Style_86"/>
  </w:style>
  <w:style w:styleId="Style_87" w:type="paragraph">
    <w:name w:val="WW8Num5z3"/>
    <w:link w:val="Style_87_ch"/>
  </w:style>
  <w:style w:styleId="Style_87_ch" w:type="character">
    <w:name w:val="WW8Num5z3"/>
    <w:link w:val="Style_87"/>
  </w:style>
  <w:style w:styleId="Style_88" w:type="paragraph">
    <w:name w:val="Текст1"/>
    <w:basedOn w:val="Style_4"/>
    <w:link w:val="Style_88_ch"/>
    <w:rPr>
      <w:rFonts w:ascii="Courier New" w:hAnsi="Courier New"/>
      <w:sz w:val="20"/>
    </w:rPr>
  </w:style>
  <w:style w:styleId="Style_88_ch" w:type="character">
    <w:name w:val="Текст1"/>
    <w:basedOn w:val="Style_4_ch"/>
    <w:link w:val="Style_88"/>
    <w:rPr>
      <w:rFonts w:ascii="Courier New" w:hAnsi="Courier New"/>
      <w:sz w:val="20"/>
    </w:rPr>
  </w:style>
  <w:style w:styleId="Style_89" w:type="paragraph">
    <w:name w:val="WW8Num9z3"/>
    <w:link w:val="Style_89_ch"/>
  </w:style>
  <w:style w:styleId="Style_89_ch" w:type="character">
    <w:name w:val="WW8Num9z3"/>
    <w:link w:val="Style_89"/>
  </w:style>
  <w:style w:styleId="Style_90" w:type="paragraph">
    <w:name w:val="WW8Num3z0"/>
    <w:link w:val="Style_90_ch"/>
  </w:style>
  <w:style w:styleId="Style_90_ch" w:type="character">
    <w:name w:val="WW8Num3z0"/>
    <w:link w:val="Style_90"/>
  </w:style>
  <w:style w:styleId="Style_91" w:type="paragraph">
    <w:name w:val="WW8Num1z3"/>
    <w:link w:val="Style_91_ch"/>
  </w:style>
  <w:style w:styleId="Style_91_ch" w:type="character">
    <w:name w:val="WW8Num1z3"/>
    <w:link w:val="Style_91"/>
  </w:style>
  <w:style w:styleId="Style_92" w:type="paragraph">
    <w:name w:val="WW8Num9z7"/>
    <w:link w:val="Style_92_ch"/>
  </w:style>
  <w:style w:styleId="Style_92_ch" w:type="character">
    <w:name w:val="WW8Num9z7"/>
    <w:link w:val="Style_92"/>
  </w:style>
  <w:style w:styleId="Style_93" w:type="paragraph">
    <w:name w:val="toc 5"/>
    <w:next w:val="Style_4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5z7"/>
    <w:link w:val="Style_94_ch"/>
  </w:style>
  <w:style w:styleId="Style_94_ch" w:type="character">
    <w:name w:val="WW8Num5z7"/>
    <w:link w:val="Style_94"/>
  </w:style>
  <w:style w:styleId="Style_95" w:type="paragraph">
    <w:name w:val="WW8Num2z7"/>
    <w:link w:val="Style_95_ch"/>
  </w:style>
  <w:style w:styleId="Style_95_ch" w:type="character">
    <w:name w:val="WW8Num2z7"/>
    <w:link w:val="Style_95"/>
  </w:style>
  <w:style w:styleId="Style_96" w:type="paragraph">
    <w:name w:val="WW8Num4z2"/>
    <w:link w:val="Style_96_ch"/>
  </w:style>
  <w:style w:styleId="Style_96_ch" w:type="character">
    <w:name w:val="WW8Num4z2"/>
    <w:link w:val="Style_96"/>
  </w:style>
  <w:style w:styleId="Style_97" w:type="paragraph">
    <w:name w:val="WW8Num7z5"/>
    <w:link w:val="Style_97_ch"/>
  </w:style>
  <w:style w:styleId="Style_97_ch" w:type="character">
    <w:name w:val="WW8Num7z5"/>
    <w:link w:val="Style_97"/>
  </w:style>
  <w:style w:styleId="Style_98" w:type="paragraph">
    <w:name w:val="WW8Num2z2"/>
    <w:link w:val="Style_98_ch"/>
  </w:style>
  <w:style w:styleId="Style_98_ch" w:type="character">
    <w:name w:val="WW8Num2z2"/>
    <w:link w:val="Style_98"/>
  </w:style>
  <w:style w:styleId="Style_99" w:type="paragraph">
    <w:name w:val="WW8Num11z8"/>
    <w:link w:val="Style_99_ch"/>
  </w:style>
  <w:style w:styleId="Style_99_ch" w:type="character">
    <w:name w:val="WW8Num11z8"/>
    <w:link w:val="Style_99"/>
  </w:style>
  <w:style w:styleId="Style_100" w:type="paragraph">
    <w:name w:val="WW8Num1z2"/>
    <w:link w:val="Style_100_ch"/>
  </w:style>
  <w:style w:styleId="Style_100_ch" w:type="character">
    <w:name w:val="WW8Num1z2"/>
    <w:link w:val="Style_100"/>
  </w:style>
  <w:style w:styleId="Style_101" w:type="paragraph">
    <w:name w:val="WW8Num11z7"/>
    <w:link w:val="Style_101_ch"/>
  </w:style>
  <w:style w:styleId="Style_101_ch" w:type="character">
    <w:name w:val="WW8Num11z7"/>
    <w:link w:val="Style_101"/>
  </w:style>
  <w:style w:styleId="Style_37" w:type="paragraph">
    <w:name w:val="Основной шрифт абзаца"/>
    <w:link w:val="Style_37_ch"/>
  </w:style>
  <w:style w:styleId="Style_37_ch" w:type="character">
    <w:name w:val="Основной шрифт абзаца"/>
    <w:link w:val="Style_37"/>
  </w:style>
  <w:style w:styleId="Style_102" w:type="paragraph">
    <w:name w:val="WW8Num1z0"/>
    <w:link w:val="Style_102_ch"/>
    <w:rPr>
      <w:rFonts w:ascii="Symbol" w:hAnsi="Symbol"/>
    </w:rPr>
  </w:style>
  <w:style w:styleId="Style_102_ch" w:type="character">
    <w:name w:val="WW8Num1z0"/>
    <w:link w:val="Style_102"/>
    <w:rPr>
      <w:rFonts w:ascii="Symbol" w:hAnsi="Symbol"/>
    </w:rPr>
  </w:style>
  <w:style w:styleId="Style_103" w:type="paragraph">
    <w:name w:val="WW8Num2z0"/>
    <w:link w:val="Style_103_ch"/>
  </w:style>
  <w:style w:styleId="Style_103_ch" w:type="character">
    <w:name w:val="WW8Num2z0"/>
    <w:link w:val="Style_103"/>
  </w:style>
  <w:style w:styleId="Style_104" w:type="paragraph">
    <w:name w:val="WW8Num1z7"/>
    <w:link w:val="Style_104_ch"/>
  </w:style>
  <w:style w:styleId="Style_104_ch" w:type="character">
    <w:name w:val="WW8Num1z7"/>
    <w:link w:val="Style_104"/>
  </w:style>
  <w:style w:styleId="Style_105" w:type="paragraph">
    <w:name w:val="WW8Num2z4"/>
    <w:link w:val="Style_105_ch"/>
  </w:style>
  <w:style w:styleId="Style_105_ch" w:type="character">
    <w:name w:val="WW8Num2z4"/>
    <w:link w:val="Style_105"/>
  </w:style>
  <w:style w:styleId="Style_106" w:type="paragraph">
    <w:name w:val="WW8Num1z1"/>
    <w:link w:val="Style_106_ch"/>
  </w:style>
  <w:style w:styleId="Style_106_ch" w:type="character">
    <w:name w:val="WW8Num1z1"/>
    <w:link w:val="Style_106"/>
  </w:style>
  <w:style w:styleId="Style_107" w:type="paragraph">
    <w:name w:val="WW8Num9z1"/>
    <w:link w:val="Style_107_ch"/>
  </w:style>
  <w:style w:styleId="Style_107_ch" w:type="character">
    <w:name w:val="WW8Num9z1"/>
    <w:link w:val="Style_107"/>
  </w:style>
  <w:style w:styleId="Style_108" w:type="paragraph">
    <w:name w:val="WW8Num4z5"/>
    <w:link w:val="Style_108_ch"/>
  </w:style>
  <w:style w:styleId="Style_108_ch" w:type="character">
    <w:name w:val="WW8Num4z5"/>
    <w:link w:val="Style_108"/>
  </w:style>
  <w:style w:styleId="Style_109" w:type="paragraph">
    <w:name w:val="WW8Num9z8"/>
    <w:link w:val="Style_109_ch"/>
  </w:style>
  <w:style w:styleId="Style_109_ch" w:type="character">
    <w:name w:val="WW8Num9z8"/>
    <w:link w:val="Style_109"/>
  </w:style>
  <w:style w:styleId="Style_110" w:type="paragraph">
    <w:name w:val="WW8Num7z3"/>
    <w:link w:val="Style_110_ch"/>
  </w:style>
  <w:style w:styleId="Style_110_ch" w:type="character">
    <w:name w:val="WW8Num7z3"/>
    <w:link w:val="Style_110"/>
  </w:style>
  <w:style w:styleId="Style_111" w:type="paragraph">
    <w:name w:val="WW8Num9z5"/>
    <w:link w:val="Style_111_ch"/>
  </w:style>
  <w:style w:styleId="Style_111_ch" w:type="character">
    <w:name w:val="WW8Num9z5"/>
    <w:link w:val="Style_111"/>
  </w:style>
  <w:style w:styleId="Style_112" w:type="paragraph">
    <w:name w:val="Default Paragraph Font"/>
    <w:link w:val="Style_112_ch"/>
  </w:style>
  <w:style w:styleId="Style_112_ch" w:type="character">
    <w:name w:val="Default Paragraph Font"/>
    <w:link w:val="Style_112"/>
  </w:style>
  <w:style w:styleId="Style_113" w:type="paragraph">
    <w:name w:val="WW8Num5z0"/>
    <w:link w:val="Style_113_ch"/>
    <w:rPr>
      <w:b w:val="0"/>
    </w:rPr>
  </w:style>
  <w:style w:styleId="Style_113_ch" w:type="character">
    <w:name w:val="WW8Num5z0"/>
    <w:link w:val="Style_113"/>
    <w:rPr>
      <w:b w:val="0"/>
    </w:rPr>
  </w:style>
  <w:style w:styleId="Style_114" w:type="paragraph">
    <w:name w:val="WW8Num11z0"/>
    <w:link w:val="Style_114_ch"/>
  </w:style>
  <w:style w:styleId="Style_114_ch" w:type="character">
    <w:name w:val="WW8Num11z0"/>
    <w:link w:val="Style_114"/>
  </w:style>
  <w:style w:styleId="Style_115" w:type="paragraph">
    <w:name w:val="Subtitle"/>
    <w:next w:val="Style_4"/>
    <w:link w:val="Style_11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5_ch" w:type="character">
    <w:name w:val="Subtitle"/>
    <w:link w:val="Style_115"/>
    <w:rPr>
      <w:rFonts w:ascii="XO Thames" w:hAnsi="XO Thames"/>
      <w:i w:val="1"/>
      <w:sz w:val="24"/>
    </w:rPr>
  </w:style>
  <w:style w:styleId="Style_116" w:type="paragraph">
    <w:name w:val="WW8Num4z6"/>
    <w:link w:val="Style_116_ch"/>
  </w:style>
  <w:style w:styleId="Style_116_ch" w:type="character">
    <w:name w:val="WW8Num4z6"/>
    <w:link w:val="Style_116"/>
  </w:style>
  <w:style w:styleId="Style_117" w:type="paragraph">
    <w:name w:val="WW8Num10z5"/>
    <w:link w:val="Style_117_ch"/>
  </w:style>
  <w:style w:styleId="Style_117_ch" w:type="character">
    <w:name w:val="WW8Num10z5"/>
    <w:link w:val="Style_117"/>
  </w:style>
  <w:style w:styleId="Style_118" w:type="paragraph">
    <w:name w:val="WW8Num1z8"/>
    <w:link w:val="Style_118_ch"/>
  </w:style>
  <w:style w:styleId="Style_118_ch" w:type="character">
    <w:name w:val="WW8Num1z8"/>
    <w:link w:val="Style_118"/>
  </w:style>
  <w:style w:styleId="Style_119" w:type="paragraph">
    <w:name w:val="WW8Num2z5"/>
    <w:link w:val="Style_119_ch"/>
  </w:style>
  <w:style w:styleId="Style_119_ch" w:type="character">
    <w:name w:val="WW8Num2z5"/>
    <w:link w:val="Style_119"/>
  </w:style>
  <w:style w:styleId="Style_120" w:type="paragraph">
    <w:name w:val="ConsPlusCell"/>
    <w:link w:val="Style_120_ch"/>
    <w:pPr>
      <w:widowControl w:val="1"/>
      <w:ind/>
    </w:pPr>
    <w:rPr>
      <w:rFonts w:ascii="Arial" w:hAnsi="Arial"/>
      <w:color w:val="000000"/>
      <w:sz w:val="20"/>
    </w:rPr>
  </w:style>
  <w:style w:styleId="Style_120_ch" w:type="character">
    <w:name w:val="ConsPlusCell"/>
    <w:link w:val="Style_120"/>
    <w:rPr>
      <w:rFonts w:ascii="Arial" w:hAnsi="Arial"/>
      <w:color w:val="000000"/>
      <w:sz w:val="20"/>
    </w:rPr>
  </w:style>
  <w:style w:styleId="Style_121" w:type="paragraph">
    <w:name w:val="Title"/>
    <w:next w:val="Style_4"/>
    <w:link w:val="Style_1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1_ch" w:type="character">
    <w:name w:val="Title"/>
    <w:link w:val="Style_121"/>
    <w:rPr>
      <w:rFonts w:ascii="XO Thames" w:hAnsi="XO Thames"/>
      <w:b w:val="1"/>
      <w:caps w:val="1"/>
      <w:sz w:val="40"/>
    </w:rPr>
  </w:style>
  <w:style w:styleId="Style_122" w:type="paragraph">
    <w:name w:val="heading 4"/>
    <w:next w:val="Style_4"/>
    <w:link w:val="Style_1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2_ch" w:type="character">
    <w:name w:val="heading 4"/>
    <w:link w:val="Style_122"/>
    <w:rPr>
      <w:rFonts w:ascii="XO Thames" w:hAnsi="XO Thames"/>
      <w:b w:val="1"/>
      <w:sz w:val="24"/>
    </w:rPr>
  </w:style>
  <w:style w:styleId="Style_123" w:type="paragraph">
    <w:name w:val="WW8Num4z4"/>
    <w:link w:val="Style_123_ch"/>
  </w:style>
  <w:style w:styleId="Style_123_ch" w:type="character">
    <w:name w:val="WW8Num4z4"/>
    <w:link w:val="Style_123"/>
  </w:style>
  <w:style w:styleId="Style_13" w:type="paragraph">
    <w:name w:val="Содержимое таблицы"/>
    <w:basedOn w:val="Style_4"/>
    <w:link w:val="Style_13_ch"/>
    <w:pPr>
      <w:widowControl w:val="0"/>
      <w:ind/>
    </w:pPr>
  </w:style>
  <w:style w:styleId="Style_13_ch" w:type="character">
    <w:name w:val="Содержимое таблицы"/>
    <w:basedOn w:val="Style_4_ch"/>
    <w:link w:val="Style_13"/>
  </w:style>
  <w:style w:styleId="Style_124" w:type="paragraph">
    <w:name w:val="WW8Num8z4"/>
    <w:link w:val="Style_124_ch"/>
  </w:style>
  <w:style w:styleId="Style_124_ch" w:type="character">
    <w:name w:val="WW8Num8z4"/>
    <w:link w:val="Style_124"/>
  </w:style>
  <w:style w:styleId="Style_125" w:type="paragraph">
    <w:name w:val="WW8Num5z6"/>
    <w:link w:val="Style_125_ch"/>
  </w:style>
  <w:style w:styleId="Style_125_ch" w:type="character">
    <w:name w:val="WW8Num5z6"/>
    <w:link w:val="Style_125"/>
  </w:style>
  <w:style w:styleId="Style_126" w:type="paragraph">
    <w:name w:val="heading 2"/>
    <w:next w:val="Style_4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WW8Num4z3"/>
    <w:link w:val="Style_127_ch"/>
  </w:style>
  <w:style w:styleId="Style_127_ch" w:type="character">
    <w:name w:val="WW8Num4z3"/>
    <w:link w:val="Style_127"/>
  </w:style>
  <w:style w:styleId="Style_128" w:type="paragraph">
    <w:name w:val="WW8Num8z0"/>
    <w:link w:val="Style_128_ch"/>
  </w:style>
  <w:style w:styleId="Style_128_ch" w:type="character">
    <w:name w:val="WW8Num8z0"/>
    <w:link w:val="Style_128"/>
  </w:style>
  <w:style w:styleId="Style_129" w:type="paragraph">
    <w:name w:val="WW8Num5z4"/>
    <w:link w:val="Style_129_ch"/>
  </w:style>
  <w:style w:styleId="Style_129_ch" w:type="character">
    <w:name w:val="WW8Num5z4"/>
    <w:link w:val="Style_1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2024-02-05T13:06:49Z</dcterms:modified>
</cp:coreProperties>
</file>