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  <w:rPr>
          <w:b w:val="1"/>
        </w:rPr>
      </w:pPr>
    </w:p>
    <w:p w14:paraId="05000000">
      <w:r>
        <w:rPr>
          <w:b w:val="1"/>
        </w:rPr>
        <w:t xml:space="preserve">                                                      </w:t>
      </w:r>
      <w:r>
        <w:rPr>
          <w:b w:val="1"/>
        </w:rPr>
        <w:t>ПОСТАНОВЛЕНИЕ</w:t>
      </w:r>
    </w:p>
    <w:p w14:paraId="06000000">
      <w:pPr>
        <w:rPr>
          <w:b w:val="1"/>
        </w:rPr>
      </w:pPr>
    </w:p>
    <w:p w14:paraId="07000000">
      <w:pPr>
        <w:ind/>
        <w:jc w:val="center"/>
      </w:pPr>
      <w:r>
        <w:t xml:space="preserve">от   31.01.2024   </w:t>
      </w:r>
      <w:r>
        <w:rPr>
          <w:b w:val="0"/>
        </w:rPr>
        <w:t xml:space="preserve"> № 41 </w:t>
      </w:r>
    </w:p>
    <w:p w14:paraId="08000000">
      <w:pPr>
        <w:ind/>
        <w:jc w:val="center"/>
      </w:pPr>
    </w:p>
    <w:p w14:paraId="09000000">
      <w:pPr>
        <w:ind/>
        <w:jc w:val="center"/>
      </w:pPr>
      <w:r>
        <w:rPr>
          <w:b w:val="1"/>
        </w:rPr>
        <w:t xml:space="preserve">       </w:t>
      </w:r>
      <w:r>
        <w:t>ст-ца  Багаевская</w:t>
      </w:r>
    </w:p>
    <w:p w14:paraId="0A000000">
      <w:pPr>
        <w:rPr>
          <w:b w:val="1"/>
        </w:rPr>
      </w:pPr>
    </w:p>
    <w:p w14:paraId="0B000000">
      <w:pPr>
        <w:ind/>
        <w:jc w:val="both"/>
        <w:rPr>
          <w:b w:val="1"/>
        </w:rPr>
      </w:pPr>
    </w:p>
    <w:p w14:paraId="0C000000">
      <w:pPr>
        <w:ind/>
        <w:jc w:val="center"/>
      </w:pPr>
      <w:r>
        <w:rPr>
          <w:b w:val="1"/>
        </w:rPr>
        <w:t xml:space="preserve">     </w:t>
      </w:r>
      <w:r>
        <w:rPr>
          <w:b w:val="1"/>
        </w:rPr>
        <w:t xml:space="preserve">Об утверждении отчета о реализации муниципальной программы </w:t>
      </w:r>
    </w:p>
    <w:p w14:paraId="0D000000">
      <w:pPr>
        <w:ind/>
        <w:jc w:val="center"/>
      </w:pPr>
      <w:r>
        <w:rPr>
          <w:b w:val="1"/>
        </w:rPr>
        <w:t xml:space="preserve">«Развитие культуры в Багаевском сельском поселении </w:t>
      </w:r>
    </w:p>
    <w:p w14:paraId="0E000000">
      <w:pPr>
        <w:ind/>
        <w:jc w:val="center"/>
      </w:pPr>
      <w:r>
        <w:rPr>
          <w:b w:val="1"/>
        </w:rPr>
        <w:t>на 2019-2030г.» за 2023 год</w:t>
      </w:r>
    </w:p>
    <w:p w14:paraId="0F000000">
      <w:pPr>
        <w:pStyle w:val="Style_1"/>
        <w:ind/>
        <w:jc w:val="both"/>
      </w:pPr>
      <w:r>
        <w:t xml:space="preserve">  </w:t>
      </w:r>
    </w:p>
    <w:p w14:paraId="10000000">
      <w:pPr>
        <w:pStyle w:val="Style_1"/>
        <w:ind/>
        <w:jc w:val="both"/>
      </w:pPr>
      <w:r>
        <w:t xml:space="preserve"> </w:t>
      </w:r>
      <w:r>
        <w:t xml:space="preserve">В соответствии с постановлением Администрации Багаевского сельского поселения от  28.09.2018г. № 318 «Об утверждения перечня программ Багаевского сельского поселения», постановлением Администрации Багаевского сельского поселения от 08.05.2018г. № 122 «Об утверждении Порядка разработки, реализации и оценки эффективности муниципальных  программ Багаевского сельского поселения на 2019-2030 годы»» Администрация Багаевского сельского поселения </w:t>
      </w:r>
      <w:r>
        <w:rPr>
          <w:b w:val="1"/>
        </w:rPr>
        <w:t>постановляет:</w:t>
      </w:r>
    </w:p>
    <w:p w14:paraId="11000000">
      <w:pPr>
        <w:ind/>
        <w:jc w:val="center"/>
        <w:rPr>
          <w:b w:val="1"/>
        </w:rPr>
      </w:pPr>
    </w:p>
    <w:p w14:paraId="12000000">
      <w:pPr>
        <w:ind/>
        <w:jc w:val="both"/>
      </w:pPr>
      <w:r>
        <w:rPr>
          <w:b w:val="1"/>
        </w:rPr>
        <w:tab/>
      </w:r>
    </w:p>
    <w:p w14:paraId="13000000">
      <w:pPr>
        <w:pStyle w:val="Style_2"/>
        <w:widowControl w:val="1"/>
        <w:ind/>
        <w:jc w:val="both"/>
      </w:pPr>
      <w:r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1.Утвердить отчет о реализации муниципальной программы «Развитие культуры в Багаевском сельском поселении»  за 2023 год, утвержденной постановлением Администрации Багаевского сельского поселения от  25.12.2018 № 506 Об утверждении муниципальной  программы «Развитие культуры в Багаевском сельском поселении на 2019-2030г», согласно приложению.</w:t>
      </w:r>
    </w:p>
    <w:p w14:paraId="14000000">
      <w:pPr>
        <w:ind w:firstLine="0" w:left="0" w:right="0"/>
        <w:jc w:val="both"/>
      </w:pPr>
      <w:r>
        <w:t xml:space="preserve">   2. Контроль за исполнением данного постановления оставляю за собой.</w:t>
      </w: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  <w:r>
        <w:t xml:space="preserve">И.о.главы Администрации </w:t>
      </w:r>
    </w:p>
    <w:p w14:paraId="18000000">
      <w:pPr>
        <w:ind/>
        <w:jc w:val="both"/>
      </w:pPr>
      <w:r>
        <w:t>Багаевского сельского поселения                                                         О.А.Куповцова</w:t>
      </w:r>
    </w:p>
    <w:p w14:paraId="19000000"/>
    <w:p w14:paraId="1A000000"/>
    <w:p w14:paraId="1B000000"/>
    <w:p w14:paraId="1C000000"/>
    <w:p w14:paraId="1D000000"/>
    <w:p w14:paraId="1E000000"/>
    <w:p w14:paraId="1F000000"/>
    <w:p w14:paraId="20000000"/>
    <w:p w14:paraId="21000000">
      <w:r>
        <w:rPr>
          <w:sz w:val="24"/>
        </w:rPr>
        <w:t>Постановление  вносит:</w:t>
      </w:r>
    </w:p>
    <w:p w14:paraId="22000000">
      <w:r>
        <w:rPr>
          <w:sz w:val="24"/>
        </w:rPr>
        <w:t xml:space="preserve">Начальник сектора  по социальным </w:t>
      </w:r>
    </w:p>
    <w:p w14:paraId="23000000">
      <w:r>
        <w:rPr>
          <w:sz w:val="24"/>
        </w:rPr>
        <w:t>и кадровым вопросам  Бубукина Е.Б.</w:t>
      </w:r>
    </w:p>
    <w:p w14:paraId="24000000"/>
    <w:p w14:paraId="25000000"/>
    <w:p w14:paraId="26000000"/>
    <w:p w14:paraId="27000000"/>
    <w:p w14:paraId="28000000">
      <w:pPr>
        <w:numPr>
          <w:ilvl w:val="0"/>
          <w:numId w:val="0"/>
        </w:numPr>
        <w:ind w:firstLine="0" w:left="0" w:right="0"/>
        <w:jc w:val="both"/>
        <w:rPr>
          <w:sz w:val="24"/>
        </w:rPr>
      </w:pPr>
    </w:p>
    <w:p w14:paraId="29000000">
      <w:pPr>
        <w:ind/>
        <w:jc w:val="right"/>
      </w:pPr>
      <w:r>
        <w:rPr>
          <w:sz w:val="24"/>
        </w:rPr>
        <w:t>Приложение к  постановлению</w:t>
      </w:r>
    </w:p>
    <w:p w14:paraId="2A000000">
      <w:pPr>
        <w:ind/>
        <w:jc w:val="right"/>
      </w:pPr>
      <w:r>
        <w:rPr>
          <w:sz w:val="24"/>
        </w:rPr>
        <w:t>Администрации Багаевского сельского поселения</w:t>
      </w:r>
    </w:p>
    <w:p w14:paraId="2B000000">
      <w:pPr>
        <w:ind/>
        <w:jc w:val="right"/>
      </w:pPr>
      <w:r>
        <w:rPr>
          <w:sz w:val="24"/>
        </w:rPr>
        <w:t xml:space="preserve">от    31.01.2024г.  № 41  </w:t>
      </w:r>
    </w:p>
    <w:p w14:paraId="2C000000">
      <w:pPr>
        <w:ind/>
        <w:jc w:val="both"/>
        <w:rPr>
          <w:sz w:val="24"/>
        </w:rPr>
      </w:pPr>
    </w:p>
    <w:p w14:paraId="2D000000">
      <w:pPr>
        <w:ind/>
        <w:jc w:val="center"/>
      </w:pPr>
      <w:r>
        <w:rPr>
          <w:b w:val="1"/>
          <w:color w:val="000000"/>
        </w:rPr>
        <w:t>ОТЧЕТ</w:t>
      </w:r>
    </w:p>
    <w:p w14:paraId="2E000000">
      <w:pPr>
        <w:ind/>
        <w:jc w:val="center"/>
      </w:pPr>
      <w:r>
        <w:rPr>
          <w:b w:val="1"/>
          <w:color w:val="000000"/>
        </w:rPr>
        <w:t xml:space="preserve">о реализации муниципальной программы </w:t>
      </w:r>
    </w:p>
    <w:p w14:paraId="2F000000">
      <w:pPr>
        <w:ind/>
        <w:jc w:val="center"/>
      </w:pPr>
      <w:r>
        <w:rPr>
          <w:b w:val="1"/>
        </w:rPr>
        <w:t xml:space="preserve">«Развитие культуры в Багаевском сельском поселении на 2019-2030г» </w:t>
      </w:r>
    </w:p>
    <w:p w14:paraId="30000000">
      <w:pPr>
        <w:ind/>
        <w:jc w:val="center"/>
      </w:pPr>
      <w:r>
        <w:rPr>
          <w:b w:val="1"/>
          <w:color w:val="000000"/>
        </w:rPr>
        <w:t>за 2023 год</w:t>
      </w:r>
    </w:p>
    <w:p w14:paraId="31000000">
      <w:pPr>
        <w:ind/>
        <w:jc w:val="both"/>
        <w:rPr>
          <w:b w:val="1"/>
          <w:color w:val="000000"/>
        </w:rPr>
      </w:pPr>
    </w:p>
    <w:p w14:paraId="32000000">
      <w:pPr>
        <w:ind/>
        <w:jc w:val="center"/>
      </w:pPr>
      <w:r>
        <w:rPr>
          <w:b w:val="1"/>
          <w:color w:val="000000"/>
        </w:rPr>
        <w:t xml:space="preserve">              </w:t>
      </w:r>
      <w:r>
        <w:rPr>
          <w:b w:val="1"/>
          <w:color w:val="000000"/>
        </w:rPr>
        <w:t xml:space="preserve">Основные результаты реализации муниципальной программы, </w:t>
      </w:r>
    </w:p>
    <w:p w14:paraId="33000000">
      <w:pPr>
        <w:ind/>
        <w:jc w:val="center"/>
      </w:pPr>
      <w:r>
        <w:rPr>
          <w:b w:val="1"/>
          <w:color w:val="000000"/>
        </w:rPr>
        <w:t>показатели, достигнутые за отчетный год.</w:t>
      </w:r>
    </w:p>
    <w:p w14:paraId="34000000">
      <w:pPr>
        <w:ind/>
        <w:jc w:val="both"/>
        <w:rPr>
          <w:b w:val="1"/>
          <w:color w:val="000000"/>
        </w:rPr>
      </w:pPr>
    </w:p>
    <w:p w14:paraId="35000000">
      <w:pPr>
        <w:ind/>
        <w:jc w:val="both"/>
      </w:pPr>
      <w:r>
        <w:rPr>
          <w:color w:val="000000"/>
        </w:rPr>
        <w:t xml:space="preserve">    </w:t>
      </w:r>
      <w:r>
        <w:rPr>
          <w:color w:val="000000"/>
        </w:rPr>
        <w:t xml:space="preserve">Муниципальная программа </w:t>
      </w:r>
      <w:r>
        <w:t xml:space="preserve">«Развитие культуры в Багаевском сельском поселении на 2019-2030 </w:t>
      </w:r>
      <w:r>
        <w:rPr>
          <w:color w:val="000000"/>
        </w:rPr>
        <w:t xml:space="preserve">годы» была принята постановлением Администрации Багаевского сельского поселения </w:t>
      </w:r>
      <w:r>
        <w:t>от 25.12.2018 № 506  «Об утверждении муниципальной  программы «Развитие культуры в Багаевском сельском поселении на 2019-2030г»»</w:t>
      </w:r>
      <w:r>
        <w:rPr>
          <w:color w:val="000000"/>
        </w:rPr>
        <w:t xml:space="preserve">. На реализацию муниципальной программы в 2023 году было предусмотрено </w:t>
      </w:r>
      <w:r>
        <w:rPr>
          <w:color w:val="000000"/>
          <w:sz w:val="28"/>
        </w:rPr>
        <w:t xml:space="preserve"> 6959,3 </w:t>
      </w:r>
      <w:r>
        <w:rPr>
          <w:color w:val="000000"/>
          <w:sz w:val="28"/>
        </w:rPr>
        <w:t>тысяч рублей.</w:t>
      </w:r>
    </w:p>
    <w:p w14:paraId="36000000">
      <w:pPr>
        <w:ind w:firstLine="708" w:left="0" w:right="0"/>
        <w:jc w:val="both"/>
        <w:rPr>
          <w:color w:val="000000"/>
        </w:rPr>
      </w:pPr>
    </w:p>
    <w:p w14:paraId="37000000">
      <w:pPr>
        <w:pStyle w:val="Style_3"/>
        <w:ind/>
        <w:jc w:val="both"/>
      </w:pPr>
      <w:r>
        <w:rPr>
          <w:color w:val="000000"/>
          <w:u w:val="single"/>
        </w:rPr>
        <w:t>Цель Программы</w:t>
      </w:r>
      <w:r>
        <w:rPr>
          <w:color w:val="000000"/>
        </w:rPr>
        <w:t>: 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поселения.</w:t>
      </w:r>
    </w:p>
    <w:p w14:paraId="38000000">
      <w:pPr>
        <w:pStyle w:val="Style_3"/>
        <w:ind/>
        <w:jc w:val="both"/>
      </w:pPr>
      <w:r>
        <w:rPr>
          <w:color w:val="000000"/>
        </w:rPr>
        <w:t xml:space="preserve">   </w:t>
      </w:r>
      <w:r>
        <w:rPr>
          <w:color w:val="000000"/>
        </w:rPr>
        <w:t>Идеология программы базируется на принципах инициативы и творческого потенциала работников культуры и населения сельского поселения.</w:t>
      </w:r>
    </w:p>
    <w:p w14:paraId="39000000">
      <w:pPr>
        <w:pStyle w:val="Style_3"/>
        <w:ind/>
        <w:jc w:val="both"/>
      </w:pPr>
      <w:r>
        <w:rPr>
          <w:color w:val="000000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14:paraId="3A000000">
      <w:pPr>
        <w:pStyle w:val="Style_3"/>
        <w:ind/>
        <w:jc w:val="both"/>
      </w:pPr>
      <w:bookmarkStart w:id="1" w:name="sub_1301"/>
      <w:r>
        <w:rPr>
          <w:color w:val="000000"/>
        </w:rPr>
        <w:t xml:space="preserve">   </w:t>
      </w:r>
      <w:r>
        <w:rPr>
          <w:color w:val="000000"/>
        </w:rPr>
        <w:t>Сохранение, развитие и использование культурного наследия;</w:t>
      </w:r>
      <w:bookmarkEnd w:id="1"/>
      <w:r>
        <w:rPr>
          <w:color w:val="000000"/>
        </w:rPr>
        <w:t xml:space="preserve"> </w:t>
      </w:r>
      <w:bookmarkStart w:id="2" w:name="sub_1302"/>
    </w:p>
    <w:p w14:paraId="3B000000">
      <w:pPr>
        <w:pStyle w:val="Style_3"/>
        <w:ind/>
        <w:jc w:val="both"/>
      </w:pPr>
      <w:r>
        <w:rPr>
          <w:color w:val="000000"/>
        </w:rPr>
        <w:t>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14:paraId="3C000000">
      <w:pPr>
        <w:pStyle w:val="Style_4"/>
        <w:widowControl w:val="0"/>
        <w:numPr>
          <w:ilvl w:val="0"/>
          <w:numId w:val="1"/>
        </w:numPr>
        <w:spacing w:after="0" w:before="0"/>
        <w:ind/>
        <w:jc w:val="both"/>
      </w:pPr>
      <w:r>
        <w:rPr>
          <w:color w:val="000000"/>
          <w:sz w:val="28"/>
        </w:rPr>
        <w:t>Работа с общественными объединениями, детьми и молодежью;</w:t>
      </w:r>
      <w:bookmarkEnd w:id="3"/>
      <w:r>
        <w:rPr>
          <w:color w:val="000000"/>
          <w:sz w:val="28"/>
        </w:rPr>
        <w:t xml:space="preserve"> </w:t>
      </w:r>
      <w:bookmarkStart w:id="4" w:name="sub_1304"/>
    </w:p>
    <w:p w14:paraId="3D000000">
      <w:pPr>
        <w:pStyle w:val="Style_4"/>
        <w:widowControl w:val="0"/>
        <w:numPr>
          <w:ilvl w:val="0"/>
          <w:numId w:val="1"/>
        </w:numPr>
        <w:spacing w:after="0" w:before="0"/>
        <w:ind/>
        <w:jc w:val="both"/>
      </w:pPr>
      <w:r>
        <w:rPr>
          <w:color w:val="000000"/>
          <w:sz w:val="28"/>
        </w:rPr>
        <w:t>Информационная поддержка деятельности субъектов культуры;</w:t>
      </w:r>
      <w:bookmarkEnd w:id="4"/>
      <w:r>
        <w:rPr>
          <w:color w:val="000000"/>
          <w:sz w:val="28"/>
        </w:rPr>
        <w:t xml:space="preserve"> </w:t>
      </w:r>
      <w:bookmarkStart w:id="5" w:name="sub_1305"/>
    </w:p>
    <w:p w14:paraId="3E000000">
      <w:pPr>
        <w:pStyle w:val="Style_4"/>
        <w:widowControl w:val="0"/>
        <w:numPr>
          <w:ilvl w:val="0"/>
          <w:numId w:val="1"/>
        </w:numPr>
        <w:spacing w:after="0" w:before="0"/>
        <w:ind w:firstLine="360" w:left="0" w:right="0"/>
        <w:jc w:val="both"/>
      </w:pPr>
      <w:r>
        <w:rPr>
          <w:color w:val="000000"/>
          <w:sz w:val="28"/>
        </w:rPr>
        <w:t>Поддержка и развитие материально-технического комплекса сферы культуры;</w:t>
      </w:r>
      <w:bookmarkEnd w:id="5"/>
      <w:r>
        <w:rPr>
          <w:color w:val="000000"/>
          <w:sz w:val="28"/>
        </w:rPr>
        <w:t xml:space="preserve"> </w:t>
      </w:r>
      <w:bookmarkStart w:id="6" w:name="sub_1306"/>
    </w:p>
    <w:p w14:paraId="3F000000">
      <w:pPr>
        <w:pStyle w:val="Style_4"/>
        <w:widowControl w:val="0"/>
        <w:numPr>
          <w:ilvl w:val="0"/>
          <w:numId w:val="1"/>
        </w:numPr>
        <w:spacing w:after="280" w:before="0"/>
        <w:ind w:firstLine="360" w:left="0" w:right="0"/>
        <w:jc w:val="both"/>
      </w:pPr>
      <w:r>
        <w:rPr>
          <w:color w:val="000000"/>
          <w:sz w:val="28"/>
        </w:rPr>
        <w:t>Повышение образовательного и профессионального уровня работников учреждений культуры.</w:t>
      </w:r>
      <w:bookmarkEnd w:id="6"/>
      <w:r>
        <w:rPr>
          <w:color w:val="000000"/>
          <w:sz w:val="28"/>
        </w:rPr>
        <w:t xml:space="preserve"> </w:t>
      </w:r>
    </w:p>
    <w:p w14:paraId="40000000">
      <w:pPr>
        <w:pStyle w:val="Style_1"/>
        <w:spacing w:after="280" w:before="0"/>
        <w:ind/>
        <w:jc w:val="both"/>
      </w:pPr>
      <w:r>
        <w:rPr>
          <w:color w:val="000000"/>
        </w:rPr>
        <w:t>В рамках программы решаются следующие задачи:</w:t>
      </w:r>
    </w:p>
    <w:p w14:paraId="41000000">
      <w:pPr>
        <w:pStyle w:val="Style_1"/>
        <w:ind/>
        <w:jc w:val="center"/>
      </w:pPr>
      <w:r>
        <w:rPr>
          <w:color w:val="000000"/>
        </w:rPr>
        <w:t>1. «Право граждан на участие  в культурной жизни поселения» (СДК)</w:t>
      </w:r>
    </w:p>
    <w:p w14:paraId="42000000">
      <w:pPr>
        <w:pStyle w:val="Style_1"/>
      </w:pPr>
      <w:r>
        <w:rPr>
          <w:color w:val="000000"/>
        </w:rPr>
        <w:t xml:space="preserve">    </w:t>
      </w:r>
      <w:r>
        <w:rPr>
          <w:color w:val="000000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>
        <w:rPr>
          <w:color w:val="000000"/>
        </w:rPr>
        <w:br/>
      </w:r>
      <w:r>
        <w:rPr>
          <w:color w:val="000000"/>
        </w:rPr>
        <w:t xml:space="preserve">   В сфере культуры, где ведущая роль отводится творчеству, этот фактор имеет особое значение.</w:t>
      </w:r>
    </w:p>
    <w:p w14:paraId="43000000">
      <w:pPr>
        <w:pStyle w:val="Style_1"/>
      </w:pPr>
      <w:r>
        <w:rPr>
          <w:color w:val="000000"/>
        </w:rPr>
        <w:t>Достижение указанной цели в рамках Программы предполагает решение следующих задач:</w:t>
      </w:r>
    </w:p>
    <w:p w14:paraId="44000000">
      <w:pPr>
        <w:pStyle w:val="Style_1"/>
        <w:numPr>
          <w:ilvl w:val="0"/>
          <w:numId w:val="2"/>
        </w:numPr>
      </w:pPr>
      <w:r>
        <w:rPr>
          <w:color w:val="000000"/>
        </w:rPr>
        <w:t xml:space="preserve">Осуществление культурно - досуговой деятельности на территории Багаевского сельского поселения; </w:t>
      </w:r>
    </w:p>
    <w:p w14:paraId="45000000">
      <w:pPr>
        <w:pStyle w:val="Style_1"/>
        <w:numPr>
          <w:ilvl w:val="0"/>
          <w:numId w:val="2"/>
        </w:numPr>
      </w:pPr>
      <w:r>
        <w:rPr>
          <w:color w:val="000000"/>
        </w:rPr>
        <w:t>Сохранение и развитие творческого потенциала;</w:t>
      </w:r>
    </w:p>
    <w:p w14:paraId="46000000">
      <w:pPr>
        <w:pStyle w:val="Style_1"/>
        <w:numPr>
          <w:ilvl w:val="0"/>
          <w:numId w:val="2"/>
        </w:numPr>
      </w:pPr>
      <w:r>
        <w:rPr>
          <w:color w:val="000000"/>
        </w:rPr>
        <w:t xml:space="preserve">Создание условий для массового отдыха жителей и организация обустройства мест массового отдыха населения в Багаевском сельском поселении; </w:t>
      </w:r>
    </w:p>
    <w:p w14:paraId="47000000">
      <w:pPr>
        <w:pStyle w:val="Style_1"/>
        <w:numPr>
          <w:ilvl w:val="0"/>
          <w:numId w:val="3"/>
        </w:numPr>
      </w:pPr>
      <w:r>
        <w:rPr>
          <w:color w:val="000000"/>
        </w:rPr>
        <w:t>проведения праздников, культурных акций;</w:t>
      </w:r>
    </w:p>
    <w:p w14:paraId="48000000">
      <w:pPr>
        <w:pStyle w:val="Style_1"/>
        <w:numPr>
          <w:ilvl w:val="0"/>
          <w:numId w:val="3"/>
        </w:numPr>
      </w:pPr>
      <w:r>
        <w:rPr>
          <w:color w:val="000000"/>
        </w:rPr>
        <w:t>проведения конкурсов, вечеров отдыха и т.д.;</w:t>
      </w:r>
    </w:p>
    <w:p w14:paraId="49000000">
      <w:pPr>
        <w:pStyle w:val="Style_1"/>
        <w:numPr>
          <w:ilvl w:val="0"/>
          <w:numId w:val="3"/>
        </w:numPr>
      </w:pPr>
      <w:r>
        <w:rPr>
          <w:color w:val="000000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14:paraId="4A000000">
      <w:pPr>
        <w:pStyle w:val="Style_1"/>
        <w:numPr>
          <w:ilvl w:val="0"/>
          <w:numId w:val="3"/>
        </w:numPr>
      </w:pPr>
      <w:r>
        <w:rPr>
          <w:color w:val="000000"/>
        </w:rPr>
        <w:t xml:space="preserve">сохранения и развития непрерывной системы дополнительного образования детей (музыкального, художественного, хореографического); </w:t>
      </w:r>
    </w:p>
    <w:p w14:paraId="4B000000">
      <w:pPr>
        <w:pStyle w:val="Style_1"/>
        <w:numPr>
          <w:ilvl w:val="0"/>
          <w:numId w:val="3"/>
        </w:numPr>
      </w:pPr>
      <w:r>
        <w:rPr>
          <w:color w:val="000000"/>
        </w:rPr>
        <w:t>поддержки  самодеятельных коллективов  в части участия их в конкурсах,  культурных акциях.</w:t>
      </w:r>
    </w:p>
    <w:p w14:paraId="4C000000">
      <w:pPr>
        <w:pStyle w:val="Style_1"/>
        <w:rPr>
          <w:color w:val="000000"/>
        </w:rPr>
      </w:pPr>
    </w:p>
    <w:p w14:paraId="4D000000">
      <w:pPr>
        <w:ind/>
        <w:jc w:val="both"/>
        <w:rPr>
          <w:color w:val="000000"/>
        </w:rPr>
      </w:pPr>
    </w:p>
    <w:p w14:paraId="4E000000">
      <w:pPr>
        <w:ind/>
        <w:jc w:val="center"/>
      </w:pPr>
      <w:r>
        <w:rPr>
          <w:b w:val="1"/>
          <w:color w:val="000000"/>
        </w:rPr>
        <w:t>Целевые индикаторы и показатели, основные ожидаемые конечные результаты, сроки и этапы реализации Программы.</w:t>
      </w:r>
    </w:p>
    <w:p w14:paraId="4F000000">
      <w:pPr>
        <w:pStyle w:val="Style_3"/>
        <w:ind/>
        <w:jc w:val="both"/>
      </w:pPr>
      <w:r>
        <w:t xml:space="preserve">     Выполнение Программы  улучшает условия реализации культурных потребностей населения, учитывая все возрастные и социальные категории жителей поселения, решает ряд проблем социально-культурного развития.       </w:t>
      </w:r>
    </w:p>
    <w:p w14:paraId="50000000">
      <w:pPr>
        <w:pStyle w:val="Style_3"/>
        <w:ind/>
        <w:jc w:val="both"/>
      </w:pPr>
      <w:r>
        <w:t>Основными результатами Программы  стали:</w:t>
      </w:r>
    </w:p>
    <w:p w14:paraId="51000000">
      <w:pPr>
        <w:pStyle w:val="Style_5"/>
        <w:ind/>
        <w:jc w:val="both"/>
      </w:pPr>
      <w:r>
        <w:rPr>
          <w:b w:val="0"/>
          <w:sz w:val="28"/>
        </w:rPr>
        <w:t xml:space="preserve">  </w:t>
      </w:r>
      <w:r>
        <w:rPr>
          <w:b w:val="0"/>
          <w:sz w:val="28"/>
        </w:rPr>
        <w:t>1) В целях культурно-массовой и культурно просветительской работы, развития творческого потенциала населения:</w:t>
      </w:r>
    </w:p>
    <w:p w14:paraId="52000000">
      <w:pPr>
        <w:pStyle w:val="Style_5"/>
        <w:ind/>
        <w:jc w:val="both"/>
      </w:pPr>
      <w:r>
        <w:rPr>
          <w:b w:val="0"/>
          <w:sz w:val="28"/>
        </w:rPr>
        <w:t>- проведение мероприятий, посвященных памятным и юбилейным датам;</w:t>
      </w:r>
    </w:p>
    <w:p w14:paraId="53000000">
      <w:pPr>
        <w:pStyle w:val="Style_5"/>
        <w:ind/>
        <w:jc w:val="both"/>
      </w:pPr>
      <w:r>
        <w:rPr>
          <w:b w:val="0"/>
          <w:color w:val="000000"/>
          <w:sz w:val="28"/>
        </w:rPr>
        <w:t>- расширение видов кружковой работы в CДК Багаевского поселения;</w:t>
      </w:r>
    </w:p>
    <w:p w14:paraId="54000000">
      <w:pPr>
        <w:pStyle w:val="Style_5"/>
        <w:ind/>
        <w:jc w:val="both"/>
      </w:pPr>
      <w:r>
        <w:rPr>
          <w:b w:val="0"/>
          <w:color w:val="000000"/>
          <w:sz w:val="28"/>
        </w:rPr>
        <w:t>- проведение тематических фестивалей в сельском поселении;</w:t>
      </w:r>
    </w:p>
    <w:p w14:paraId="55000000">
      <w:pPr>
        <w:pStyle w:val="Style_1"/>
        <w:ind/>
        <w:jc w:val="both"/>
      </w:pPr>
      <w:r>
        <w:rPr>
          <w:color w:val="000000"/>
        </w:rPr>
        <w:t xml:space="preserve">    </w:t>
      </w:r>
      <w:r>
        <w:rPr>
          <w:color w:val="000000"/>
        </w:rPr>
        <w:t>2) В целях поддержки и развития материально-технического комплекса сферы культуры:</w:t>
      </w:r>
    </w:p>
    <w:p w14:paraId="56000000">
      <w:pPr>
        <w:pStyle w:val="Style_1"/>
        <w:ind/>
        <w:jc w:val="both"/>
      </w:pPr>
      <w:r>
        <w:rPr>
          <w:color w:val="000000"/>
        </w:rPr>
        <w:t>-улучшение материально-технической базы учреждений культуры;</w:t>
      </w:r>
    </w:p>
    <w:p w14:paraId="57000000">
      <w:pPr>
        <w:pStyle w:val="Style_1"/>
        <w:ind/>
        <w:jc w:val="both"/>
      </w:pPr>
      <w:r>
        <w:rPr>
          <w:color w:val="000000"/>
        </w:rPr>
        <w:t xml:space="preserve">  </w:t>
      </w:r>
      <w:r>
        <w:rPr>
          <w:color w:val="000000"/>
        </w:rPr>
        <w:t>3) В целях повышения образовательного и профессионального уровня работников учреждений культуры:</w:t>
      </w:r>
    </w:p>
    <w:p w14:paraId="58000000">
      <w:pPr>
        <w:pStyle w:val="Style_1"/>
        <w:ind/>
        <w:jc w:val="both"/>
      </w:pPr>
      <w:r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14:paraId="59000000">
      <w:pPr>
        <w:pStyle w:val="Style_1"/>
        <w:ind/>
        <w:jc w:val="both"/>
      </w:pPr>
      <w:r>
        <w:rPr>
          <w:color w:val="000000"/>
        </w:rPr>
        <w:t>Результаты:</w:t>
      </w:r>
    </w:p>
    <w:p w14:paraId="5A000000">
      <w:pPr>
        <w:pStyle w:val="Style_1"/>
        <w:ind/>
        <w:jc w:val="both"/>
      </w:pPr>
      <w:r>
        <w:rPr>
          <w:color w:val="000000"/>
        </w:rPr>
        <w:t>-  повышение уровня социального, культурного, духовного развития населения поселения;</w:t>
      </w:r>
    </w:p>
    <w:p w14:paraId="5B000000">
      <w:pPr>
        <w:pStyle w:val="Style_1"/>
      </w:pPr>
      <w:r>
        <w:rPr>
          <w:color w:val="000000"/>
        </w:rPr>
        <w:t>-     повышение качества и разнообразия услуг в сфере культуры;</w:t>
      </w:r>
    </w:p>
    <w:p w14:paraId="5C000000">
      <w:pPr>
        <w:pStyle w:val="Style_1"/>
      </w:pPr>
      <w:r>
        <w:rPr>
          <w:color w:val="000000"/>
        </w:rPr>
        <w:t>-     увеличение числа жителей, активно принимающих участие в социально-экономической и культурной жизни общества;</w:t>
      </w:r>
    </w:p>
    <w:p w14:paraId="5D000000">
      <w:pPr>
        <w:pStyle w:val="Style_1"/>
      </w:pPr>
      <w:r>
        <w:rPr>
          <w:color w:val="000000"/>
        </w:rPr>
        <w:t>-     повышение интереса у населения к культурному досугу.</w:t>
      </w:r>
    </w:p>
    <w:p w14:paraId="5E000000">
      <w:pPr>
        <w:pStyle w:val="Style_1"/>
      </w:pPr>
      <w:r>
        <w:rPr>
          <w:color w:val="000000"/>
        </w:rPr>
        <w:t>-     сокращение негативных (общественно-опасных) явлений таких, как преступность, наркомания, алкоголизм;</w:t>
      </w:r>
    </w:p>
    <w:p w14:paraId="5F000000">
      <w:pPr>
        <w:pStyle w:val="Style_1"/>
      </w:pPr>
      <w:r>
        <w:rPr>
          <w:color w:val="000000"/>
        </w:rPr>
        <w:t>-    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</w:r>
    </w:p>
    <w:p w14:paraId="60000000">
      <w:pPr>
        <w:pStyle w:val="Style_1"/>
      </w:pPr>
      <w:r>
        <w:rPr>
          <w:color w:val="000000"/>
        </w:rPr>
        <w:t>-     выстраивание эффективной работы в сфере досуга и творчества.</w:t>
      </w:r>
    </w:p>
    <w:p w14:paraId="61000000">
      <w:pPr>
        <w:ind/>
        <w:jc w:val="both"/>
      </w:pPr>
      <w:r>
        <w:rPr>
          <w:color w:val="000000"/>
        </w:rPr>
        <w:t xml:space="preserve">- активное участие населения в культурной жизни поселения, повышение        интеллектуального и культурного уровня населения.  </w:t>
      </w:r>
    </w:p>
    <w:p w14:paraId="62000000">
      <w:pPr>
        <w:pStyle w:val="Style_1"/>
        <w:ind/>
        <w:jc w:val="both"/>
      </w:pPr>
      <w:r>
        <w:rPr>
          <w:color w:val="000000"/>
        </w:rPr>
        <w:t xml:space="preserve">     </w:t>
      </w:r>
      <w:r>
        <w:rPr>
          <w:color w:val="000000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  <w:r>
        <w:rPr>
          <w:rFonts w:ascii="Arial" w:hAnsi="Arial"/>
          <w:b w:val="1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 w:val="1"/>
          <w:color w:val="000000"/>
        </w:rPr>
        <w:t xml:space="preserve">  </w:t>
      </w:r>
    </w:p>
    <w:p w14:paraId="63000000">
      <w:pPr>
        <w:pStyle w:val="Style_1"/>
        <w:ind/>
        <w:jc w:val="both"/>
      </w:pPr>
      <w:r>
        <w:rPr>
          <w:b w:val="1"/>
          <w:color w:val="000000"/>
        </w:rPr>
        <w:t xml:space="preserve">    </w:t>
      </w:r>
      <w:r>
        <w:rPr>
          <w:color w:val="000000"/>
        </w:rPr>
        <w:t>Период реализации Программы «Развитие культуры в Багаевском сельском поселении на 2019-2030 годы».</w:t>
      </w:r>
    </w:p>
    <w:p w14:paraId="64000000">
      <w:pPr>
        <w:pStyle w:val="Style_1"/>
        <w:ind/>
        <w:jc w:val="both"/>
        <w:rPr>
          <w:color w:val="000000"/>
        </w:rPr>
      </w:pPr>
    </w:p>
    <w:p w14:paraId="65000000">
      <w:pPr>
        <w:ind/>
        <w:jc w:val="center"/>
      </w:pPr>
      <w:r>
        <w:rPr>
          <w:b w:val="1"/>
          <w:color w:val="000000"/>
        </w:rPr>
        <w:t xml:space="preserve">Результат реализации основных мероприятий в разрезе подпрограмм </w:t>
      </w:r>
    </w:p>
    <w:p w14:paraId="66000000">
      <w:pPr>
        <w:ind/>
        <w:jc w:val="center"/>
      </w:pPr>
      <w:r>
        <w:rPr>
          <w:b w:val="1"/>
          <w:color w:val="000000"/>
        </w:rPr>
        <w:t>и использования бюджетных ассигнований.</w:t>
      </w:r>
    </w:p>
    <w:p w14:paraId="67000000">
      <w:pPr>
        <w:ind/>
        <w:jc w:val="both"/>
        <w:rPr>
          <w:b w:val="1"/>
          <w:color w:val="000000"/>
        </w:rPr>
      </w:pPr>
    </w:p>
    <w:p w14:paraId="68000000">
      <w:pPr>
        <w:ind w:firstLine="708" w:left="0" w:right="0"/>
        <w:jc w:val="both"/>
      </w:pPr>
      <w:r>
        <w:rPr>
          <w:color w:val="000000"/>
        </w:rPr>
        <w:t>В 2023 году по муниципальной программе «Развитие культуры в Багаевском сельском поселении»  было предусмотрено</w:t>
      </w:r>
      <w:r>
        <w:rPr>
          <w:color w:val="000000"/>
          <w:sz w:val="28"/>
        </w:rPr>
        <w:t xml:space="preserve"> 6959,3 тыс.рублей</w:t>
      </w:r>
      <w:r>
        <w:rPr>
          <w:color w:val="000000"/>
        </w:rPr>
        <w:t xml:space="preserve">, освоено - </w:t>
      </w:r>
      <w:r>
        <w:rPr>
          <w:color w:val="000000"/>
          <w:sz w:val="28"/>
        </w:rPr>
        <w:t xml:space="preserve"> 6959,3</w:t>
      </w:r>
      <w:r>
        <w:rPr>
          <w:color w:val="000000"/>
          <w:sz w:val="28"/>
        </w:rPr>
        <w:t>тыс.рублей</w:t>
      </w:r>
      <w:r>
        <w:rPr>
          <w:color w:val="000000"/>
        </w:rPr>
        <w:t>. Денежные средства освоены на  100 % (таблица № 1,2).</w:t>
      </w:r>
    </w:p>
    <w:p w14:paraId="69000000">
      <w:pPr>
        <w:ind/>
        <w:jc w:val="both"/>
      </w:pPr>
      <w:r>
        <w:rPr>
          <w:color w:val="000000"/>
        </w:rPr>
        <w:t xml:space="preserve">    </w:t>
      </w:r>
      <w:r>
        <w:rPr>
          <w:color w:val="000000"/>
        </w:rPr>
        <w:t>По подпрограмме «Сохранение и развитие культурно - досуговой  деятельности  на территории Багаевского сельского поселения»:</w:t>
      </w:r>
    </w:p>
    <w:p w14:paraId="6A000000">
      <w:pPr>
        <w:ind/>
        <w:jc w:val="both"/>
      </w:pPr>
      <w:r>
        <w:rPr>
          <w:color w:val="000000"/>
        </w:rPr>
        <w:t xml:space="preserve">- передано полномочий на сумму 6676,7  тыс. рублей;  </w:t>
      </w:r>
    </w:p>
    <w:p w14:paraId="6B000000">
      <w:pPr>
        <w:ind/>
        <w:jc w:val="both"/>
      </w:pPr>
      <w:r>
        <w:rPr>
          <w:color w:val="000000"/>
        </w:rPr>
        <w:t>- израсходовано  на  ремонт памятников погибшим воинам в ВОВ 1941- 1945гг.  - 230,2 тыс.руб ;</w:t>
      </w:r>
    </w:p>
    <w:p w14:paraId="6C000000">
      <w:pPr>
        <w:ind/>
        <w:jc w:val="both"/>
      </w:pPr>
      <w:r>
        <w:rPr>
          <w:color w:val="000000"/>
        </w:rPr>
        <w:t>- расходы на осуществление технологического присоединения энергопринимающих устройств ЛЭП-0,4 кВт для энергоснабжения клуба расположенного: Ростовская область, Багаевский район, п.Задонский, ул.Школьная, 3 – 52,4 тыс.руб.</w:t>
      </w:r>
    </w:p>
    <w:p w14:paraId="6D000000">
      <w:pPr>
        <w:ind/>
        <w:jc w:val="both"/>
      </w:pPr>
    </w:p>
    <w:p w14:paraId="6E000000">
      <w:pPr>
        <w:ind/>
        <w:jc w:val="both"/>
      </w:pPr>
    </w:p>
    <w:p w14:paraId="6F000000">
      <w:pPr>
        <w:ind/>
        <w:jc w:val="both"/>
      </w:pPr>
    </w:p>
    <w:p w14:paraId="70000000">
      <w:pPr>
        <w:ind/>
        <w:jc w:val="both"/>
      </w:pPr>
    </w:p>
    <w:p w14:paraId="71000000">
      <w:pPr>
        <w:ind/>
        <w:jc w:val="both"/>
      </w:pPr>
    </w:p>
    <w:p w14:paraId="72000000">
      <w:pPr>
        <w:ind/>
        <w:jc w:val="both"/>
      </w:pPr>
      <w:r>
        <w:rPr>
          <w:color w:val="000000"/>
        </w:rPr>
        <w:t>Главный специалист                                                                            Галенко А.Э.</w:t>
      </w:r>
    </w:p>
    <w:p w14:paraId="73000000">
      <w:pPr>
        <w:ind/>
        <w:jc w:val="both"/>
      </w:pPr>
      <w:r>
        <w:rPr>
          <w:color w:val="000000"/>
        </w:rPr>
        <w:t xml:space="preserve">   </w:t>
      </w:r>
    </w:p>
    <w:p w14:paraId="74000000">
      <w:pPr>
        <w:ind/>
        <w:jc w:val="both"/>
        <w:rPr>
          <w:color w:val="000000"/>
        </w:rPr>
      </w:pPr>
    </w:p>
    <w:p w14:paraId="75000000">
      <w:pPr>
        <w:ind/>
        <w:jc w:val="both"/>
        <w:rPr>
          <w:color w:val="000000"/>
        </w:rPr>
      </w:pPr>
    </w:p>
    <w:p w14:paraId="76000000">
      <w:pPr>
        <w:ind/>
        <w:jc w:val="both"/>
        <w:rPr>
          <w:color w:val="FF0000"/>
          <w:sz w:val="24"/>
        </w:rPr>
      </w:pPr>
    </w:p>
    <w:p w14:paraId="77000000">
      <w:pPr>
        <w:ind/>
        <w:jc w:val="both"/>
        <w:rPr>
          <w:color w:val="FF0000"/>
          <w:sz w:val="24"/>
        </w:rPr>
      </w:pPr>
    </w:p>
    <w:p w14:paraId="78000000">
      <w:pPr>
        <w:ind/>
        <w:jc w:val="both"/>
        <w:rPr>
          <w:color w:val="FF0000"/>
          <w:sz w:val="24"/>
        </w:rPr>
      </w:pPr>
    </w:p>
    <w:p w14:paraId="79000000">
      <w:pPr>
        <w:ind/>
        <w:jc w:val="both"/>
        <w:rPr>
          <w:color w:val="FF0000"/>
          <w:sz w:val="24"/>
        </w:rPr>
      </w:pPr>
    </w:p>
    <w:p w14:paraId="7A000000">
      <w:pPr>
        <w:ind/>
        <w:jc w:val="right"/>
        <w:rPr>
          <w:color w:val="FF0000"/>
          <w:sz w:val="24"/>
        </w:rPr>
      </w:pPr>
    </w:p>
    <w:p w14:paraId="7B000000">
      <w:pPr>
        <w:sectPr>
          <w:pgSz w:h="16838" w:orient="portrait" w:w="11906"/>
          <w:pgMar w:bottom="567" w:footer="708" w:header="708" w:left="1260" w:right="725" w:top="567"/>
          <w:pgNumType w:fmt="decimal"/>
        </w:sectPr>
      </w:pPr>
    </w:p>
    <w:p w14:paraId="7C000000">
      <w:pPr>
        <w:ind/>
        <w:jc w:val="right"/>
      </w:pPr>
      <w:r>
        <w:rPr>
          <w:sz w:val="24"/>
        </w:rPr>
        <w:t>Таблица № 1</w:t>
      </w:r>
    </w:p>
    <w:p w14:paraId="7D000000">
      <w:pPr>
        <w:widowControl w:val="0"/>
        <w:ind/>
        <w:jc w:val="center"/>
      </w:pPr>
      <w:r>
        <w:rPr>
          <w:sz w:val="24"/>
        </w:rPr>
        <w:t>Сведения</w:t>
      </w:r>
    </w:p>
    <w:p w14:paraId="7E000000">
      <w:pPr>
        <w:ind/>
        <w:jc w:val="center"/>
      </w:pPr>
      <w:r>
        <w:rPr>
          <w:sz w:val="24"/>
        </w:rPr>
        <w:t>о степени выполнения основных мероприятий подпрограммы муниципальной программы</w:t>
      </w:r>
    </w:p>
    <w:p w14:paraId="7F000000">
      <w:pPr>
        <w:ind/>
        <w:jc w:val="center"/>
      </w:pPr>
      <w:r>
        <w:rPr>
          <w:sz w:val="24"/>
        </w:rPr>
        <w:t xml:space="preserve"> </w:t>
      </w:r>
      <w:r>
        <w:rPr>
          <w:b w:val="1"/>
          <w:sz w:val="24"/>
        </w:rPr>
        <w:t>«Развитие культуры в Багаевском сельском поселении на 2019-2030г»  в 2023году.</w:t>
      </w:r>
    </w:p>
    <w:p w14:paraId="80000000">
      <w:pPr>
        <w:widowControl w:val="0"/>
        <w:ind/>
        <w:jc w:val="center"/>
        <w:rPr>
          <w:b w:val="1"/>
          <w:sz w:val="24"/>
        </w:rPr>
      </w:pPr>
    </w:p>
    <w:tbl>
      <w:tblPr>
        <w:tblStyle w:val="Style_6"/>
        <w:tblInd w:type="dxa" w:w="-27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5"/>
        <w:gridCol w:w="15"/>
        <w:gridCol w:w="2685"/>
        <w:gridCol w:w="1995"/>
        <w:gridCol w:w="1410"/>
        <w:gridCol w:w="1560"/>
        <w:gridCol w:w="1275"/>
        <w:gridCol w:w="105"/>
        <w:gridCol w:w="45"/>
        <w:gridCol w:w="1350"/>
        <w:gridCol w:w="1335"/>
        <w:gridCol w:w="1560"/>
        <w:gridCol w:w="150"/>
        <w:gridCol w:w="1965"/>
      </w:tblGrid>
      <w:tr>
        <w:trPr>
          <w:trHeight w:hRule="atLeast" w:val="828"/>
        </w:trPr>
        <w:tc>
          <w:tcPr>
            <w:tcW w:type="dxa" w:w="75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9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</w:pPr>
            <w:r>
              <w:rPr>
                <w:sz w:val="24"/>
              </w:rPr>
              <w:t>Ответственный исполнитель</w:t>
            </w:r>
          </w:p>
          <w:p w14:paraId="84000000">
            <w:pPr>
              <w:widowControl w:val="0"/>
              <w:ind/>
              <w:jc w:val="center"/>
            </w:pPr>
            <w:r>
              <w:rPr>
                <w:sz w:val="24"/>
              </w:rPr>
              <w:t>руководитель ОИВ/ФИО)</w:t>
            </w:r>
          </w:p>
        </w:tc>
        <w:tc>
          <w:tcPr>
            <w:tcW w:type="dxa" w:w="29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</w:pPr>
            <w:r>
              <w:rPr>
                <w:sz w:val="24"/>
              </w:rPr>
              <w:t>Плановый срок</w:t>
            </w:r>
          </w:p>
        </w:tc>
        <w:tc>
          <w:tcPr>
            <w:tcW w:type="dxa" w:w="277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0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9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>
        <w:tc>
          <w:tcPr>
            <w:tcW w:type="dxa" w:w="75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center"/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center"/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5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center"/>
            </w:pPr>
            <w:r>
              <w:rPr>
                <w:sz w:val="24"/>
              </w:rPr>
              <w:t>Запланированные</w:t>
            </w:r>
          </w:p>
          <w:p w14:paraId="8E000000">
            <w:pPr>
              <w:widowControl w:val="0"/>
              <w:ind/>
              <w:jc w:val="center"/>
            </w:pPr>
            <w:r>
              <w:rPr>
                <w:sz w:val="24"/>
              </w:rPr>
              <w:t>тыс.руб</w:t>
            </w:r>
          </w:p>
        </w:tc>
        <w:tc>
          <w:tcPr>
            <w:tcW w:type="dxa" w:w="17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</w:pPr>
            <w:r>
              <w:rPr>
                <w:sz w:val="24"/>
              </w:rPr>
              <w:t>Достигнутые</w:t>
            </w:r>
          </w:p>
          <w:p w14:paraId="90000000">
            <w:pPr>
              <w:widowControl w:val="0"/>
              <w:ind/>
              <w:jc w:val="center"/>
              <w:rPr>
                <w:sz w:val="24"/>
              </w:rPr>
            </w:pPr>
          </w:p>
          <w:p w14:paraId="91000000">
            <w:pPr>
              <w:widowControl w:val="0"/>
              <w:ind/>
              <w:jc w:val="center"/>
            </w:pPr>
            <w:r>
              <w:rPr>
                <w:sz w:val="24"/>
              </w:rPr>
              <w:t>тыс.руб</w:t>
            </w:r>
          </w:p>
        </w:tc>
        <w:tc>
          <w:tcPr>
            <w:tcW w:type="dxa" w:w="19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15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7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1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center"/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618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</w:t>
            </w:r>
            <w:r>
              <w:rPr>
                <w:color w:val="000000"/>
                <w:sz w:val="24"/>
              </w:rPr>
              <w:t>«Сохранение и развитие культурно - досуговой  деятельности  на территории Багаевского сельского поселения»</w:t>
            </w:r>
          </w:p>
        </w:tc>
      </w:tr>
      <w:tr>
        <w:tc>
          <w:tcPr>
            <w:tcW w:type="dxa" w:w="7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</w:pPr>
            <w:r>
              <w:rPr>
                <w:sz w:val="24"/>
              </w:rPr>
              <w:t>1.1</w:t>
            </w:r>
          </w:p>
        </w:tc>
        <w:tc>
          <w:tcPr>
            <w:tcW w:type="dxa" w:w="2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Переданы полномочия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</w:p>
          <w:p w14:paraId="A0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Бубукина Елена Борисовна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4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r>
              <w:rPr>
                <w:color w:val="000000"/>
              </w:rPr>
              <w:t>6676,7</w:t>
            </w:r>
          </w:p>
          <w:p w14:paraId="AA000000">
            <w:r>
              <w:rPr>
                <w:color w:val="000000"/>
              </w:rPr>
              <w:t>тыс.руб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r>
              <w:rPr>
                <w:color w:val="000000"/>
              </w:rPr>
              <w:t>6676,7</w:t>
            </w:r>
          </w:p>
          <w:p w14:paraId="AC000000">
            <w:r>
              <w:rPr>
                <w:color w:val="000000"/>
              </w:rPr>
              <w:t>тыс.руб</w:t>
            </w:r>
          </w:p>
        </w:tc>
        <w:tc>
          <w:tcPr>
            <w:tcW w:type="dxa" w:w="21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</w:pPr>
            <w:r>
              <w:rPr>
                <w:sz w:val="24"/>
              </w:rPr>
              <w:t>Освоение средств 100%,</w:t>
            </w:r>
            <w:bookmarkStart w:id="7" w:name="_GoBack"/>
            <w:bookmarkEnd w:id="7"/>
          </w:p>
        </w:tc>
      </w:tr>
      <w:tr>
        <w:tc>
          <w:tcPr>
            <w:tcW w:type="dxa" w:w="1618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1 </w:t>
            </w:r>
            <w:r>
              <w:rPr>
                <w:color w:val="000000"/>
                <w:sz w:val="24"/>
              </w:rPr>
              <w:t>«Сохранение и развитие культурно – досуговой деятельности на территории Багаевского сельского поселения»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</w:pPr>
            <w:r>
              <w:rPr>
                <w:sz w:val="24"/>
              </w:rPr>
              <w:t>1.1</w:t>
            </w:r>
          </w:p>
        </w:tc>
        <w:tc>
          <w:tcPr>
            <w:tcW w:type="dxa" w:w="27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Переданы полномочия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Бубукина Елена Борисовна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3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3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r>
              <w:rPr>
                <w:color w:val="000000"/>
              </w:rPr>
              <w:t>6676,7</w:t>
            </w:r>
          </w:p>
          <w:p w14:paraId="BB000000">
            <w:r>
              <w:rPr>
                <w:color w:val="000000"/>
              </w:rPr>
              <w:t>тыс.руб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r>
              <w:rPr>
                <w:color w:val="000000"/>
              </w:rPr>
              <w:t>6676,7</w:t>
            </w:r>
          </w:p>
          <w:p w14:paraId="BD000000">
            <w:r>
              <w:rPr>
                <w:color w:val="000000"/>
              </w:rPr>
              <w:t>тыс.руб</w:t>
            </w:r>
          </w:p>
        </w:tc>
        <w:tc>
          <w:tcPr>
            <w:tcW w:type="dxa" w:w="21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center"/>
            </w:pPr>
            <w:r>
              <w:rPr>
                <w:sz w:val="24"/>
              </w:rPr>
              <w:t>Освоение средств 100%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/>
            </w:pPr>
            <w:r>
              <w:rPr>
                <w:sz w:val="24"/>
              </w:rPr>
              <w:t>1.2.</w:t>
            </w:r>
          </w:p>
        </w:tc>
        <w:tc>
          <w:tcPr>
            <w:tcW w:type="dxa" w:w="27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Текущий ремонт памятников погибшим воинам в ВОВ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Бубукина Елена Борисовна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3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3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r>
              <w:t>230,2</w:t>
            </w:r>
          </w:p>
          <w:p w14:paraId="CB00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тыс.руб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r>
              <w:rPr>
                <w:color w:val="000000"/>
              </w:rPr>
              <w:t xml:space="preserve"> 230,2</w:t>
            </w:r>
          </w:p>
          <w:p w14:paraId="CD000000">
            <w:r>
              <w:rPr>
                <w:color w:val="000000"/>
              </w:rPr>
              <w:t>тыс.руб</w:t>
            </w:r>
          </w:p>
        </w:tc>
        <w:tc>
          <w:tcPr>
            <w:tcW w:type="dxa" w:w="21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</w:pPr>
            <w:r>
              <w:rPr>
                <w:sz w:val="24"/>
              </w:rPr>
              <w:t>Освоение средств</w:t>
            </w:r>
          </w:p>
          <w:p w14:paraId="CF000000">
            <w:pPr>
              <w:ind/>
              <w:jc w:val="center"/>
            </w:pPr>
            <w:r>
              <w:rPr>
                <w:sz w:val="24"/>
              </w:rPr>
              <w:t>100 %</w:t>
            </w:r>
          </w:p>
        </w:tc>
      </w:tr>
      <w:tr>
        <w:tc>
          <w:tcPr>
            <w:tcW w:type="dxa" w:w="73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/>
            </w:pPr>
            <w:r>
              <w:rPr>
                <w:sz w:val="24"/>
              </w:rPr>
              <w:t>1.3</w:t>
            </w:r>
          </w:p>
        </w:tc>
        <w:tc>
          <w:tcPr>
            <w:tcW w:type="dxa" w:w="27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расходы на осуществление технологического присоединения энергопринимающих устройств ЛЭП-0,4 кВт для энергоснабжения клуба расположенного: Ростовская область, Багаевский район, п.Задонский, ул.Школьная, 3 – 52,4 тыс.руб.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Бубукина Елена Борисовна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38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39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33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r>
              <w:t>52,4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r>
              <w:t>52,4</w:t>
            </w:r>
          </w:p>
        </w:tc>
        <w:tc>
          <w:tcPr>
            <w:tcW w:type="dxa" w:w="211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rPr>
                <w:sz w:val="24"/>
              </w:rPr>
              <w:t>Освоение средств100%</w:t>
            </w:r>
          </w:p>
        </w:tc>
      </w:tr>
    </w:tbl>
    <w:p w14:paraId="DE000000">
      <w:pPr>
        <w:rPr>
          <w:sz w:val="24"/>
        </w:rPr>
      </w:pPr>
    </w:p>
    <w:p w14:paraId="DF000000">
      <w:pPr>
        <w:rPr>
          <w:sz w:val="24"/>
        </w:rPr>
      </w:pPr>
    </w:p>
    <w:p w14:paraId="E0000000">
      <w:pPr>
        <w:rPr>
          <w:sz w:val="24"/>
        </w:rPr>
      </w:pPr>
    </w:p>
    <w:p w14:paraId="E1000000">
      <w:pPr>
        <w:ind/>
        <w:jc w:val="both"/>
      </w:pPr>
      <w:r>
        <w:rPr>
          <w:color w:val="000000"/>
        </w:rPr>
        <w:t xml:space="preserve">            Главный специалист                                                                     Галенко А.Э.</w:t>
      </w:r>
    </w:p>
    <w:p w14:paraId="E2000000">
      <w:pPr>
        <w:sectPr>
          <w:pgSz w:h="11906" w:orient="landscape" w:w="16838"/>
          <w:pgMar w:bottom="567" w:footer="708" w:header="708" w:left="567" w:right="567" w:top="142"/>
          <w:pgNumType w:fmt="decimal"/>
        </w:sectPr>
      </w:pPr>
    </w:p>
    <w:p w14:paraId="E3000000">
      <w:pPr>
        <w:spacing w:line="192" w:lineRule="auto"/>
        <w:ind/>
        <w:jc w:val="right"/>
      </w:pPr>
      <w:r>
        <w:rPr>
          <w:sz w:val="24"/>
        </w:rPr>
        <w:t>Таблица 2</w:t>
      </w:r>
    </w:p>
    <w:p w14:paraId="E4000000">
      <w:pPr>
        <w:spacing w:line="192" w:lineRule="auto"/>
        <w:ind/>
        <w:jc w:val="right"/>
        <w:rPr>
          <w:sz w:val="24"/>
        </w:rPr>
      </w:pPr>
    </w:p>
    <w:p w14:paraId="E5000000">
      <w:pPr>
        <w:spacing w:line="192" w:lineRule="auto"/>
        <w:ind/>
        <w:jc w:val="center"/>
      </w:pPr>
      <w:r>
        <w:rPr>
          <w:sz w:val="24"/>
        </w:rPr>
        <w:t>Сведения</w:t>
      </w:r>
    </w:p>
    <w:p w14:paraId="E6000000">
      <w:pPr>
        <w:spacing w:line="192" w:lineRule="auto"/>
        <w:ind/>
        <w:jc w:val="center"/>
      </w:pPr>
      <w:r>
        <w:rPr>
          <w:sz w:val="24"/>
        </w:rPr>
        <w:t>об использовании областного и местного бюджетов</w:t>
      </w:r>
    </w:p>
    <w:p w14:paraId="E7000000">
      <w:pPr>
        <w:ind/>
        <w:jc w:val="center"/>
      </w:pPr>
      <w:r>
        <w:rPr>
          <w:sz w:val="24"/>
        </w:rPr>
        <w:t xml:space="preserve"> </w:t>
      </w:r>
      <w:r>
        <w:rPr>
          <w:sz w:val="24"/>
        </w:rPr>
        <w:t xml:space="preserve">на реализацию муниципальной программы  </w:t>
      </w:r>
    </w:p>
    <w:p w14:paraId="E8000000">
      <w:pPr>
        <w:ind/>
        <w:jc w:val="center"/>
      </w:pPr>
      <w:r>
        <w:rPr>
          <w:b w:val="1"/>
          <w:sz w:val="24"/>
        </w:rPr>
        <w:t>«Развитие культуры в Багаевском сельском поселении на 2019-2030г»  в 2023 году.</w:t>
      </w:r>
    </w:p>
    <w:p w14:paraId="E9000000">
      <w:pPr>
        <w:spacing w:line="192" w:lineRule="auto"/>
        <w:ind/>
        <w:jc w:val="center"/>
      </w:pPr>
    </w:p>
    <w:p w14:paraId="EA000000">
      <w:pPr>
        <w:spacing w:line="192" w:lineRule="auto"/>
        <w:ind/>
        <w:jc w:val="both"/>
        <w:rPr>
          <w:sz w:val="24"/>
        </w:rPr>
      </w:pPr>
    </w:p>
    <w:tbl>
      <w:tblPr>
        <w:tblStyle w:val="Style_6"/>
        <w:tblInd w:type="dxa" w:w="-557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843"/>
        <w:gridCol w:w="2693"/>
        <w:gridCol w:w="3119"/>
        <w:gridCol w:w="1559"/>
        <w:gridCol w:w="1689"/>
      </w:tblGrid>
      <w:tr>
        <w:trPr>
          <w:trHeight w:hRule="atLeast" w:val="1760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</w:t>
            </w:r>
          </w:p>
          <w:p w14:paraId="ED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основного мероприятия,</w:t>
            </w:r>
          </w:p>
          <w:p w14:paraId="EE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мероприятия ВЦП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Объем расходов, предусмотренных муниципальной программой</w:t>
            </w:r>
          </w:p>
          <w:p w14:paraId="F1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(тыс. руб.)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6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 xml:space="preserve">«Развитие культуры в Багаевском </w:t>
            </w:r>
            <w:r>
              <w:rPr>
                <w:sz w:val="24"/>
              </w:rPr>
              <w:t>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r>
              <w:rPr>
                <w:color w:val="000000"/>
              </w:rPr>
              <w:t>6959,3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r>
              <w:rPr>
                <w:color w:val="000000"/>
              </w:rPr>
              <w:t>6959,3</w:t>
            </w:r>
          </w:p>
        </w:tc>
      </w:tr>
      <w:tr>
        <w:trPr>
          <w:trHeight w:hRule="atLeast" w:val="309"/>
        </w:trPr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87"/>
        </w:trPr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r>
              <w:rPr>
                <w:color w:val="000000"/>
              </w:rPr>
              <w:t>6959,3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r>
              <w:rPr>
                <w:color w:val="000000"/>
              </w:rPr>
              <w:t>6959,3</w:t>
            </w:r>
          </w:p>
        </w:tc>
      </w:tr>
      <w:tr>
        <w:trPr>
          <w:trHeight w:hRule="atLeast" w:val="320"/>
        </w:trPr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type="dxa" w:w="269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spacing w:line="192" w:lineRule="auto"/>
              <w:ind/>
              <w:jc w:val="center"/>
            </w:pPr>
            <w:r>
              <w:rPr>
                <w:color w:val="000000"/>
                <w:sz w:val="24"/>
              </w:rPr>
              <w:t>«Сохранение и развитие культурно - досуговой  деятельности  на территории Багаевского сельского поселения»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r>
              <w:rPr>
                <w:color w:val="000000"/>
              </w:rPr>
              <w:t>6959,3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r>
              <w:rPr>
                <w:color w:val="000000"/>
              </w:rPr>
              <w:t>6959,3</w:t>
            </w:r>
          </w:p>
          <w:p w14:paraId="08010000">
            <w:pPr>
              <w:ind/>
              <w:jc w:val="center"/>
            </w:pPr>
          </w:p>
        </w:tc>
      </w:tr>
      <w:tr>
        <w:trPr>
          <w:trHeight w:hRule="atLeast" w:val="320"/>
        </w:trPr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7"/>
        </w:trPr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spacing w:line="192" w:lineRule="auto"/>
              <w:ind/>
              <w:jc w:val="center"/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r>
              <w:rPr>
                <w:color w:val="000000"/>
              </w:rPr>
              <w:t>6959,3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r>
              <w:rPr>
                <w:color w:val="000000"/>
              </w:rPr>
              <w:t>6959,3</w:t>
            </w:r>
          </w:p>
        </w:tc>
      </w:tr>
    </w:tbl>
    <w:p w14:paraId="0F010000">
      <w:pPr>
        <w:ind/>
        <w:jc w:val="right"/>
        <w:rPr>
          <w:sz w:val="24"/>
        </w:rPr>
      </w:pPr>
    </w:p>
    <w:p w14:paraId="10010000">
      <w:pPr>
        <w:ind/>
        <w:jc w:val="right"/>
        <w:rPr>
          <w:sz w:val="24"/>
        </w:rPr>
      </w:pPr>
    </w:p>
    <w:p w14:paraId="11010000">
      <w:pPr>
        <w:ind/>
        <w:jc w:val="right"/>
        <w:rPr>
          <w:sz w:val="24"/>
        </w:rPr>
      </w:pPr>
    </w:p>
    <w:p w14:paraId="12010000">
      <w:pPr>
        <w:ind/>
        <w:jc w:val="right"/>
        <w:rPr>
          <w:sz w:val="24"/>
        </w:rPr>
      </w:pPr>
    </w:p>
    <w:p w14:paraId="13010000">
      <w:pPr>
        <w:ind/>
        <w:jc w:val="right"/>
        <w:rPr>
          <w:sz w:val="24"/>
        </w:rPr>
      </w:pPr>
    </w:p>
    <w:p w14:paraId="14010000">
      <w:pPr>
        <w:ind/>
        <w:jc w:val="right"/>
        <w:rPr>
          <w:sz w:val="24"/>
        </w:rPr>
      </w:pPr>
    </w:p>
    <w:p w14:paraId="15010000">
      <w:pPr>
        <w:ind/>
        <w:jc w:val="right"/>
        <w:rPr>
          <w:sz w:val="24"/>
        </w:rPr>
      </w:pPr>
    </w:p>
    <w:p w14:paraId="16010000">
      <w:pPr>
        <w:ind/>
        <w:jc w:val="both"/>
      </w:pPr>
      <w:r>
        <w:rPr>
          <w:color w:val="000000"/>
        </w:rPr>
        <w:t>Главный специалист                                                                        Галенко А.Э.</w:t>
      </w:r>
    </w:p>
    <w:p w14:paraId="17010000">
      <w:pPr>
        <w:ind/>
        <w:jc w:val="both"/>
      </w:pPr>
      <w:r>
        <w:rPr>
          <w:color w:val="000000"/>
        </w:rPr>
        <w:t xml:space="preserve">   </w:t>
      </w:r>
    </w:p>
    <w:p w14:paraId="18010000">
      <w:pPr>
        <w:ind/>
        <w:jc w:val="both"/>
        <w:rPr>
          <w:color w:val="000000"/>
          <w:sz w:val="24"/>
        </w:rPr>
      </w:pPr>
    </w:p>
    <w:p w14:paraId="19010000">
      <w:pPr>
        <w:ind/>
        <w:jc w:val="right"/>
        <w:rPr>
          <w:color w:val="000000"/>
          <w:sz w:val="24"/>
        </w:rPr>
      </w:pPr>
    </w:p>
    <w:p w14:paraId="1A010000">
      <w:pPr>
        <w:ind/>
        <w:jc w:val="right"/>
        <w:rPr>
          <w:color w:val="000000"/>
          <w:sz w:val="24"/>
        </w:rPr>
      </w:pPr>
    </w:p>
    <w:p w14:paraId="1B010000">
      <w:pPr>
        <w:ind/>
        <w:jc w:val="right"/>
        <w:rPr>
          <w:color w:val="000000"/>
          <w:sz w:val="24"/>
        </w:rPr>
      </w:pPr>
    </w:p>
    <w:p w14:paraId="1C010000">
      <w:pPr>
        <w:ind/>
        <w:jc w:val="right"/>
        <w:rPr>
          <w:sz w:val="24"/>
        </w:rPr>
      </w:pPr>
    </w:p>
    <w:p w14:paraId="1D010000">
      <w:pPr>
        <w:ind/>
        <w:jc w:val="right"/>
        <w:rPr>
          <w:sz w:val="24"/>
        </w:rPr>
      </w:pPr>
    </w:p>
    <w:p w14:paraId="1E010000">
      <w:pPr>
        <w:ind/>
        <w:jc w:val="right"/>
        <w:rPr>
          <w:sz w:val="24"/>
        </w:rPr>
      </w:pPr>
    </w:p>
    <w:p w14:paraId="1F010000">
      <w:pPr>
        <w:ind/>
        <w:jc w:val="right"/>
        <w:rPr>
          <w:sz w:val="24"/>
        </w:rPr>
      </w:pPr>
    </w:p>
    <w:p w14:paraId="20010000">
      <w:pPr>
        <w:ind/>
        <w:jc w:val="right"/>
        <w:rPr>
          <w:sz w:val="24"/>
        </w:rPr>
      </w:pPr>
    </w:p>
    <w:sectPr>
      <w:pgSz w:h="16838" w:orient="portrait" w:w="11906"/>
      <w:pgMar w:bottom="567" w:footer="708" w:header="708" w:left="1134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"/>
      <w:lvlJc w:val="left"/>
      <w:pPr>
        <w:tabs>
          <w:tab w:leader="none" w:pos="0" w:val="left"/>
        </w:tabs>
        <w:ind w:hanging="360" w:left="720"/>
      </w:pPr>
      <w:rPr>
        <w:rFonts w:ascii="Wingdings" w:hAnsi="Wingdings"/>
        <w:color w:val="000000"/>
        <w:sz w:val="28"/>
      </w:rPr>
    </w:lvl>
  </w:abstractNum>
  <w:abstractNum w:abstractNumId="1">
    <w:lvl w:ilvl="0">
      <w:start w:val="1"/>
      <w:numFmt w:val="bullet"/>
      <w:lvlText w:val=""/>
      <w:lvlJc w:val="left"/>
      <w:pPr>
        <w:tabs>
          <w:tab w:leader="none" w:pos="0" w:val="left"/>
        </w:tabs>
        <w:ind w:hanging="360" w:left="720"/>
      </w:pPr>
      <w:rPr>
        <w:rFonts w:ascii="Wingdings" w:hAnsi="Wingdings"/>
        <w:b w:val="1"/>
        <w:color w:val="000000"/>
        <w:sz w:val="20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leader="none" w:pos="0" w:val="left"/>
        </w:tabs>
        <w:ind w:hanging="360" w:left="720"/>
      </w:pPr>
      <w:rPr>
        <w:rFonts w:ascii="Wingdings" w:hAnsi="Wingdings"/>
        <w:color w:val="000000"/>
      </w:rPr>
    </w:lvl>
  </w:abstractNum>
  <w:abstractNum w:abstractNumId="3">
    <w:lvl w:ilvl="0">
      <w:start w:val="1"/>
      <w:numFmt w:val="decimal"/>
      <w:pStyle w:val="Style_46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10_ch" w:type="character">
    <w:name w:val="ConsPlusNormal"/>
    <w:link w:val="Style_10"/>
    <w:rPr>
      <w:rFonts w:ascii="Arial" w:hAnsi="Arial"/>
      <w:color w:val="000000"/>
      <w:sz w:val="20"/>
    </w:rPr>
  </w:style>
  <w:style w:styleId="Style_11" w:type="paragraph">
    <w:name w:val="Основной шрифт абзаца"/>
    <w:link w:val="Style_11_ch"/>
  </w:style>
  <w:style w:styleId="Style_11_ch" w:type="character">
    <w:name w:val="Основной шрифт абзаца"/>
    <w:link w:val="Style_11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сновной текст_"/>
    <w:link w:val="Style_13_ch"/>
    <w:rPr>
      <w:sz w:val="27"/>
      <w:highlight w:val="white"/>
    </w:rPr>
  </w:style>
  <w:style w:styleId="Style_13_ch" w:type="character">
    <w:name w:val="Основной текст_"/>
    <w:link w:val="Style_13"/>
    <w:rPr>
      <w:sz w:val="27"/>
      <w:highlight w:val="white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Заголовок 3 Знак"/>
    <w:basedOn w:val="Style_11"/>
    <w:link w:val="Style_15_ch"/>
    <w:rPr>
      <w:b w:val="1"/>
      <w:sz w:val="24"/>
    </w:rPr>
  </w:style>
  <w:style w:styleId="Style_15_ch" w:type="character">
    <w:name w:val="Заголовок 3 Знак"/>
    <w:basedOn w:val="Style_11_ch"/>
    <w:link w:val="Style_15"/>
    <w:rPr>
      <w:b w:val="1"/>
      <w:sz w:val="24"/>
    </w:rPr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сновной текст (4)_"/>
    <w:link w:val="Style_17_ch"/>
    <w:rPr>
      <w:sz w:val="23"/>
      <w:highlight w:val="white"/>
    </w:rPr>
  </w:style>
  <w:style w:styleId="Style_17_ch" w:type="character">
    <w:name w:val="Основной текст (4)_"/>
    <w:link w:val="Style_17"/>
    <w:rPr>
      <w:sz w:val="23"/>
      <w:highlight w:val="white"/>
    </w:rPr>
  </w:style>
  <w:style w:styleId="Style_18" w:type="paragraph">
    <w:name w:val="WW8Num1z7"/>
    <w:link w:val="Style_18_ch"/>
  </w:style>
  <w:style w:styleId="Style_18_ch" w:type="character">
    <w:name w:val="WW8Num1z7"/>
    <w:link w:val="Style_18"/>
  </w:style>
  <w:style w:styleId="Style_19" w:type="paragraph">
    <w:name w:val="WW8Num2z0"/>
    <w:link w:val="Style_19_ch"/>
    <w:rPr>
      <w:rFonts w:ascii="Wingdings" w:hAnsi="Wingdings"/>
      <w:color w:val="000000"/>
      <w:sz w:val="28"/>
    </w:rPr>
  </w:style>
  <w:style w:styleId="Style_19_ch" w:type="character">
    <w:name w:val="WW8Num2z0"/>
    <w:link w:val="Style_19"/>
    <w:rPr>
      <w:rFonts w:ascii="Wingdings" w:hAnsi="Wingdings"/>
      <w:color w:val="000000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consplusnormal"/>
    <w:basedOn w:val="Style_8"/>
    <w:link w:val="Style_21_ch"/>
    <w:pPr>
      <w:spacing w:after="280" w:before="280"/>
      <w:ind/>
    </w:pPr>
    <w:rPr>
      <w:sz w:val="24"/>
    </w:rPr>
  </w:style>
  <w:style w:styleId="Style_21_ch" w:type="character">
    <w:name w:val="consplusnormal"/>
    <w:basedOn w:val="Style_8_ch"/>
    <w:link w:val="Style_21"/>
    <w:rPr>
      <w:sz w:val="24"/>
    </w:rPr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color w:val="000000"/>
      <w:sz w:val="20"/>
    </w:rPr>
  </w:style>
  <w:style w:styleId="Style_2_ch" w:type="character">
    <w:name w:val="ConsPlusTitle"/>
    <w:link w:val="Style_2"/>
    <w:rPr>
      <w:rFonts w:ascii="Arial" w:hAnsi="Arial"/>
      <w:b w:val="1"/>
      <w:color w:val="000000"/>
      <w:sz w:val="20"/>
    </w:rPr>
  </w:style>
  <w:style w:styleId="Style_23" w:type="paragraph">
    <w:name w:val="Основной текст с отступом 2"/>
    <w:basedOn w:val="Style_8"/>
    <w:link w:val="Style_23_ch"/>
    <w:pPr>
      <w:spacing w:after="120" w:before="0" w:line="480" w:lineRule="auto"/>
      <w:ind w:firstLine="0" w:left="283" w:right="0"/>
    </w:pPr>
  </w:style>
  <w:style w:styleId="Style_23_ch" w:type="character">
    <w:name w:val="Основной текст с отступом 2"/>
    <w:basedOn w:val="Style_8_ch"/>
    <w:link w:val="Style_23"/>
  </w:style>
  <w:style w:styleId="Style_5" w:type="paragraph">
    <w:name w:val="heading 3"/>
    <w:basedOn w:val="Style_8"/>
    <w:next w:val="Style_8"/>
    <w:link w:val="Style_5_ch"/>
    <w:uiPriority w:val="9"/>
    <w:qFormat/>
    <w:pPr>
      <w:keepNext w:val="1"/>
      <w:numPr>
        <w:ilvl w:val="2"/>
        <w:numId w:val="4"/>
      </w:numPr>
      <w:ind/>
      <w:outlineLvl w:val="2"/>
    </w:pPr>
    <w:rPr>
      <w:b w:val="1"/>
      <w:sz w:val="24"/>
    </w:rPr>
  </w:style>
  <w:style w:styleId="Style_5_ch" w:type="character">
    <w:name w:val="heading 3"/>
    <w:basedOn w:val="Style_8_ch"/>
    <w:link w:val="Style_5"/>
    <w:rPr>
      <w:b w:val="1"/>
      <w:sz w:val="24"/>
    </w:rPr>
  </w:style>
  <w:style w:styleId="Style_24" w:type="paragraph">
    <w:name w:val="WW8Num5z0"/>
    <w:link w:val="Style_24_ch"/>
    <w:rPr>
      <w:rFonts w:ascii="Wingdings" w:hAnsi="Wingdings"/>
    </w:rPr>
  </w:style>
  <w:style w:styleId="Style_24_ch" w:type="character">
    <w:name w:val="WW8Num5z0"/>
    <w:link w:val="Style_24"/>
    <w:rPr>
      <w:rFonts w:ascii="Wingdings" w:hAnsi="Wingdings"/>
    </w:rPr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Основной текст (4)"/>
    <w:basedOn w:val="Style_8"/>
    <w:link w:val="Style_26_ch"/>
    <w:pPr>
      <w:widowControl w:val="0"/>
      <w:spacing w:line="269" w:lineRule="exact"/>
      <w:ind/>
      <w:jc w:val="both"/>
    </w:pPr>
    <w:rPr>
      <w:sz w:val="23"/>
      <w:highlight w:val="white"/>
    </w:rPr>
  </w:style>
  <w:style w:styleId="Style_26_ch" w:type="character">
    <w:name w:val="Основной текст (4)"/>
    <w:basedOn w:val="Style_8_ch"/>
    <w:link w:val="Style_26"/>
    <w:rPr>
      <w:sz w:val="23"/>
      <w:highlight w:val="white"/>
    </w:rPr>
  </w:style>
  <w:style w:styleId="Style_27" w:type="paragraph">
    <w:name w:val="Основной текст2"/>
    <w:basedOn w:val="Style_8"/>
    <w:link w:val="Style_27_ch"/>
    <w:pPr>
      <w:widowControl w:val="0"/>
      <w:spacing w:after="360" w:before="0" w:line="302" w:lineRule="exact"/>
      <w:ind w:hanging="1100" w:left="0" w:right="0"/>
      <w:jc w:val="center"/>
    </w:pPr>
    <w:rPr>
      <w:sz w:val="27"/>
      <w:highlight w:val="white"/>
    </w:rPr>
  </w:style>
  <w:style w:styleId="Style_27_ch" w:type="character">
    <w:name w:val="Основной текст2"/>
    <w:basedOn w:val="Style_8_ch"/>
    <w:link w:val="Style_27"/>
    <w:rPr>
      <w:sz w:val="27"/>
      <w:highlight w:val="white"/>
    </w:rPr>
  </w:style>
  <w:style w:styleId="Style_28" w:type="paragraph">
    <w:name w:val="Основной текст (5)_"/>
    <w:link w:val="Style_28_ch"/>
    <w:rPr>
      <w:b w:val="1"/>
      <w:sz w:val="22"/>
      <w:highlight w:val="white"/>
    </w:rPr>
  </w:style>
  <w:style w:styleId="Style_28_ch" w:type="character">
    <w:name w:val="Основной текст (5)_"/>
    <w:link w:val="Style_28"/>
    <w:rPr>
      <w:b w:val="1"/>
      <w:sz w:val="22"/>
      <w:highlight w:val="white"/>
    </w:rPr>
  </w:style>
  <w:style w:styleId="Style_3" w:type="paragraph">
    <w:name w:val="Заголовок"/>
    <w:basedOn w:val="Style_8"/>
    <w:next w:val="Style_1"/>
    <w:link w:val="Style_3_ch"/>
    <w:pPr>
      <w:ind/>
      <w:jc w:val="center"/>
    </w:pPr>
  </w:style>
  <w:style w:styleId="Style_3_ch" w:type="character">
    <w:name w:val="Заголовок"/>
    <w:basedOn w:val="Style_8_ch"/>
    <w:link w:val="Style_3"/>
  </w:style>
  <w:style w:styleId="Style_29" w:type="paragraph">
    <w:name w:val="Заголовок таблицы"/>
    <w:basedOn w:val="Style_30"/>
    <w:link w:val="Style_29_ch"/>
    <w:pPr>
      <w:ind/>
      <w:jc w:val="center"/>
    </w:pPr>
    <w:rPr>
      <w:b w:val="1"/>
    </w:rPr>
  </w:style>
  <w:style w:styleId="Style_29_ch" w:type="character">
    <w:name w:val="Заголовок таблицы"/>
    <w:basedOn w:val="Style_30_ch"/>
    <w:link w:val="Style_29"/>
    <w:rPr>
      <w:b w:val="1"/>
    </w:rPr>
  </w:style>
  <w:style w:styleId="Style_31" w:type="paragraph">
    <w:name w:val="WW8Num4z0"/>
    <w:link w:val="Style_31_ch"/>
    <w:rPr>
      <w:rFonts w:ascii="Wingdings" w:hAnsi="Wingdings"/>
      <w:color w:val="000000"/>
    </w:rPr>
  </w:style>
  <w:style w:styleId="Style_31_ch" w:type="character">
    <w:name w:val="WW8Num4z0"/>
    <w:link w:val="Style_31"/>
    <w:rPr>
      <w:rFonts w:ascii="Wingdings" w:hAnsi="Wingdings"/>
      <w:color w:val="000000"/>
    </w:rPr>
  </w:style>
  <w:style w:styleId="Style_32" w:type="paragraph">
    <w:name w:val="Заголовок 1 Знак"/>
    <w:basedOn w:val="Style_11"/>
    <w:link w:val="Style_32_ch"/>
    <w:rPr>
      <w:rFonts w:ascii="Cambria" w:hAnsi="Cambria"/>
      <w:b w:val="1"/>
      <w:sz w:val="32"/>
    </w:rPr>
  </w:style>
  <w:style w:styleId="Style_32_ch" w:type="character">
    <w:name w:val="Заголовок 1 Знак"/>
    <w:basedOn w:val="Style_11_ch"/>
    <w:link w:val="Style_32"/>
    <w:rPr>
      <w:rFonts w:ascii="Cambria" w:hAnsi="Cambria"/>
      <w:b w:val="1"/>
      <w:sz w:val="32"/>
    </w:rPr>
  </w:style>
  <w:style w:styleId="Style_30" w:type="paragraph">
    <w:name w:val="Содержимое таблицы"/>
    <w:basedOn w:val="Style_8"/>
    <w:link w:val="Style_30_ch"/>
    <w:pPr>
      <w:widowControl w:val="0"/>
      <w:ind/>
    </w:pPr>
    <w:rPr>
      <w:sz w:val="24"/>
    </w:rPr>
  </w:style>
  <w:style w:styleId="Style_30_ch" w:type="character">
    <w:name w:val="Содержимое таблицы"/>
    <w:basedOn w:val="Style_8_ch"/>
    <w:link w:val="Style_30"/>
    <w:rPr>
      <w:sz w:val="24"/>
    </w:rPr>
  </w:style>
  <w:style w:styleId="Style_33" w:type="paragraph">
    <w:name w:val="WW8Num1z8"/>
    <w:link w:val="Style_33_ch"/>
  </w:style>
  <w:style w:styleId="Style_33_ch" w:type="character">
    <w:name w:val="WW8Num1z8"/>
    <w:link w:val="Style_33"/>
  </w:style>
  <w:style w:styleId="Style_34" w:type="paragraph">
    <w:name w:val="val"/>
    <w:basedOn w:val="Style_11"/>
    <w:link w:val="Style_34_ch"/>
  </w:style>
  <w:style w:styleId="Style_34_ch" w:type="character">
    <w:name w:val="val"/>
    <w:basedOn w:val="Style_11_ch"/>
    <w:link w:val="Style_34"/>
  </w:style>
  <w:style w:styleId="Style_35" w:type="paragraph">
    <w:name w:val="Основной текст Знак"/>
    <w:basedOn w:val="Style_11"/>
    <w:link w:val="Style_35_ch"/>
    <w:rPr>
      <w:sz w:val="28"/>
    </w:rPr>
  </w:style>
  <w:style w:styleId="Style_35_ch" w:type="character">
    <w:name w:val="Основной текст Знак"/>
    <w:basedOn w:val="Style_11_ch"/>
    <w:link w:val="Style_35"/>
    <w:rPr>
      <w:sz w:val="28"/>
    </w:rPr>
  </w:style>
  <w:style w:styleId="Style_36" w:type="paragraph">
    <w:name w:val="Указатель"/>
    <w:basedOn w:val="Style_8"/>
    <w:link w:val="Style_36_ch"/>
  </w:style>
  <w:style w:styleId="Style_36_ch" w:type="character">
    <w:name w:val="Указатель"/>
    <w:basedOn w:val="Style_8_ch"/>
    <w:link w:val="Style_36"/>
  </w:style>
  <w:style w:styleId="Style_37" w:type="paragraph">
    <w:name w:val="Цитата"/>
    <w:basedOn w:val="Style_8"/>
    <w:link w:val="Style_37_ch"/>
    <w:pPr>
      <w:ind w:firstLine="0" w:left="567" w:right="440"/>
      <w:jc w:val="both"/>
    </w:pPr>
    <w:rPr>
      <w:rFonts w:ascii="Bruskovaya" w:hAnsi="Bruskovaya"/>
      <w:b w:val="1"/>
      <w:sz w:val="24"/>
    </w:rPr>
  </w:style>
  <w:style w:styleId="Style_37_ch" w:type="character">
    <w:name w:val="Цитата"/>
    <w:basedOn w:val="Style_8_ch"/>
    <w:link w:val="Style_37"/>
    <w:rPr>
      <w:rFonts w:ascii="Bruskovaya" w:hAnsi="Bruskovaya"/>
      <w:b w:val="1"/>
      <w:sz w:val="24"/>
    </w:rPr>
  </w:style>
  <w:style w:styleId="Style_38" w:type="paragraph">
    <w:name w:val="List"/>
    <w:basedOn w:val="Style_1"/>
    <w:link w:val="Style_38_ch"/>
  </w:style>
  <w:style w:styleId="Style_38_ch" w:type="character">
    <w:name w:val="List"/>
    <w:basedOn w:val="Style_1_ch"/>
    <w:link w:val="Style_38"/>
  </w:style>
  <w:style w:styleId="Style_39" w:type="paragraph">
    <w:name w:val="Абзац списка1"/>
    <w:basedOn w:val="Style_8"/>
    <w:link w:val="Style_39_ch"/>
    <w:pPr>
      <w:ind w:firstLine="0" w:left="720" w:right="0"/>
    </w:pPr>
    <w:rPr>
      <w:sz w:val="24"/>
    </w:rPr>
  </w:style>
  <w:style w:styleId="Style_39_ch" w:type="character">
    <w:name w:val="Абзац списка1"/>
    <w:basedOn w:val="Style_8_ch"/>
    <w:link w:val="Style_39"/>
    <w:rPr>
      <w:sz w:val="24"/>
    </w:rPr>
  </w:style>
  <w:style w:styleId="Style_40" w:type="paragraph">
    <w:name w:val="toc 3"/>
    <w:next w:val="Style_8"/>
    <w:link w:val="Style_4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Основной текст с отступом 2 Знак"/>
    <w:basedOn w:val="Style_11"/>
    <w:link w:val="Style_41_ch"/>
    <w:rPr>
      <w:sz w:val="28"/>
    </w:rPr>
  </w:style>
  <w:style w:styleId="Style_41_ch" w:type="character">
    <w:name w:val="Основной текст с отступом 2 Знак"/>
    <w:basedOn w:val="Style_11_ch"/>
    <w:link w:val="Style_41"/>
    <w:rPr>
      <w:sz w:val="28"/>
    </w:rPr>
  </w:style>
  <w:style w:styleId="Style_42" w:type="paragraph">
    <w:name w:val="Основной текст 2"/>
    <w:basedOn w:val="Style_8"/>
    <w:link w:val="Style_42_ch"/>
    <w:pPr>
      <w:spacing w:after="120" w:before="0" w:line="480" w:lineRule="auto"/>
      <w:ind/>
    </w:pPr>
    <w:rPr>
      <w:rFonts w:ascii="Calibri" w:hAnsi="Calibri"/>
      <w:sz w:val="22"/>
    </w:rPr>
  </w:style>
  <w:style w:styleId="Style_42_ch" w:type="character">
    <w:name w:val="Основной текст 2"/>
    <w:basedOn w:val="Style_8_ch"/>
    <w:link w:val="Style_42"/>
    <w:rPr>
      <w:rFonts w:ascii="Calibri" w:hAnsi="Calibri"/>
      <w:sz w:val="22"/>
    </w:rPr>
  </w:style>
  <w:style w:styleId="Style_43" w:type="paragraph">
    <w:name w:val="Default"/>
    <w:link w:val="Style_43_ch"/>
    <w:pPr>
      <w:widowControl w:val="1"/>
      <w:ind/>
    </w:pPr>
    <w:rPr>
      <w:rFonts w:ascii="Times New Roman" w:hAnsi="Times New Roman"/>
      <w:color w:val="000000"/>
      <w:sz w:val="24"/>
    </w:rPr>
  </w:style>
  <w:style w:styleId="Style_43_ch" w:type="character">
    <w:name w:val="Default"/>
    <w:link w:val="Style_43"/>
    <w:rPr>
      <w:rFonts w:ascii="Times New Roman" w:hAnsi="Times New Roman"/>
      <w:color w:val="000000"/>
      <w:sz w:val="24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heading 5"/>
    <w:next w:val="Style_8"/>
    <w:link w:val="Style_4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5_ch" w:type="character">
    <w:name w:val="heading 5"/>
    <w:link w:val="Style_45"/>
    <w:rPr>
      <w:rFonts w:ascii="XO Thames" w:hAnsi="XO Thames"/>
      <w:b w:val="1"/>
      <w:sz w:val="22"/>
    </w:rPr>
  </w:style>
  <w:style w:styleId="Style_46" w:type="paragraph">
    <w:name w:val="heading 1"/>
    <w:basedOn w:val="Style_8"/>
    <w:next w:val="Style_8"/>
    <w:link w:val="Style_46_ch"/>
    <w:uiPriority w:val="9"/>
    <w:qFormat/>
    <w:pPr>
      <w:keepNext w:val="1"/>
      <w:numPr>
        <w:ilvl w:val="0"/>
        <w:numId w:val="4"/>
      </w:numPr>
      <w:spacing w:after="60" w:before="240"/>
      <w:ind/>
      <w:outlineLvl w:val="0"/>
    </w:pPr>
    <w:rPr>
      <w:rFonts w:ascii="Cambria" w:hAnsi="Cambria"/>
      <w:b w:val="1"/>
      <w:sz w:val="32"/>
    </w:rPr>
  </w:style>
  <w:style w:styleId="Style_46_ch" w:type="character">
    <w:name w:val="heading 1"/>
    <w:basedOn w:val="Style_8_ch"/>
    <w:link w:val="Style_46"/>
    <w:rPr>
      <w:rFonts w:ascii="Cambria" w:hAnsi="Cambria"/>
      <w:b w:val="1"/>
      <w:sz w:val="32"/>
    </w:rPr>
  </w:style>
  <w:style w:styleId="Style_4" w:type="paragraph">
    <w:name w:val="Обычный (веб)"/>
    <w:basedOn w:val="Style_8"/>
    <w:link w:val="Style_4_ch"/>
    <w:pPr>
      <w:spacing w:after="280" w:before="280"/>
      <w:ind/>
    </w:pPr>
    <w:rPr>
      <w:sz w:val="24"/>
    </w:rPr>
  </w:style>
  <w:style w:styleId="Style_4_ch" w:type="character">
    <w:name w:val="Обычный (веб)"/>
    <w:basedOn w:val="Style_8_ch"/>
    <w:link w:val="Style_4"/>
    <w:rPr>
      <w:sz w:val="24"/>
    </w:rPr>
  </w:style>
  <w:style w:styleId="Style_47" w:type="paragraph">
    <w:name w:val="Hyperlink"/>
    <w:basedOn w:val="Style_11"/>
    <w:link w:val="Style_47_ch"/>
    <w:rPr>
      <w:color w:val="0000FF"/>
      <w:u w:val="single"/>
    </w:rPr>
  </w:style>
  <w:style w:styleId="Style_47_ch" w:type="character">
    <w:name w:val="Hyperlink"/>
    <w:basedOn w:val="Style_11_ch"/>
    <w:link w:val="Style_47"/>
    <w:rPr>
      <w:color w:val="0000FF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toc 1"/>
    <w:next w:val="Style_8"/>
    <w:link w:val="Style_4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9_ch" w:type="character">
    <w:name w:val="toc 1"/>
    <w:link w:val="Style_49"/>
    <w:rPr>
      <w:rFonts w:ascii="XO Thames" w:hAnsi="XO Thames"/>
      <w:b w:val="1"/>
      <w:sz w:val="28"/>
    </w:rPr>
  </w:style>
  <w:style w:styleId="Style_50" w:type="paragraph">
    <w:name w:val="Прижатый влево"/>
    <w:basedOn w:val="Style_8"/>
    <w:next w:val="Style_8"/>
    <w:link w:val="Style_50_ch"/>
    <w:rPr>
      <w:rFonts w:ascii="Arial" w:hAnsi="Arial"/>
      <w:sz w:val="20"/>
    </w:rPr>
  </w:style>
  <w:style w:styleId="Style_50_ch" w:type="character">
    <w:name w:val="Прижатый влево"/>
    <w:basedOn w:val="Style_8_ch"/>
    <w:link w:val="Style_50"/>
    <w:rPr>
      <w:rFonts w:ascii="Arial" w:hAnsi="Arial"/>
      <w:sz w:val="20"/>
    </w:rPr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1" w:type="paragraph">
    <w:name w:val="Body Text"/>
    <w:basedOn w:val="Style_8"/>
    <w:link w:val="Style_1_ch"/>
  </w:style>
  <w:style w:styleId="Style_1_ch" w:type="character">
    <w:name w:val="Body Text"/>
    <w:basedOn w:val="Style_8_ch"/>
    <w:link w:val="Style_1"/>
  </w:style>
  <w:style w:styleId="Style_53" w:type="paragraph">
    <w:name w:val="msonormalbullet2.gif"/>
    <w:basedOn w:val="Style_8"/>
    <w:link w:val="Style_53_ch"/>
    <w:pPr>
      <w:spacing w:after="280" w:before="280"/>
      <w:ind/>
    </w:pPr>
    <w:rPr>
      <w:sz w:val="24"/>
    </w:rPr>
  </w:style>
  <w:style w:styleId="Style_53_ch" w:type="character">
    <w:name w:val="msonormalbullet2.gif"/>
    <w:basedOn w:val="Style_8_ch"/>
    <w:link w:val="Style_53"/>
    <w:rPr>
      <w:sz w:val="24"/>
    </w:rPr>
  </w:style>
  <w:style w:styleId="Style_54" w:type="paragraph">
    <w:name w:val="toc 9"/>
    <w:next w:val="Style_8"/>
    <w:link w:val="Style_5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caption"/>
    <w:basedOn w:val="Style_8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8_ch"/>
    <w:link w:val="Style_55"/>
    <w:rPr>
      <w:i w:val="1"/>
      <w:sz w:val="24"/>
    </w:rPr>
  </w:style>
  <w:style w:styleId="Style_56" w:type="paragraph">
    <w:name w:val="toc 8"/>
    <w:next w:val="Style_8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toc 5"/>
    <w:next w:val="Style_8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Основной текст (4)1"/>
    <w:basedOn w:val="Style_8"/>
    <w:link w:val="Style_58_ch"/>
    <w:pPr>
      <w:widowControl w:val="0"/>
      <w:spacing w:line="269" w:lineRule="exact"/>
      <w:ind/>
      <w:jc w:val="both"/>
    </w:pPr>
    <w:rPr>
      <w:sz w:val="23"/>
    </w:rPr>
  </w:style>
  <w:style w:styleId="Style_58_ch" w:type="character">
    <w:name w:val="Основной текст (4)1"/>
    <w:basedOn w:val="Style_8_ch"/>
    <w:link w:val="Style_58"/>
    <w:rPr>
      <w:sz w:val="23"/>
    </w:rPr>
  </w:style>
  <w:style w:styleId="Style_59" w:type="paragraph">
    <w:name w:val="WW8Num1z2"/>
    <w:link w:val="Style_59_ch"/>
  </w:style>
  <w:style w:styleId="Style_59_ch" w:type="character">
    <w:name w:val="WW8Num1z2"/>
    <w:link w:val="Style_59"/>
  </w:style>
  <w:style w:styleId="Style_60" w:type="paragraph">
    <w:name w:val="WW8Num1z3"/>
    <w:link w:val="Style_60_ch"/>
  </w:style>
  <w:style w:styleId="Style_60_ch" w:type="character">
    <w:name w:val="WW8Num1z3"/>
    <w:link w:val="Style_60"/>
  </w:style>
  <w:style w:styleId="Style_61" w:type="paragraph">
    <w:name w:val="Основной текст 2 Знак"/>
    <w:basedOn w:val="Style_11"/>
    <w:link w:val="Style_61_ch"/>
    <w:rPr>
      <w:rFonts w:ascii="Calibri" w:hAnsi="Calibri"/>
      <w:sz w:val="22"/>
    </w:rPr>
  </w:style>
  <w:style w:styleId="Style_61_ch" w:type="character">
    <w:name w:val="Основной текст 2 Знак"/>
    <w:basedOn w:val="Style_11_ch"/>
    <w:link w:val="Style_61"/>
    <w:rPr>
      <w:rFonts w:ascii="Calibri" w:hAnsi="Calibri"/>
      <w:sz w:val="22"/>
    </w:rPr>
  </w:style>
  <w:style w:styleId="Style_62" w:type="paragraph">
    <w:name w:val="Знак1"/>
    <w:basedOn w:val="Style_8"/>
    <w:link w:val="Style_62_ch"/>
    <w:pPr>
      <w:spacing w:after="280" w:before="280"/>
      <w:ind/>
    </w:pPr>
    <w:rPr>
      <w:rFonts w:ascii="Tahoma" w:hAnsi="Tahoma"/>
      <w:sz w:val="20"/>
    </w:rPr>
  </w:style>
  <w:style w:styleId="Style_62_ch" w:type="character">
    <w:name w:val="Знак1"/>
    <w:basedOn w:val="Style_8_ch"/>
    <w:link w:val="Style_62"/>
    <w:rPr>
      <w:rFonts w:ascii="Tahoma" w:hAnsi="Tahoma"/>
      <w:sz w:val="20"/>
    </w:rPr>
  </w:style>
  <w:style w:styleId="Style_63" w:type="paragraph">
    <w:name w:val="Без интервала"/>
    <w:link w:val="Style_63_ch"/>
    <w:pPr>
      <w:widowControl w:val="1"/>
      <w:ind/>
    </w:pPr>
    <w:rPr>
      <w:rFonts w:ascii="Times New Roman" w:hAnsi="Times New Roman"/>
      <w:color w:val="000000"/>
      <w:sz w:val="24"/>
    </w:rPr>
  </w:style>
  <w:style w:styleId="Style_63_ch" w:type="character">
    <w:name w:val="Без интервала"/>
    <w:link w:val="Style_63"/>
    <w:rPr>
      <w:rFonts w:ascii="Times New Roman" w:hAnsi="Times New Roman"/>
      <w:color w:val="000000"/>
      <w:sz w:val="24"/>
    </w:rPr>
  </w:style>
  <w:style w:styleId="Style_64" w:type="paragraph">
    <w:name w:val="Strong"/>
    <w:basedOn w:val="Style_11"/>
    <w:link w:val="Style_64_ch"/>
    <w:rPr>
      <w:b w:val="1"/>
    </w:rPr>
  </w:style>
  <w:style w:styleId="Style_64_ch" w:type="character">
    <w:name w:val="Strong"/>
    <w:basedOn w:val="Style_11_ch"/>
    <w:link w:val="Style_64"/>
    <w:rPr>
      <w:b w:val="1"/>
    </w:rPr>
  </w:style>
  <w:style w:styleId="Style_65" w:type="paragraph">
    <w:name w:val="Заголовок 2 Знак"/>
    <w:basedOn w:val="Style_11"/>
    <w:link w:val="Style_65_ch"/>
    <w:rPr>
      <w:rFonts w:ascii="Cambria" w:hAnsi="Cambria"/>
      <w:b w:val="1"/>
      <w:i w:val="1"/>
      <w:sz w:val="28"/>
    </w:rPr>
  </w:style>
  <w:style w:styleId="Style_65_ch" w:type="character">
    <w:name w:val="Заголовок 2 Знак"/>
    <w:basedOn w:val="Style_11_ch"/>
    <w:link w:val="Style_65"/>
    <w:rPr>
      <w:rFonts w:ascii="Cambria" w:hAnsi="Cambria"/>
      <w:b w:val="1"/>
      <w:i w:val="1"/>
      <w:sz w:val="28"/>
    </w:rPr>
  </w:style>
  <w:style w:styleId="Style_66" w:type="paragraph">
    <w:name w:val="Subtitle"/>
    <w:next w:val="Style_8"/>
    <w:link w:val="Style_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WW8Num1z0"/>
    <w:link w:val="Style_67_ch"/>
  </w:style>
  <w:style w:styleId="Style_67_ch" w:type="character">
    <w:name w:val="WW8Num1z0"/>
    <w:link w:val="Style_67"/>
  </w:style>
  <w:style w:styleId="Style_68" w:type="paragraph">
    <w:name w:val="LO-Normal"/>
    <w:link w:val="Style_68_ch"/>
    <w:pPr>
      <w:widowControl w:val="0"/>
      <w:spacing w:line="300" w:lineRule="auto"/>
      <w:ind/>
    </w:pPr>
    <w:rPr>
      <w:rFonts w:ascii="Times New Roman" w:hAnsi="Times New Roman"/>
      <w:color w:val="000000"/>
      <w:sz w:val="24"/>
    </w:rPr>
  </w:style>
  <w:style w:styleId="Style_68_ch" w:type="character">
    <w:name w:val="LO-Normal"/>
    <w:link w:val="Style_68"/>
    <w:rPr>
      <w:rFonts w:ascii="Times New Roman" w:hAnsi="Times New Roman"/>
      <w:color w:val="000000"/>
      <w:sz w:val="24"/>
    </w:rPr>
  </w:style>
  <w:style w:styleId="Style_69" w:type="paragraph">
    <w:name w:val="Title"/>
    <w:next w:val="Style_8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heading 4"/>
    <w:next w:val="Style_8"/>
    <w:link w:val="Style_7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0_ch" w:type="character">
    <w:name w:val="heading 4"/>
    <w:link w:val="Style_70"/>
    <w:rPr>
      <w:rFonts w:ascii="XO Thames" w:hAnsi="XO Thames"/>
      <w:b w:val="1"/>
      <w:sz w:val="24"/>
    </w:rPr>
  </w:style>
  <w:style w:styleId="Style_71" w:type="paragraph">
    <w:name w:val="WW8Num3z0"/>
    <w:link w:val="Style_71_ch"/>
    <w:rPr>
      <w:rFonts w:ascii="Wingdings" w:hAnsi="Wingdings"/>
      <w:b w:val="1"/>
      <w:color w:val="000000"/>
      <w:sz w:val="20"/>
    </w:rPr>
  </w:style>
  <w:style w:styleId="Style_71_ch" w:type="character">
    <w:name w:val="WW8Num3z0"/>
    <w:link w:val="Style_71"/>
    <w:rPr>
      <w:rFonts w:ascii="Wingdings" w:hAnsi="Wingdings"/>
      <w:b w:val="1"/>
      <w:color w:val="000000"/>
      <w:sz w:val="20"/>
    </w:rPr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color w:val="000000"/>
      <w:sz w:val="20"/>
    </w:rPr>
  </w:style>
  <w:style w:styleId="Style_7_ch" w:type="character">
    <w:name w:val="ConsPlusCell"/>
    <w:link w:val="Style_7"/>
    <w:rPr>
      <w:rFonts w:ascii="Calibri" w:hAnsi="Calibri"/>
      <w:color w:val="000000"/>
      <w:sz w:val="20"/>
    </w:rPr>
  </w:style>
  <w:style w:styleId="Style_72" w:type="paragraph">
    <w:name w:val="Название Знак"/>
    <w:basedOn w:val="Style_11"/>
    <w:link w:val="Style_72_ch"/>
    <w:rPr>
      <w:sz w:val="28"/>
    </w:rPr>
  </w:style>
  <w:style w:styleId="Style_72_ch" w:type="character">
    <w:name w:val="Название Знак"/>
    <w:basedOn w:val="Style_11_ch"/>
    <w:link w:val="Style_72"/>
    <w:rPr>
      <w:sz w:val="28"/>
    </w:rPr>
  </w:style>
  <w:style w:styleId="Style_73" w:type="paragraph">
    <w:name w:val="heading 2"/>
    <w:basedOn w:val="Style_8"/>
    <w:next w:val="Style_8"/>
    <w:link w:val="Style_73_ch"/>
    <w:uiPriority w:val="9"/>
    <w:qFormat/>
    <w:pPr>
      <w:keepNext w:val="1"/>
      <w:numPr>
        <w:ilvl w:val="1"/>
        <w:numId w:val="4"/>
      </w:numPr>
      <w:spacing w:after="60" w:before="240"/>
      <w:ind/>
      <w:outlineLvl w:val="1"/>
    </w:pPr>
    <w:rPr>
      <w:rFonts w:ascii="Cambria" w:hAnsi="Cambria"/>
      <w:b w:val="1"/>
      <w:i w:val="1"/>
    </w:rPr>
  </w:style>
  <w:style w:styleId="Style_73_ch" w:type="character">
    <w:name w:val="heading 2"/>
    <w:basedOn w:val="Style_8_ch"/>
    <w:link w:val="Style_73"/>
    <w:rPr>
      <w:rFonts w:ascii="Cambria" w:hAnsi="Cambria"/>
      <w:b w:val="1"/>
      <w:i w:val="1"/>
    </w:rPr>
  </w:style>
  <w:style w:styleId="Style_74" w:type="paragraph">
    <w:name w:val="Абзац списка"/>
    <w:basedOn w:val="Style_8"/>
    <w:link w:val="Style_74_ch"/>
    <w:pPr>
      <w:spacing w:after="0" w:before="0"/>
      <w:ind w:firstLine="0" w:left="720" w:right="0"/>
      <w:contextualSpacing w:val="1"/>
    </w:pPr>
    <w:rPr>
      <w:sz w:val="20"/>
    </w:rPr>
  </w:style>
  <w:style w:styleId="Style_74_ch" w:type="character">
    <w:name w:val="Абзац списка"/>
    <w:basedOn w:val="Style_8_ch"/>
    <w:link w:val="Style_74"/>
    <w:rPr>
      <w:sz w:val="20"/>
    </w:rPr>
  </w:style>
  <w:style w:styleId="Style_75" w:type="paragraph">
    <w:name w:val="Основной текст (5)"/>
    <w:basedOn w:val="Style_8"/>
    <w:link w:val="Style_75_ch"/>
    <w:pPr>
      <w:widowControl w:val="0"/>
      <w:spacing w:after="60" w:before="240" w:line="240" w:lineRule="atLeast"/>
      <w:ind/>
      <w:jc w:val="center"/>
    </w:pPr>
    <w:rPr>
      <w:b w:val="1"/>
      <w:sz w:val="22"/>
    </w:rPr>
  </w:style>
  <w:style w:styleId="Style_75_ch" w:type="character">
    <w:name w:val="Основной текст (5)"/>
    <w:basedOn w:val="Style_8_ch"/>
    <w:link w:val="Style_75"/>
    <w:rPr>
      <w:b w:val="1"/>
      <w:sz w:val="22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2024-02-05T12:50:22Z</dcterms:modified>
</cp:coreProperties>
</file>