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об исполнении  реализации муниципальной программы:</w:t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и благоустройство территории  Багаевского сельского поселения «Доступная среда» </w:t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отчетный период    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месяцев 2020 года.</w:t>
      </w:r>
    </w:p>
    <w:tbl>
      <w:tblPr>
        <w:tblW w:w="1587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2898"/>
        <w:gridCol w:w="2371"/>
        <w:gridCol w:w="3120"/>
        <w:gridCol w:w="2385"/>
        <w:gridCol w:w="1416"/>
        <w:gridCol w:w="1560"/>
        <w:gridCol w:w="1552"/>
      </w:tblGrid>
      <w:tr>
        <w:trPr>
          <w:trHeight w:val="302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(тыс. руб)</w:t>
            </w:r>
          </w:p>
        </w:tc>
      </w:tr>
      <w:tr>
        <w:trPr>
          <w:trHeight w:val="526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</w:t>
            </w:r>
          </w:p>
        </w:tc>
      </w:tr>
      <w:tr>
        <w:trPr>
          <w:trHeight w:val="36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8</w:t>
            </w:r>
          </w:p>
        </w:tc>
      </w:tr>
      <w:tr>
        <w:trPr>
          <w:trHeight w:val="1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поселения.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сектора  по социальным и кадровым вопросам Администрации Багаевского сельского поселения  Бубукина Е.Б.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-увеличение численности инвалидов и других маломобильных групп населения, систематически занимающихся физической культурой и спортом;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bookmarkStart w:id="0" w:name="l1177"/>
            <w:bookmarkEnd w:id="0"/>
            <w:r>
              <w:rPr>
                <w:rFonts w:ascii="Times New Roman" w:hAnsi="Times New Roman"/>
              </w:rPr>
              <w:t>-увеличение количества рабочих мест для инвалидов, созданных общественными организациями инвалидов;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-увеличение численности инвалидов, положительно оценивающих отношение населения к проблемам инвалидности.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12.2020г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Начальник сектора   по социальным и кадровым вопросам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Багаевского сельского поселения                                                                                                                       Бубукина Е.Б.</w:t>
      </w:r>
    </w:p>
    <w:sectPr>
      <w:type w:val="nextPage"/>
      <w:pgSz w:orient="landscape" w:w="16838" w:h="11906"/>
      <w:pgMar w:left="1134" w:right="1134" w:header="0" w:top="84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6"/>
    <w:qFormat/>
    <w:rsid w:val="00c10c74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1c446c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1c446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d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30c8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214bd"/>
    <w:pPr>
      <w:spacing w:before="0" w:after="200"/>
      <w:ind w:left="720" w:hanging="0"/>
      <w:contextualSpacing/>
    </w:pPr>
    <w:rPr/>
  </w:style>
  <w:style w:type="paragraph" w:styleId="Style23">
    <w:name w:val="Title"/>
    <w:basedOn w:val="Normal"/>
    <w:link w:val="a7"/>
    <w:qFormat/>
    <w:rsid w:val="00c10c7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f27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0E5D-0A2D-4C80-A73D-D2CE9511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1</Pages>
  <Words>149</Words>
  <Characters>1097</Characters>
  <CharactersWithSpaces>1336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2019-02-26T11:45:00Z</dcterms:created>
  <dc:creator>1</dc:creator>
  <dc:description/>
  <dc:language>ru-RU</dc:language>
  <cp:lastModifiedBy/>
  <cp:lastPrinted>2021-06-11T11:58:37Z</cp:lastPrinted>
  <dcterms:modified xsi:type="dcterms:W3CDTF">2021-06-11T11:59:39Z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