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1F7B" w:rsidRDefault="00B21F7B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</w:p>
    <w:p w:rsidR="00B21F7B" w:rsidRPr="00A73D98" w:rsidRDefault="00B21F7B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b/>
          <w:sz w:val="36"/>
        </w:rPr>
      </w:pPr>
      <w:r w:rsidRPr="00A73D98">
        <w:rPr>
          <w:b/>
          <w:sz w:val="36"/>
        </w:rPr>
        <w:t xml:space="preserve">Уважаемые депутаты, приглашённые, участники сегодняшнего мероприятия!  </w:t>
      </w:r>
    </w:p>
    <w:p w:rsidR="00B21F7B" w:rsidRDefault="00B21F7B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color w:val="333333"/>
        </w:rPr>
      </w:pPr>
    </w:p>
    <w:p w:rsidR="00A73D98" w:rsidRPr="004F5A8C" w:rsidRDefault="00B21F7B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color w:val="333333"/>
        </w:rPr>
        <w:tab/>
      </w:r>
      <w:r w:rsidRPr="004F5A8C">
        <w:t>Наступил Новый 2024</w:t>
      </w:r>
      <w:r w:rsidR="006F467D" w:rsidRPr="004F5A8C">
        <w:t xml:space="preserve"> </w:t>
      </w:r>
      <w:r w:rsidRPr="004F5A8C">
        <w:t>год. Новый год чудесным образом соединяет прошлое, настоящее и будущее, светлые воспоминания и мечты,  новые цели, сожаление о быстро проходящем времени и устремленность в будущее. Администрация сельского поселения совместно с депутатами и  жителями поселения традиционно проводили 2023</w:t>
      </w:r>
      <w:r w:rsidR="00A73D98" w:rsidRPr="004F5A8C">
        <w:t xml:space="preserve"> </w:t>
      </w:r>
      <w:r w:rsidRPr="004F5A8C">
        <w:t>год и встретили 24</w:t>
      </w:r>
      <w:r w:rsidR="00A73D98" w:rsidRPr="004F5A8C">
        <w:t xml:space="preserve"> </w:t>
      </w:r>
      <w:r w:rsidRPr="004F5A8C">
        <w:t>год</w:t>
      </w:r>
      <w:r w:rsidR="00A73D98" w:rsidRPr="004F5A8C">
        <w:t>.</w:t>
      </w:r>
      <w:r w:rsidRPr="004F5A8C">
        <w:t xml:space="preserve">  </w:t>
      </w:r>
    </w:p>
    <w:p w:rsidR="00B21F7B" w:rsidRPr="004F5A8C" w:rsidRDefault="00B21F7B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4F5A8C">
        <w:tab/>
        <w:t xml:space="preserve">Также традиционно мы сегодня подводим итоги работы Администрации </w:t>
      </w:r>
      <w:r w:rsidR="004F5A8C" w:rsidRPr="004F5A8C">
        <w:t xml:space="preserve">Багаевского </w:t>
      </w:r>
      <w:r w:rsidRPr="004F5A8C">
        <w:t>сельского поселения за прошедший 2023 год.</w:t>
      </w:r>
      <w:r w:rsidRPr="004F5A8C">
        <w:br/>
      </w:r>
      <w:r w:rsidRPr="004F5A8C">
        <w:tab/>
        <w:t xml:space="preserve">Пройденный год был не простым, а где-то даже – трудным. Администрация поселения </w:t>
      </w:r>
      <w:r w:rsidR="006F467D" w:rsidRPr="004F5A8C">
        <w:t xml:space="preserve">совместно </w:t>
      </w:r>
      <w:r w:rsidRPr="004F5A8C">
        <w:t>с жителями работали,    совершенствовались  и  стремились к лучшему.  Вместе  старались сделать правильные выводы, увидеть всё самое хорошее, доброе и</w:t>
      </w:r>
      <w:r w:rsidR="006F467D" w:rsidRPr="004F5A8C">
        <w:t>,</w:t>
      </w:r>
      <w:r w:rsidRPr="004F5A8C">
        <w:t xml:space="preserve"> учитывая, возможно допущенные ошибки, будем двигаться дальше, только увеличивая позитив во всех направлениях</w:t>
      </w:r>
      <w:r w:rsidR="006F467D" w:rsidRPr="004F5A8C">
        <w:t>.</w:t>
      </w:r>
    </w:p>
    <w:p w:rsidR="00B21F7B" w:rsidRPr="004F5A8C" w:rsidRDefault="00B21F7B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4F5A8C">
        <w:tab/>
      </w:r>
      <w:r w:rsidR="006F467D" w:rsidRPr="004F5A8C">
        <w:t>Сегодняшний отчёт будет построен  на том, ч</w:t>
      </w:r>
      <w:r w:rsidRPr="004F5A8C">
        <w:t xml:space="preserve">то было сделано Администрацией поселения в прошедшем году, на чём стоит акцентировать </w:t>
      </w:r>
      <w:r w:rsidR="006F467D" w:rsidRPr="004F5A8C">
        <w:t xml:space="preserve">внимание </w:t>
      </w:r>
      <w:r w:rsidRPr="004F5A8C">
        <w:t>в дальнейше</w:t>
      </w:r>
      <w:r w:rsidR="006F467D" w:rsidRPr="004F5A8C">
        <w:t>й работе</w:t>
      </w:r>
      <w:r w:rsidRPr="004F5A8C">
        <w:t>.</w:t>
      </w:r>
    </w:p>
    <w:p w:rsidR="00B21F7B" w:rsidRPr="004F5A8C" w:rsidRDefault="00B21F7B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333333"/>
        </w:rPr>
      </w:pPr>
    </w:p>
    <w:p w:rsidR="00B21F7B" w:rsidRPr="004F5A8C" w:rsidRDefault="00B21F7B" w:rsidP="00697F0A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b/>
        </w:rPr>
      </w:pPr>
      <w:r w:rsidRPr="004F5A8C">
        <w:rPr>
          <w:b/>
          <w:bCs/>
        </w:rPr>
        <w:t>Уважаемые земляки!</w:t>
      </w:r>
    </w:p>
    <w:p w:rsidR="00B21F7B" w:rsidRPr="004F5A8C" w:rsidRDefault="00B21F7B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bCs/>
          <w:color w:val="333333"/>
        </w:rPr>
      </w:pPr>
    </w:p>
    <w:p w:rsidR="00B21F7B" w:rsidRPr="004F5A8C" w:rsidRDefault="00B21F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4F5A8C">
        <w:rPr>
          <w:rStyle w:val="a6"/>
          <w:b w:val="0"/>
          <w:color w:val="333333"/>
        </w:rPr>
        <w:tab/>
      </w:r>
      <w:r w:rsidRPr="004F5A8C">
        <w:rPr>
          <w:rStyle w:val="a6"/>
          <w:b w:val="0"/>
          <w:bCs w:val="0"/>
          <w:color w:val="000000"/>
        </w:rPr>
        <w:t>В 2023 году состоялись выборы депутатов в Законодательное Собрание Ростовской области.  Избирательная кампания была  сложной, острой и в тоже время  качественной, эффективной и  это был один из шагов к предстоящим самым важным и главным выборам в стране — выборам  Президента Российской Федерации</w:t>
      </w:r>
      <w:r w:rsidR="005A7903">
        <w:rPr>
          <w:rStyle w:val="a6"/>
          <w:b w:val="0"/>
          <w:bCs w:val="0"/>
          <w:color w:val="000000"/>
        </w:rPr>
        <w:t>, которые пройдут в период с 15 по 17 марта 2024 года</w:t>
      </w:r>
      <w:r w:rsidRPr="004F5A8C">
        <w:rPr>
          <w:rStyle w:val="a6"/>
          <w:b w:val="0"/>
          <w:bCs w:val="0"/>
          <w:color w:val="000000"/>
        </w:rPr>
        <w:t xml:space="preserve">. </w:t>
      </w:r>
      <w:r w:rsidRPr="004F5A8C">
        <w:rPr>
          <w:rStyle w:val="a6"/>
          <w:b w:val="0"/>
          <w:bCs w:val="0"/>
        </w:rPr>
        <w:t>Участие в демократических процедурах является гражданским долгом каждого избирателя. Наше с вами участие обеспечивает надежность, стабильность и уверенность в будущем, а также способствует гордости за страну и лидера, способствуя единству и коллективной цели. В</w:t>
      </w:r>
      <w:r w:rsidRPr="004F5A8C">
        <w:t>ысокий уровень участия граждан и их доверие об</w:t>
      </w:r>
      <w:r w:rsidR="00697F0A" w:rsidRPr="004F5A8C">
        <w:t xml:space="preserve">еспечат легитимность выборов. </w:t>
      </w:r>
      <w:r w:rsidRPr="004F5A8C">
        <w:rPr>
          <w:bCs/>
          <w:iCs/>
        </w:rPr>
        <w:t>Только вместе  мы сила.</w:t>
      </w:r>
      <w:r w:rsidRPr="004F5A8C">
        <w:t xml:space="preserve"> </w:t>
      </w:r>
    </w:p>
    <w:p w:rsidR="00B21F7B" w:rsidRPr="004F5A8C" w:rsidRDefault="00B21F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 w:rsidRPr="004F5A8C">
        <w:tab/>
        <w:t xml:space="preserve">И это особенно видно сейчас, во время проведения специальной военной операции, когда люди проявляют своё сопереживание,  поддержку, помощь. Развитие волонтерского движения является одной из основ формирования в нашей стране гражданского общества. На территории сельского поселения продолжает свою работу </w:t>
      </w:r>
      <w:r w:rsidR="00A73D98" w:rsidRPr="004F5A8C">
        <w:t>несколько</w:t>
      </w:r>
      <w:r w:rsidRPr="004F5A8C">
        <w:t xml:space="preserve"> волонтерски</w:t>
      </w:r>
      <w:r w:rsidR="00A73D98" w:rsidRPr="004F5A8C">
        <w:t>х</w:t>
      </w:r>
      <w:r w:rsidRPr="004F5A8C">
        <w:t xml:space="preserve"> штаб</w:t>
      </w:r>
      <w:r w:rsidR="00A73D98" w:rsidRPr="004F5A8C">
        <w:t>ов</w:t>
      </w:r>
      <w:r w:rsidRPr="004F5A8C">
        <w:t>, в котор</w:t>
      </w:r>
      <w:r w:rsidR="004F5A8C" w:rsidRPr="004F5A8C">
        <w:t>ых</w:t>
      </w:r>
      <w:r w:rsidRPr="004F5A8C">
        <w:t xml:space="preserve"> участвуют граждане нашего поселения. Основной задачей является объединение тех, кто желает оказать помощь, и тех, кто в ней нуждается. Добровольческая помощь давно стала неотъемлемой частью жизни общества. Сейчас волонтеры, добровольцы и просто неравнодушные люди объединились вокруг поддержки участников специальной военной операции. Помощь бойцам стала своего рода новой общностью людей, </w:t>
      </w:r>
      <w:r w:rsidRPr="004F5A8C">
        <w:lastRenderedPageBreak/>
        <w:t>которые</w:t>
      </w:r>
      <w:r w:rsidR="00697F0A" w:rsidRPr="004F5A8C">
        <w:t>,</w:t>
      </w:r>
      <w:r w:rsidRPr="004F5A8C">
        <w:t xml:space="preserve"> несмотря на штатное обеспечение военнослужащих, считают своим долгом помогать находящимся в зоне СВО.  </w:t>
      </w:r>
      <w:r w:rsidRPr="004F5A8C">
        <w:rPr>
          <w:highlight w:val="white"/>
        </w:rPr>
        <w:t>Хочу поблагодарить всех неравнодушных жителей, а также предпринимательское сообщество, кто </w:t>
      </w:r>
      <w:r w:rsidRPr="004F5A8C">
        <w:rPr>
          <w:rStyle w:val="a6"/>
          <w:b w:val="0"/>
          <w:highlight w:val="white"/>
        </w:rPr>
        <w:t>оказывает посильную помощь </w:t>
      </w:r>
      <w:r w:rsidRPr="004F5A8C">
        <w:rPr>
          <w:highlight w:val="white"/>
        </w:rPr>
        <w:t>в формировании гуманитарных грузов, обеспечении техническими средствами, одеждой, продуктами питания, автотранспортом, денежными средствами для приобретения необходимого оборудования. Этих людей, в том числе присутствующих сейчас в этом зале, очень много, а это значит, что </w:t>
      </w:r>
      <w:r w:rsidRPr="004F5A8C">
        <w:rPr>
          <w:rStyle w:val="a6"/>
          <w:b w:val="0"/>
          <w:highlight w:val="white"/>
        </w:rPr>
        <w:t>мы едины</w:t>
      </w:r>
      <w:r w:rsidRPr="004F5A8C">
        <w:rPr>
          <w:highlight w:val="white"/>
        </w:rPr>
        <w:t> в своих целях и планах и обязательно их достигнем.</w:t>
      </w:r>
    </w:p>
    <w:p w:rsidR="00B21F7B" w:rsidRPr="004F5A8C" w:rsidRDefault="00B21F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</w:p>
    <w:p w:rsidR="00D4068C" w:rsidRPr="004F5A8C" w:rsidRDefault="00B21F7B" w:rsidP="00D4068C">
      <w:pPr>
        <w:pStyle w:val="a1"/>
        <w:spacing w:after="0"/>
        <w:jc w:val="both"/>
      </w:pPr>
      <w:r w:rsidRPr="004F5A8C">
        <w:rPr>
          <w:highlight w:val="white"/>
        </w:rPr>
        <w:t>К </w:t>
      </w:r>
      <w:r w:rsidRPr="004F5A8C">
        <w:rPr>
          <w:rStyle w:val="a6"/>
          <w:b w:val="0"/>
          <w:highlight w:val="white"/>
        </w:rPr>
        <w:t>глубочайшему сожалению и скорби</w:t>
      </w:r>
      <w:r w:rsidRPr="004F5A8C">
        <w:rPr>
          <w:highlight w:val="white"/>
        </w:rPr>
        <w:t>, в ходе выполнения задач специальной военной операции  погибли наши земляки. Мы еще раз хотим выразить </w:t>
      </w:r>
      <w:r w:rsidRPr="004F5A8C">
        <w:rPr>
          <w:rStyle w:val="a6"/>
          <w:b w:val="0"/>
          <w:highlight w:val="white"/>
        </w:rPr>
        <w:t>самые искренние соболезнования</w:t>
      </w:r>
      <w:r w:rsidRPr="004F5A8C">
        <w:rPr>
          <w:highlight w:val="white"/>
        </w:rPr>
        <w:t> родным и близким наших солдат.</w:t>
      </w:r>
      <w:r w:rsidR="00D4068C" w:rsidRPr="004F5A8C">
        <w:rPr>
          <w:highlight w:val="white"/>
        </w:rPr>
        <w:t xml:space="preserve"> </w:t>
      </w:r>
      <w:r w:rsidRPr="004F5A8C">
        <w:rPr>
          <w:highlight w:val="white"/>
        </w:rPr>
        <w:t>Прошу почтить их память минутой молчан</w:t>
      </w:r>
      <w:r w:rsidR="00697F0A" w:rsidRPr="004F5A8C">
        <w:rPr>
          <w:highlight w:val="white"/>
        </w:rPr>
        <w:t>ия</w:t>
      </w:r>
      <w:r w:rsidR="00D4068C" w:rsidRPr="004F5A8C">
        <w:rPr>
          <w:highlight w:val="white"/>
        </w:rPr>
        <w:t xml:space="preserve"> (минута молчания)</w:t>
      </w:r>
      <w:r w:rsidR="00697F0A" w:rsidRPr="004F5A8C">
        <w:t>.</w:t>
      </w:r>
    </w:p>
    <w:p w:rsidR="00B21F7B" w:rsidRPr="004F5A8C" w:rsidRDefault="00B21F7B" w:rsidP="00D4068C">
      <w:pPr>
        <w:pStyle w:val="a1"/>
        <w:jc w:val="both"/>
      </w:pPr>
    </w:p>
    <w:p w:rsidR="00B21F7B" w:rsidRPr="004F5A8C" w:rsidRDefault="00B21F7B">
      <w:pPr>
        <w:pStyle w:val="a1"/>
        <w:spacing w:after="0"/>
        <w:jc w:val="both"/>
      </w:pPr>
      <w:r w:rsidRPr="004F5A8C">
        <w:rPr>
          <w:highlight w:val="white"/>
        </w:rPr>
        <w:t xml:space="preserve">Спасибо. </w:t>
      </w:r>
    </w:p>
    <w:p w:rsidR="00B21F7B" w:rsidRDefault="00B21F7B">
      <w:pPr>
        <w:pStyle w:val="a1"/>
        <w:spacing w:after="0"/>
        <w:jc w:val="both"/>
      </w:pPr>
    </w:p>
    <w:p w:rsidR="00B21F7B" w:rsidRPr="008070A8" w:rsidRDefault="00B21F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color w:val="212121"/>
          <w:highlight w:val="white"/>
        </w:rPr>
        <w:tab/>
      </w:r>
      <w:r w:rsidRPr="008070A8">
        <w:rPr>
          <w:highlight w:val="white"/>
        </w:rPr>
        <w:t xml:space="preserve">Структура Администрации нашего поселения в отчётном периоде  не изменилась. Она в себя включает: главу Администрации сельского поселения, заместителя,  специалистов, технический и обслуживающий персонал.    Работа аппарата  настроена  на  качественную и эффективную связь органа исполнительной власти  с </w:t>
      </w:r>
      <w:r w:rsidRPr="008070A8">
        <w:t xml:space="preserve"> населением  через обращения граждан: как письменные, так и устные, встречи, сходы, отчёты, участие в мероприятиях, проводимых на территории поселения.</w:t>
      </w:r>
    </w:p>
    <w:p w:rsidR="00B21F7B" w:rsidRPr="008070A8" w:rsidRDefault="00B21F7B" w:rsidP="00592120">
      <w:pPr>
        <w:pStyle w:val="a1"/>
        <w:spacing w:after="0"/>
        <w:jc w:val="both"/>
      </w:pPr>
      <w:r w:rsidRPr="008070A8">
        <w:rPr>
          <w:color w:val="212121"/>
        </w:rPr>
        <w:tab/>
      </w:r>
      <w:proofErr w:type="gramStart"/>
      <w:r w:rsidRPr="008070A8">
        <w:t>Информирование населения о деятельности Администрации поселения и Собрания  депутатов осуществляется  путём использования  официального сайта  в сети Интернет, где размещаются нормативные документы, регламенты оказываемых муниципальных услуг, бюджет поселения, отчет о его исполнении, новости, сообщения, обращения  и другое, а также через  средства публикации в районной газете и информационном бюллетене «Вести власти»</w:t>
      </w:r>
      <w:r w:rsidR="003772D8" w:rsidRPr="008070A8">
        <w:t>, а также социальных сетях.</w:t>
      </w:r>
      <w:proofErr w:type="gramEnd"/>
    </w:p>
    <w:p w:rsidR="00B21F7B" w:rsidRPr="008070A8" w:rsidRDefault="00B21F7B" w:rsidP="00592120">
      <w:pPr>
        <w:pStyle w:val="a1"/>
        <w:spacing w:after="0"/>
        <w:ind w:firstLine="708"/>
        <w:jc w:val="both"/>
      </w:pPr>
      <w:r w:rsidRPr="008070A8">
        <w:rPr>
          <w:color w:val="212121"/>
        </w:rPr>
        <w:t xml:space="preserve">Вышеуказанные  ресурсы позволяют делать работу Администрации гласной и открытой. В перспективе на 2024 год мы планируем в здании </w:t>
      </w:r>
      <w:r w:rsidRPr="008070A8">
        <w:t xml:space="preserve">Администрации вести </w:t>
      </w:r>
      <w:proofErr w:type="spellStart"/>
      <w:r w:rsidRPr="008070A8">
        <w:t>видеоблок</w:t>
      </w:r>
      <w:proofErr w:type="spellEnd"/>
      <w:r w:rsidRPr="008070A8">
        <w:t xml:space="preserve"> с информацией для получателей муниципальных услуг.</w:t>
      </w:r>
    </w:p>
    <w:p w:rsidR="008070A8" w:rsidRPr="008070A8" w:rsidRDefault="004F5A8C" w:rsidP="008070A8">
      <w:pPr>
        <w:pStyle w:val="a1"/>
        <w:spacing w:after="0"/>
        <w:ind w:firstLine="708"/>
        <w:jc w:val="both"/>
      </w:pPr>
      <w:r w:rsidRPr="008070A8">
        <w:t>З</w:t>
      </w:r>
      <w:r w:rsidR="00B21F7B" w:rsidRPr="008070A8">
        <w:t xml:space="preserve">а отчетный период </w:t>
      </w:r>
      <w:r w:rsidR="00D4068C" w:rsidRPr="008070A8">
        <w:t>было</w:t>
      </w:r>
      <w:r w:rsidR="00B21F7B" w:rsidRPr="008070A8">
        <w:t xml:space="preserve"> рассмотрено </w:t>
      </w:r>
      <w:r w:rsidRPr="008070A8">
        <w:t xml:space="preserve">более </w:t>
      </w:r>
      <w:r w:rsidR="00D4068C" w:rsidRPr="008070A8">
        <w:t>3</w:t>
      </w:r>
      <w:r w:rsidRPr="008070A8">
        <w:t>00</w:t>
      </w:r>
      <w:r w:rsidR="00D4068C" w:rsidRPr="008070A8">
        <w:t xml:space="preserve"> </w:t>
      </w:r>
      <w:r w:rsidR="00B21F7B" w:rsidRPr="008070A8">
        <w:t xml:space="preserve">письменных и устных </w:t>
      </w:r>
      <w:r w:rsidRPr="008070A8">
        <w:t>обращений</w:t>
      </w:r>
      <w:r w:rsidR="00B21F7B" w:rsidRPr="008070A8">
        <w:t>. В основном - это жизненные вопросы, касающиеся вопросов благоустройства, ремонта дорог, уличного освещения и другие вопросы.</w:t>
      </w:r>
      <w:r w:rsidR="008070A8" w:rsidRPr="008070A8">
        <w:t xml:space="preserve"> Подготовлено 97 проектов Решений Собраний депутатов и 55 постановлений Администрации поселения по  вопросам жизнедеятельности поселения.  Проекты решений Собрания   депутатов и постановлений Администрации направлялись в прокуратуру района и находятся под постоянным контролем областного правового управления.</w:t>
      </w:r>
    </w:p>
    <w:p w:rsidR="00EC3797" w:rsidRPr="008070A8" w:rsidRDefault="00EC3797" w:rsidP="008070A8">
      <w:pPr>
        <w:ind w:firstLine="720"/>
        <w:jc w:val="both"/>
      </w:pPr>
      <w:r w:rsidRPr="008070A8">
        <w:t xml:space="preserve">При обращении граждан в Администрацию Багаевского сельского поселения за муниципальными услугами, специалисты проводят разъяснительные беседы о необходимости уничтожения наркосодержащей </w:t>
      </w:r>
      <w:r w:rsidRPr="008070A8">
        <w:lastRenderedPageBreak/>
        <w:t>растительности или сообщения в Администрацию Багаевского сельского поселения о местах произрастания сорной карантинной растительности.</w:t>
      </w:r>
    </w:p>
    <w:p w:rsidR="00EC3797" w:rsidRPr="008070A8" w:rsidRDefault="00EC3797" w:rsidP="00EC3797">
      <w:pPr>
        <w:ind w:firstLine="708"/>
        <w:jc w:val="both"/>
      </w:pPr>
      <w:r w:rsidRPr="008070A8">
        <w:t>Жителям Багаевского сельского поселения оказано 2671 муниципальных услуг, в том числе:</w:t>
      </w:r>
    </w:p>
    <w:p w:rsidR="00EC3797" w:rsidRPr="008070A8" w:rsidRDefault="00EC3797" w:rsidP="00EC3797">
      <w:pPr>
        <w:ind w:firstLine="708"/>
        <w:jc w:val="both"/>
      </w:pPr>
      <w:r w:rsidRPr="008070A8">
        <w:t>«Выдача выписки из похозяйственной книги» -  1805;</w:t>
      </w:r>
    </w:p>
    <w:p w:rsidR="00EC3797" w:rsidRPr="008070A8" w:rsidRDefault="00EC3797" w:rsidP="00EC3797">
      <w:pPr>
        <w:ind w:firstLine="708"/>
        <w:jc w:val="both"/>
      </w:pPr>
      <w:r w:rsidRPr="008070A8">
        <w:t>«Выдача выписки из похозяйственной книги» за периоды 1997-2001 г.г. - 86;</w:t>
      </w:r>
    </w:p>
    <w:p w:rsidR="00EC3797" w:rsidRPr="008070A8" w:rsidRDefault="00EC3797" w:rsidP="00EC3797">
      <w:pPr>
        <w:ind w:firstLine="708"/>
        <w:jc w:val="both"/>
      </w:pPr>
      <w:r w:rsidRPr="008070A8">
        <w:t>«Присвоение, изменение и аннулирование адресов объектам адресации» - издано 153 постановлений;</w:t>
      </w:r>
    </w:p>
    <w:p w:rsidR="00EC3797" w:rsidRPr="008070A8" w:rsidRDefault="00EC3797" w:rsidP="00EC3797">
      <w:pPr>
        <w:ind w:firstLine="708"/>
        <w:jc w:val="both"/>
      </w:pPr>
      <w:r w:rsidRPr="008070A8">
        <w:t>«Справка о кадастровом квартале» - 20;</w:t>
      </w:r>
    </w:p>
    <w:p w:rsidR="00EC3797" w:rsidRPr="008070A8" w:rsidRDefault="00EC3797" w:rsidP="00EC3797">
      <w:pPr>
        <w:ind w:firstLine="708"/>
        <w:jc w:val="both"/>
      </w:pPr>
      <w:r w:rsidRPr="008070A8">
        <w:t>«Справка о захоронении» - 11;</w:t>
      </w:r>
    </w:p>
    <w:p w:rsidR="00EC3797" w:rsidRPr="008070A8" w:rsidRDefault="00EC3797" w:rsidP="00EC3797">
      <w:pPr>
        <w:ind w:firstLine="708"/>
        <w:jc w:val="both"/>
      </w:pPr>
      <w:r w:rsidRPr="008070A8">
        <w:t>«Справка о совместном проживании на момент смерти» - 6;</w:t>
      </w:r>
    </w:p>
    <w:p w:rsidR="00EC3797" w:rsidRPr="008070A8" w:rsidRDefault="00EC3797" w:rsidP="00EC3797">
      <w:pPr>
        <w:ind w:firstLine="708"/>
        <w:jc w:val="both"/>
      </w:pPr>
      <w:r w:rsidRPr="008070A8">
        <w:t>«Справка о наличии личного подсобного хозяйства» - 108;</w:t>
      </w:r>
    </w:p>
    <w:p w:rsidR="00EC3797" w:rsidRPr="008070A8" w:rsidRDefault="00EC3797" w:rsidP="00EC3797">
      <w:pPr>
        <w:ind w:firstLine="708"/>
        <w:jc w:val="both"/>
      </w:pPr>
      <w:r w:rsidRPr="008070A8">
        <w:t xml:space="preserve"> «Акт обследования жилого помещения» - 318;</w:t>
      </w:r>
    </w:p>
    <w:p w:rsidR="00EC3797" w:rsidRPr="008070A8" w:rsidRDefault="00EC3797" w:rsidP="00EC3797">
      <w:pPr>
        <w:ind w:firstLine="708"/>
        <w:jc w:val="both"/>
      </w:pPr>
      <w:r w:rsidRPr="008070A8">
        <w:t>«Общественная характеристика» - 43;</w:t>
      </w:r>
    </w:p>
    <w:p w:rsidR="00EC3797" w:rsidRPr="008070A8" w:rsidRDefault="00EC3797" w:rsidP="00EC3797">
      <w:pPr>
        <w:ind w:firstLine="708"/>
        <w:jc w:val="both"/>
      </w:pPr>
      <w:r w:rsidRPr="008070A8">
        <w:t>«Подготовка пакетов документов для оформления кредитов АПК»- 20;</w:t>
      </w:r>
    </w:p>
    <w:p w:rsidR="00EC3797" w:rsidRPr="008070A8" w:rsidRDefault="00EC3797" w:rsidP="00EC3797">
      <w:pPr>
        <w:ind w:firstLine="708"/>
        <w:jc w:val="both"/>
      </w:pPr>
      <w:r w:rsidRPr="008070A8">
        <w:t>«Информация о лицах, проживающих совместно с заявителем с указанием площади земельного участка и наличии домашних животных и птицы» - 101;</w:t>
      </w:r>
    </w:p>
    <w:p w:rsidR="008070A8" w:rsidRPr="008070A8" w:rsidRDefault="00EC3797" w:rsidP="00EC3797">
      <w:pPr>
        <w:ind w:firstLine="708"/>
        <w:jc w:val="both"/>
      </w:pPr>
      <w:r w:rsidRPr="008070A8">
        <w:t xml:space="preserve"> </w:t>
      </w:r>
      <w:proofErr w:type="gramStart"/>
      <w:r w:rsidRPr="008070A8">
        <w:t xml:space="preserve">«Поставка на учет в качестве нуждающихся в жилых помещениях» - 3. </w:t>
      </w:r>
      <w:proofErr w:type="gramEnd"/>
    </w:p>
    <w:p w:rsidR="00EC3797" w:rsidRPr="008070A8" w:rsidRDefault="00EC3797" w:rsidP="00EC3797">
      <w:pPr>
        <w:ind w:firstLine="708"/>
        <w:jc w:val="both"/>
      </w:pPr>
      <w:r w:rsidRPr="008070A8">
        <w:t>Проведена перерегистрация граждан, нуждающихся  в жилых помещениях, в результате которой снято с учета 20 семей.</w:t>
      </w:r>
    </w:p>
    <w:p w:rsidR="00EC3797" w:rsidRPr="008070A8" w:rsidRDefault="00EC3797" w:rsidP="00EC3797">
      <w:pPr>
        <w:ind w:firstLine="708"/>
        <w:jc w:val="both"/>
      </w:pPr>
      <w:r w:rsidRPr="008070A8">
        <w:t>Подготовлено отказов в предоставлении выписок из похозяйственных книг в связи с отсутствием информации – 221.</w:t>
      </w:r>
    </w:p>
    <w:p w:rsidR="008070A8" w:rsidRDefault="008070A8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b/>
          <w:bCs/>
          <w:color w:val="000000"/>
        </w:rPr>
      </w:pPr>
    </w:p>
    <w:p w:rsidR="00B21F7B" w:rsidRDefault="00ED0A62" w:rsidP="008070A8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Бюджет.</w:t>
      </w:r>
    </w:p>
    <w:p w:rsidR="005C2A90" w:rsidRPr="008070A8" w:rsidRDefault="005C2A90" w:rsidP="005C2A9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inherit" w:hAnsi="inherit" w:cs="inherit"/>
        </w:rPr>
      </w:pPr>
      <w:r w:rsidRPr="008070A8">
        <w:rPr>
          <w:highlight w:val="white"/>
        </w:rPr>
        <w:t>Возможность и эффективность решения разных задач и вопросов, определяющих жизнедеятельность жителей населенных пунктов, определяется уровнем финансового обеспечения поселения. Формирование бюджета – наиболее важный и сложный вопрос в рамках реализации полномочий, и является главным финансовым инструментом для достижения стабильности социально- экономического развития поселения и показателей эффективности. Поэтому, первым и основополагающим из вопросов местного значения является  формирование и исполнение бюджета.</w:t>
      </w:r>
      <w:r w:rsidRPr="008070A8">
        <w:rPr>
          <w:rFonts w:ascii="inherit" w:hAnsi="inherit" w:cs="inherit"/>
          <w:highlight w:val="white"/>
        </w:rPr>
        <w:t xml:space="preserve"> </w:t>
      </w:r>
    </w:p>
    <w:p w:rsidR="005C2A90" w:rsidRPr="008070A8" w:rsidRDefault="005C2A90" w:rsidP="005C2A9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</w:pPr>
      <w:r w:rsidRPr="008070A8">
        <w:rPr>
          <w:highlight w:val="white"/>
        </w:rPr>
        <w:t>Для того чтобы данный отчёт не был перезагружен  цифрами, в нём  будут отражены отдельные, основные показатели  деятельности в  цифрах.  Для более подробного изучения и анализа, утверждённый бюджет  на 2024 —2027 годы, расходы по бюджету  публикуются  в информационном вестнике «Вести власти» и  размещаются на сайте Администрации.</w:t>
      </w:r>
    </w:p>
    <w:p w:rsidR="00B21F7B" w:rsidRPr="008070A8" w:rsidRDefault="00B21F7B" w:rsidP="005C2A9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</w:pPr>
      <w:r w:rsidRPr="008070A8">
        <w:rPr>
          <w:highlight w:val="white"/>
        </w:rPr>
        <w:t xml:space="preserve">Собственные  доходы за 2023  год при плане </w:t>
      </w:r>
      <w:r w:rsidR="00A83368" w:rsidRPr="008070A8">
        <w:rPr>
          <w:highlight w:val="white"/>
        </w:rPr>
        <w:t xml:space="preserve">29,1 </w:t>
      </w:r>
      <w:r w:rsidRPr="008070A8">
        <w:rPr>
          <w:highlight w:val="white"/>
        </w:rPr>
        <w:t>млн.</w:t>
      </w:r>
      <w:r w:rsidR="00A83368" w:rsidRPr="008070A8">
        <w:rPr>
          <w:highlight w:val="white"/>
        </w:rPr>
        <w:t xml:space="preserve"> </w:t>
      </w:r>
      <w:r w:rsidRPr="008070A8">
        <w:rPr>
          <w:highlight w:val="white"/>
        </w:rPr>
        <w:t xml:space="preserve">руб. исполнены в сумме </w:t>
      </w:r>
      <w:r w:rsidR="00A83368" w:rsidRPr="008070A8">
        <w:rPr>
          <w:highlight w:val="white"/>
        </w:rPr>
        <w:t>30,5 млн</w:t>
      </w:r>
      <w:r w:rsidRPr="008070A8">
        <w:rPr>
          <w:highlight w:val="white"/>
        </w:rPr>
        <w:t>.</w:t>
      </w:r>
      <w:r w:rsidR="00ED0A62" w:rsidRPr="008070A8">
        <w:rPr>
          <w:highlight w:val="white"/>
        </w:rPr>
        <w:t xml:space="preserve"> </w:t>
      </w:r>
      <w:r w:rsidRPr="008070A8">
        <w:rPr>
          <w:highlight w:val="white"/>
        </w:rPr>
        <w:t xml:space="preserve">руб., т.е. собственные доходы поселения исполнены на  </w:t>
      </w:r>
      <w:r w:rsidR="00A83368" w:rsidRPr="008070A8">
        <w:rPr>
          <w:highlight w:val="white"/>
        </w:rPr>
        <w:t>104,8</w:t>
      </w:r>
      <w:r w:rsidRPr="008070A8">
        <w:rPr>
          <w:highlight w:val="white"/>
        </w:rPr>
        <w:t xml:space="preserve"> %.</w:t>
      </w:r>
    </w:p>
    <w:p w:rsidR="00B21F7B" w:rsidRPr="008070A8" w:rsidRDefault="00B21F7B" w:rsidP="00ED0A62">
      <w:pPr>
        <w:pStyle w:val="a1"/>
        <w:spacing w:after="0"/>
        <w:ind w:firstLine="708"/>
        <w:jc w:val="both"/>
      </w:pPr>
      <w:r w:rsidRPr="008070A8">
        <w:rPr>
          <w:highlight w:val="white"/>
        </w:rPr>
        <w:t>Основными доходными ист</w:t>
      </w:r>
      <w:r w:rsidR="00ED0A62" w:rsidRPr="008070A8">
        <w:rPr>
          <w:highlight w:val="white"/>
        </w:rPr>
        <w:t>очниками в бюджет поселения за </w:t>
      </w:r>
      <w:r w:rsidRPr="008070A8">
        <w:rPr>
          <w:highlight w:val="white"/>
        </w:rPr>
        <w:t xml:space="preserve">отчётный </w:t>
      </w:r>
      <w:r w:rsidR="00ED0A62" w:rsidRPr="008070A8">
        <w:rPr>
          <w:highlight w:val="white"/>
        </w:rPr>
        <w:t>период</w:t>
      </w:r>
      <w:r w:rsidRPr="008070A8">
        <w:rPr>
          <w:highlight w:val="white"/>
        </w:rPr>
        <w:t xml:space="preserve"> являлись:</w:t>
      </w:r>
    </w:p>
    <w:p w:rsidR="00B21F7B" w:rsidRPr="008070A8" w:rsidRDefault="00B21F7B">
      <w:pPr>
        <w:pStyle w:val="a1"/>
        <w:spacing w:after="0"/>
        <w:jc w:val="both"/>
      </w:pPr>
      <w:r w:rsidRPr="008070A8">
        <w:rPr>
          <w:rStyle w:val="a9"/>
          <w:highlight w:val="white"/>
        </w:rPr>
        <w:lastRenderedPageBreak/>
        <w:t>  -</w:t>
      </w:r>
      <w:r w:rsidRPr="008070A8">
        <w:rPr>
          <w:rStyle w:val="a9"/>
          <w:i w:val="0"/>
          <w:iCs w:val="0"/>
          <w:highlight w:val="white"/>
        </w:rPr>
        <w:t xml:space="preserve"> н</w:t>
      </w:r>
      <w:r w:rsidRPr="008070A8">
        <w:rPr>
          <w:rStyle w:val="a6"/>
          <w:b w:val="0"/>
          <w:highlight w:val="white"/>
        </w:rPr>
        <w:t>алог на доходы физических лиц</w:t>
      </w:r>
      <w:r w:rsidRPr="008070A8">
        <w:rPr>
          <w:rStyle w:val="a6"/>
          <w:highlight w:val="white"/>
        </w:rPr>
        <w:t xml:space="preserve"> </w:t>
      </w:r>
      <w:r w:rsidRPr="008070A8">
        <w:rPr>
          <w:highlight w:val="white"/>
        </w:rPr>
        <w:t xml:space="preserve">- при плане </w:t>
      </w:r>
      <w:r w:rsidR="00A83368" w:rsidRPr="008070A8">
        <w:rPr>
          <w:highlight w:val="white"/>
        </w:rPr>
        <w:t>10 565,7</w:t>
      </w:r>
      <w:r w:rsidRPr="008070A8">
        <w:rPr>
          <w:highlight w:val="white"/>
        </w:rPr>
        <w:t xml:space="preserve"> тыс.</w:t>
      </w:r>
      <w:r w:rsidR="00ED0A62" w:rsidRPr="008070A8">
        <w:rPr>
          <w:highlight w:val="white"/>
        </w:rPr>
        <w:t xml:space="preserve"> </w:t>
      </w:r>
      <w:r w:rsidRPr="008070A8">
        <w:rPr>
          <w:highlight w:val="white"/>
        </w:rPr>
        <w:t xml:space="preserve">руб., фактически поступило </w:t>
      </w:r>
      <w:r w:rsidR="00A83368" w:rsidRPr="008070A8">
        <w:rPr>
          <w:highlight w:val="white"/>
        </w:rPr>
        <w:t>10 903,1</w:t>
      </w:r>
      <w:r w:rsidRPr="008070A8">
        <w:rPr>
          <w:highlight w:val="white"/>
        </w:rPr>
        <w:t xml:space="preserve"> тыс.</w:t>
      </w:r>
      <w:r w:rsidR="008070A8" w:rsidRPr="008070A8">
        <w:rPr>
          <w:highlight w:val="white"/>
        </w:rPr>
        <w:t xml:space="preserve"> </w:t>
      </w:r>
      <w:r w:rsidRPr="008070A8">
        <w:rPr>
          <w:highlight w:val="white"/>
        </w:rPr>
        <w:t xml:space="preserve">руб., процент выполнения плана составил </w:t>
      </w:r>
      <w:r w:rsidR="00A83368" w:rsidRPr="008070A8">
        <w:rPr>
          <w:highlight w:val="white"/>
        </w:rPr>
        <w:t>103,2</w:t>
      </w:r>
      <w:r w:rsidR="008070A8" w:rsidRPr="008070A8">
        <w:rPr>
          <w:highlight w:val="white"/>
        </w:rPr>
        <w:t xml:space="preserve"> %</w:t>
      </w:r>
      <w:r w:rsidRPr="008070A8">
        <w:rPr>
          <w:highlight w:val="white"/>
        </w:rPr>
        <w:t> (</w:t>
      </w:r>
      <w:r w:rsidR="00ED0A62" w:rsidRPr="008070A8">
        <w:rPr>
          <w:highlight w:val="white"/>
        </w:rPr>
        <w:t>п</w:t>
      </w:r>
      <w:r w:rsidRPr="008070A8">
        <w:rPr>
          <w:highlight w:val="white"/>
        </w:rPr>
        <w:t>ричиной перевыполнения плана является то, что налог за декабрь уплачен в декабре 2023 года, а не в январе 2024 г., а также увеличение заработной платы с 01.10.2023 г</w:t>
      </w:r>
      <w:r w:rsidR="00ED0A62" w:rsidRPr="008070A8">
        <w:t>);</w:t>
      </w:r>
    </w:p>
    <w:p w:rsidR="00B21F7B" w:rsidRPr="008070A8" w:rsidRDefault="00B21F7B">
      <w:pPr>
        <w:pStyle w:val="a1"/>
        <w:spacing w:after="0"/>
        <w:jc w:val="both"/>
      </w:pPr>
      <w:r w:rsidRPr="008070A8">
        <w:rPr>
          <w:rStyle w:val="a9"/>
          <w:highlight w:val="white"/>
        </w:rPr>
        <w:t xml:space="preserve"> - </w:t>
      </w:r>
      <w:r w:rsidRPr="008070A8">
        <w:rPr>
          <w:rStyle w:val="a9"/>
          <w:i w:val="0"/>
          <w:iCs w:val="0"/>
          <w:highlight w:val="white"/>
        </w:rPr>
        <w:t>ед</w:t>
      </w:r>
      <w:r w:rsidRPr="008070A8">
        <w:rPr>
          <w:rStyle w:val="a9"/>
          <w:i w:val="0"/>
          <w:highlight w:val="white"/>
        </w:rPr>
        <w:t>иный сельскохозяйственный налог - </w:t>
      </w:r>
      <w:r w:rsidRPr="008070A8">
        <w:rPr>
          <w:highlight w:val="white"/>
        </w:rPr>
        <w:t xml:space="preserve">при плане </w:t>
      </w:r>
      <w:r w:rsidR="00A83368" w:rsidRPr="008070A8">
        <w:rPr>
          <w:highlight w:val="white"/>
        </w:rPr>
        <w:t>340,7</w:t>
      </w:r>
      <w:r w:rsidRPr="008070A8">
        <w:rPr>
          <w:highlight w:val="white"/>
        </w:rPr>
        <w:t xml:space="preserve"> тыс.</w:t>
      </w:r>
      <w:r w:rsidR="00ED0A62" w:rsidRPr="008070A8">
        <w:rPr>
          <w:highlight w:val="white"/>
        </w:rPr>
        <w:t xml:space="preserve"> </w:t>
      </w:r>
      <w:r w:rsidRPr="008070A8">
        <w:rPr>
          <w:highlight w:val="white"/>
        </w:rPr>
        <w:t xml:space="preserve">руб., фактически поступило  </w:t>
      </w:r>
      <w:r w:rsidR="00A83368" w:rsidRPr="008070A8">
        <w:rPr>
          <w:highlight w:val="white"/>
        </w:rPr>
        <w:t xml:space="preserve">341,4 </w:t>
      </w:r>
      <w:r w:rsidRPr="008070A8">
        <w:rPr>
          <w:highlight w:val="white"/>
        </w:rPr>
        <w:t>тыс.</w:t>
      </w:r>
      <w:r w:rsidR="00ED0A62" w:rsidRPr="008070A8">
        <w:rPr>
          <w:highlight w:val="white"/>
        </w:rPr>
        <w:t xml:space="preserve"> </w:t>
      </w:r>
      <w:r w:rsidRPr="008070A8">
        <w:rPr>
          <w:highlight w:val="white"/>
        </w:rPr>
        <w:t xml:space="preserve">руб., процент выполнения плана составил свыше </w:t>
      </w:r>
      <w:r w:rsidR="00A83368" w:rsidRPr="008070A8">
        <w:rPr>
          <w:highlight w:val="white"/>
        </w:rPr>
        <w:t>100,2</w:t>
      </w:r>
      <w:r w:rsidR="00ED0A62" w:rsidRPr="008070A8">
        <w:rPr>
          <w:highlight w:val="white"/>
        </w:rPr>
        <w:t xml:space="preserve"> %</w:t>
      </w:r>
      <w:r w:rsidRPr="008070A8">
        <w:rPr>
          <w:highlight w:val="white"/>
        </w:rPr>
        <w:t>;</w:t>
      </w:r>
    </w:p>
    <w:p w:rsidR="00B21F7B" w:rsidRPr="008070A8" w:rsidRDefault="00B21F7B">
      <w:pPr>
        <w:pStyle w:val="a1"/>
        <w:spacing w:after="0"/>
        <w:jc w:val="both"/>
      </w:pPr>
      <w:r w:rsidRPr="008070A8">
        <w:rPr>
          <w:rStyle w:val="a9"/>
          <w:i w:val="0"/>
          <w:highlight w:val="white"/>
        </w:rPr>
        <w:t>- налог на имущество физических  лиц - </w:t>
      </w:r>
      <w:r w:rsidRPr="008070A8">
        <w:rPr>
          <w:highlight w:val="white"/>
        </w:rPr>
        <w:t xml:space="preserve">при плане </w:t>
      </w:r>
      <w:r w:rsidR="00A83368" w:rsidRPr="008070A8">
        <w:rPr>
          <w:highlight w:val="white"/>
        </w:rPr>
        <w:t xml:space="preserve">3030,7 </w:t>
      </w:r>
      <w:r w:rsidRPr="008070A8">
        <w:rPr>
          <w:highlight w:val="white"/>
        </w:rPr>
        <w:t>тыс.</w:t>
      </w:r>
      <w:r w:rsidR="00ED0A62" w:rsidRPr="008070A8">
        <w:rPr>
          <w:highlight w:val="white"/>
        </w:rPr>
        <w:t xml:space="preserve"> </w:t>
      </w:r>
      <w:r w:rsidRPr="008070A8">
        <w:rPr>
          <w:highlight w:val="white"/>
        </w:rPr>
        <w:t xml:space="preserve">руб., фактически поступило </w:t>
      </w:r>
      <w:r w:rsidR="00A83368" w:rsidRPr="008070A8">
        <w:rPr>
          <w:highlight w:val="white"/>
        </w:rPr>
        <w:t>3365,4</w:t>
      </w:r>
      <w:r w:rsidRPr="008070A8">
        <w:rPr>
          <w:highlight w:val="white"/>
        </w:rPr>
        <w:t xml:space="preserve"> тыс.</w:t>
      </w:r>
      <w:r w:rsidR="00ED0A62" w:rsidRPr="008070A8">
        <w:rPr>
          <w:highlight w:val="white"/>
        </w:rPr>
        <w:t xml:space="preserve"> </w:t>
      </w:r>
      <w:r w:rsidRPr="008070A8">
        <w:rPr>
          <w:highlight w:val="white"/>
        </w:rPr>
        <w:t xml:space="preserve">руб., процент выполнения плана составил  </w:t>
      </w:r>
      <w:r w:rsidR="00A83368" w:rsidRPr="008070A8">
        <w:rPr>
          <w:highlight w:val="white"/>
        </w:rPr>
        <w:t>111,0</w:t>
      </w:r>
      <w:r w:rsidRPr="008070A8">
        <w:rPr>
          <w:highlight w:val="white"/>
        </w:rPr>
        <w:t xml:space="preserve">%; </w:t>
      </w:r>
    </w:p>
    <w:p w:rsidR="00B21F7B" w:rsidRPr="008070A8" w:rsidRDefault="00B21F7B">
      <w:pPr>
        <w:pStyle w:val="a1"/>
        <w:spacing w:after="0"/>
        <w:jc w:val="both"/>
      </w:pPr>
      <w:r w:rsidRPr="008070A8">
        <w:rPr>
          <w:rStyle w:val="a9"/>
          <w:highlight w:val="white"/>
        </w:rPr>
        <w:t>- з</w:t>
      </w:r>
      <w:r w:rsidRPr="008070A8">
        <w:rPr>
          <w:rStyle w:val="a9"/>
          <w:i w:val="0"/>
          <w:highlight w:val="white"/>
        </w:rPr>
        <w:t>емельный налог</w:t>
      </w:r>
      <w:r w:rsidRPr="008070A8">
        <w:rPr>
          <w:rStyle w:val="a6"/>
          <w:rFonts w:ascii="Golos" w:hAnsi="Golos" w:cs="Golos"/>
          <w:sz w:val="27"/>
          <w:highlight w:val="white"/>
        </w:rPr>
        <w:t> – </w:t>
      </w:r>
      <w:r w:rsidRPr="008070A8">
        <w:rPr>
          <w:highlight w:val="white"/>
        </w:rPr>
        <w:t xml:space="preserve">при плане </w:t>
      </w:r>
      <w:r w:rsidR="00A83368" w:rsidRPr="008070A8">
        <w:rPr>
          <w:highlight w:val="white"/>
        </w:rPr>
        <w:t xml:space="preserve">13837,6 </w:t>
      </w:r>
      <w:r w:rsidRPr="008070A8">
        <w:rPr>
          <w:highlight w:val="white"/>
        </w:rPr>
        <w:t>тыс.</w:t>
      </w:r>
      <w:r w:rsidR="00ED0A62" w:rsidRPr="008070A8">
        <w:rPr>
          <w:highlight w:val="white"/>
        </w:rPr>
        <w:t xml:space="preserve"> </w:t>
      </w:r>
      <w:r w:rsidRPr="008070A8">
        <w:rPr>
          <w:highlight w:val="white"/>
        </w:rPr>
        <w:t>руб., фактически поступило</w:t>
      </w:r>
      <w:r w:rsidR="00A83368" w:rsidRPr="008070A8">
        <w:rPr>
          <w:highlight w:val="white"/>
        </w:rPr>
        <w:t xml:space="preserve"> 14110,3</w:t>
      </w:r>
      <w:r w:rsidRPr="008070A8">
        <w:rPr>
          <w:highlight w:val="white"/>
        </w:rPr>
        <w:t xml:space="preserve">  тыс.</w:t>
      </w:r>
      <w:r w:rsidR="00ED0A62" w:rsidRPr="008070A8">
        <w:rPr>
          <w:highlight w:val="white"/>
        </w:rPr>
        <w:t xml:space="preserve"> </w:t>
      </w:r>
      <w:r w:rsidRPr="008070A8">
        <w:rPr>
          <w:highlight w:val="white"/>
        </w:rPr>
        <w:t xml:space="preserve">руб. План выполнен на </w:t>
      </w:r>
      <w:r w:rsidR="00A83368" w:rsidRPr="008070A8">
        <w:rPr>
          <w:highlight w:val="white"/>
        </w:rPr>
        <w:t xml:space="preserve">102 </w:t>
      </w:r>
      <w:r w:rsidRPr="008070A8">
        <w:rPr>
          <w:highlight w:val="white"/>
        </w:rPr>
        <w:t>%.</w:t>
      </w:r>
    </w:p>
    <w:p w:rsidR="00B21F7B" w:rsidRPr="008070A8" w:rsidRDefault="00B21F7B" w:rsidP="00ED0A62">
      <w:pPr>
        <w:pStyle w:val="a1"/>
        <w:spacing w:after="0"/>
        <w:ind w:firstLine="708"/>
        <w:jc w:val="both"/>
      </w:pPr>
      <w:r w:rsidRPr="008070A8">
        <w:rPr>
          <w:highlight w:val="white"/>
        </w:rPr>
        <w:t xml:space="preserve">В целях обеспечения собираемости налогов в бюджет  сельского поселения  </w:t>
      </w:r>
      <w:proofErr w:type="gramStart"/>
      <w:r w:rsidRPr="008070A8">
        <w:rPr>
          <w:highlight w:val="white"/>
        </w:rPr>
        <w:t>по прежнему</w:t>
      </w:r>
      <w:proofErr w:type="gramEnd"/>
      <w:r w:rsidRPr="008070A8">
        <w:rPr>
          <w:highlight w:val="white"/>
        </w:rPr>
        <w:t xml:space="preserve"> работает Координационный Совет, основными задачами которого являются:</w:t>
      </w:r>
    </w:p>
    <w:p w:rsidR="00B21F7B" w:rsidRPr="008070A8" w:rsidRDefault="00B21F7B">
      <w:pPr>
        <w:pStyle w:val="a1"/>
        <w:spacing w:after="0"/>
        <w:jc w:val="both"/>
      </w:pPr>
      <w:r w:rsidRPr="008070A8">
        <w:rPr>
          <w:highlight w:val="white"/>
        </w:rPr>
        <w:t>-осуществление мероприятий по собираемости налогов в бюджет поселения;</w:t>
      </w:r>
    </w:p>
    <w:p w:rsidR="00B21F7B" w:rsidRPr="008070A8" w:rsidRDefault="00B21F7B">
      <w:pPr>
        <w:pStyle w:val="a1"/>
        <w:spacing w:after="0"/>
        <w:jc w:val="both"/>
      </w:pPr>
      <w:r w:rsidRPr="008070A8">
        <w:rPr>
          <w:highlight w:val="white"/>
        </w:rPr>
        <w:t>-организация постоянного контроля по поступлению всех видов налогов в бюджет поселения.</w:t>
      </w:r>
    </w:p>
    <w:p w:rsidR="008070A8" w:rsidRPr="008070A8" w:rsidRDefault="00B21F7B">
      <w:pPr>
        <w:pStyle w:val="a1"/>
        <w:spacing w:after="0"/>
        <w:jc w:val="both"/>
        <w:rPr>
          <w:highlight w:val="white"/>
        </w:rPr>
      </w:pPr>
      <w:r w:rsidRPr="008070A8">
        <w:rPr>
          <w:highlight w:val="white"/>
        </w:rPr>
        <w:t xml:space="preserve">         За  2023 год  было проведено и оформлено протоколом </w:t>
      </w:r>
      <w:r w:rsidR="00ED0A62" w:rsidRPr="008070A8">
        <w:rPr>
          <w:highlight w:val="white"/>
        </w:rPr>
        <w:t>3</w:t>
      </w:r>
      <w:r w:rsidRPr="008070A8">
        <w:rPr>
          <w:highlight w:val="white"/>
        </w:rPr>
        <w:t xml:space="preserve"> заседани</w:t>
      </w:r>
      <w:r w:rsidR="00ED0A62" w:rsidRPr="008070A8">
        <w:rPr>
          <w:highlight w:val="white"/>
        </w:rPr>
        <w:t>я</w:t>
      </w:r>
      <w:r w:rsidRPr="008070A8">
        <w:rPr>
          <w:highlight w:val="white"/>
        </w:rPr>
        <w:t>.</w:t>
      </w:r>
      <w:r w:rsidRPr="008070A8">
        <w:rPr>
          <w:rStyle w:val="a9"/>
          <w:highlight w:val="white"/>
        </w:rPr>
        <w:t> </w:t>
      </w:r>
      <w:r w:rsidRPr="008070A8">
        <w:rPr>
          <w:highlight w:val="white"/>
        </w:rPr>
        <w:t>В дальнейшем Администрацией будут приложен</w:t>
      </w:r>
      <w:r w:rsidR="00ED0A62" w:rsidRPr="008070A8">
        <w:rPr>
          <w:highlight w:val="white"/>
        </w:rPr>
        <w:t xml:space="preserve">о максимум </w:t>
      </w:r>
      <w:r w:rsidRPr="008070A8">
        <w:rPr>
          <w:highlight w:val="white"/>
        </w:rPr>
        <w:t xml:space="preserve">усилий для пополнения доходной части бюджета поселения. </w:t>
      </w:r>
    </w:p>
    <w:p w:rsidR="00B21F7B" w:rsidRDefault="00B21F7B">
      <w:pPr>
        <w:pStyle w:val="a1"/>
        <w:spacing w:after="0"/>
        <w:jc w:val="both"/>
      </w:pPr>
      <w:r>
        <w:rPr>
          <w:color w:val="333333"/>
          <w:highlight w:val="white"/>
        </w:rPr>
        <w:t>        </w:t>
      </w:r>
    </w:p>
    <w:p w:rsidR="008070A8" w:rsidRDefault="00687983" w:rsidP="008070A8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color w:val="000000"/>
          <w:highlight w:val="white"/>
        </w:rPr>
      </w:pPr>
      <w:r w:rsidRPr="00687983">
        <w:rPr>
          <w:b/>
          <w:color w:val="000000"/>
          <w:highlight w:val="white"/>
        </w:rPr>
        <w:t>Благоустройство.</w:t>
      </w:r>
    </w:p>
    <w:p w:rsidR="008070A8" w:rsidRDefault="008070A8" w:rsidP="0059212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000000"/>
          <w:highlight w:val="white"/>
        </w:rPr>
      </w:pPr>
    </w:p>
    <w:p w:rsidR="00B21F7B" w:rsidRPr="00FB671C" w:rsidRDefault="00592120" w:rsidP="008070A8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</w:pPr>
      <w:r w:rsidRPr="00FB671C">
        <w:rPr>
          <w:color w:val="000000"/>
          <w:highlight w:val="white"/>
        </w:rPr>
        <w:t>Работа по б</w:t>
      </w:r>
      <w:r w:rsidR="00B21F7B" w:rsidRPr="00FB671C">
        <w:rPr>
          <w:color w:val="000000"/>
          <w:highlight w:val="white"/>
        </w:rPr>
        <w:t>лагоустройств</w:t>
      </w:r>
      <w:r w:rsidRPr="00FB671C">
        <w:rPr>
          <w:color w:val="000000"/>
          <w:highlight w:val="white"/>
        </w:rPr>
        <w:t>у</w:t>
      </w:r>
      <w:r w:rsidR="00B21F7B" w:rsidRPr="00FB671C">
        <w:rPr>
          <w:color w:val="000000"/>
          <w:highlight w:val="white"/>
        </w:rPr>
        <w:t xml:space="preserve"> и санитарно</w:t>
      </w:r>
      <w:r w:rsidRPr="00FB671C">
        <w:rPr>
          <w:color w:val="000000"/>
          <w:highlight w:val="white"/>
        </w:rPr>
        <w:t>му состоянию</w:t>
      </w:r>
      <w:r w:rsidR="00B21F7B" w:rsidRPr="00FB671C">
        <w:rPr>
          <w:color w:val="000000"/>
          <w:highlight w:val="white"/>
        </w:rPr>
        <w:t xml:space="preserve"> территорий, являясь одним из приоритетных вопросов в работе Администрации </w:t>
      </w:r>
      <w:r w:rsidRPr="00FB671C">
        <w:rPr>
          <w:color w:val="000000"/>
          <w:highlight w:val="white"/>
        </w:rPr>
        <w:t>сельского поселения,  направлена</w:t>
      </w:r>
      <w:r w:rsidR="008070A8" w:rsidRPr="00FB671C">
        <w:rPr>
          <w:color w:val="000000"/>
          <w:highlight w:val="white"/>
        </w:rPr>
        <w:t xml:space="preserve"> на взаимосвязь </w:t>
      </w:r>
      <w:r w:rsidR="00B21F7B" w:rsidRPr="00FB671C">
        <w:rPr>
          <w:color w:val="000000"/>
          <w:highlight w:val="white"/>
        </w:rPr>
        <w:t>с населением и руководителями предприятий, организаций, учреждений всех форм собственности по содержанию зданий и прилегающих территорий,  ликвидацию несанкционированных свалок, ремонту улично-дорожной сети, озеленению.</w:t>
      </w:r>
    </w:p>
    <w:p w:rsidR="00B21F7B" w:rsidRPr="00FB671C" w:rsidRDefault="00B21F7B" w:rsidP="0059212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FB671C">
        <w:rPr>
          <w:color w:val="000000"/>
          <w:highlight w:val="white"/>
        </w:rPr>
        <w:t>Ежегодно  формируется план по благоустройству, который, как правило, включает в себя:</w:t>
      </w:r>
    </w:p>
    <w:p w:rsidR="00B21F7B" w:rsidRPr="00FB671C" w:rsidRDefault="00B21F7B" w:rsidP="0059212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FB671C">
        <w:rPr>
          <w:color w:val="000000"/>
          <w:highlight w:val="white"/>
        </w:rPr>
        <w:t>-</w:t>
      </w:r>
      <w:r w:rsidR="00E340C6" w:rsidRPr="00FB671C">
        <w:rPr>
          <w:color w:val="000000"/>
          <w:highlight w:val="white"/>
        </w:rPr>
        <w:t xml:space="preserve"> </w:t>
      </w:r>
      <w:r w:rsidRPr="00FB671C">
        <w:rPr>
          <w:color w:val="000000"/>
          <w:highlight w:val="white"/>
        </w:rPr>
        <w:t>санитарную уборку территорий, которая осуществляется  жителями поселения;</w:t>
      </w:r>
    </w:p>
    <w:p w:rsidR="00B21F7B" w:rsidRPr="00FB671C" w:rsidRDefault="00B21F7B" w:rsidP="0059212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FB671C">
        <w:rPr>
          <w:color w:val="000000"/>
          <w:highlight w:val="white"/>
        </w:rPr>
        <w:t>-</w:t>
      </w:r>
      <w:r w:rsidR="00E340C6" w:rsidRPr="00FB671C">
        <w:rPr>
          <w:color w:val="000000"/>
          <w:highlight w:val="white"/>
        </w:rPr>
        <w:t xml:space="preserve"> </w:t>
      </w:r>
      <w:r w:rsidRPr="00FB671C">
        <w:rPr>
          <w:color w:val="000000"/>
          <w:highlight w:val="white"/>
        </w:rPr>
        <w:t>уборку несанкционированных свалок, вывоз мусора, проводимую Администрацией  совместно с  организациями, заключившими контракты на указанные виды работ;</w:t>
      </w:r>
    </w:p>
    <w:p w:rsidR="00B21F7B" w:rsidRPr="00FB671C" w:rsidRDefault="00B21F7B" w:rsidP="0059212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FB671C">
        <w:rPr>
          <w:color w:val="000000"/>
          <w:highlight w:val="white"/>
        </w:rPr>
        <w:t>-</w:t>
      </w:r>
      <w:r w:rsidR="00E340C6" w:rsidRPr="00FB671C">
        <w:rPr>
          <w:color w:val="000000"/>
          <w:highlight w:val="white"/>
        </w:rPr>
        <w:t xml:space="preserve"> </w:t>
      </w:r>
      <w:r w:rsidRPr="00FB671C">
        <w:rPr>
          <w:color w:val="000000"/>
          <w:highlight w:val="white"/>
        </w:rPr>
        <w:t>посадк</w:t>
      </w:r>
      <w:r w:rsidR="00E340C6" w:rsidRPr="00FB671C">
        <w:rPr>
          <w:color w:val="000000"/>
          <w:highlight w:val="white"/>
        </w:rPr>
        <w:t>у</w:t>
      </w:r>
      <w:r w:rsidRPr="00FB671C">
        <w:rPr>
          <w:color w:val="000000"/>
          <w:highlight w:val="white"/>
        </w:rPr>
        <w:t xml:space="preserve"> цветов, деревьев и кустарников, которая </w:t>
      </w:r>
      <w:proofErr w:type="gramStart"/>
      <w:r w:rsidRPr="00FB671C">
        <w:rPr>
          <w:color w:val="000000"/>
          <w:highlight w:val="white"/>
        </w:rPr>
        <w:t>осуществляется</w:t>
      </w:r>
      <w:proofErr w:type="gramEnd"/>
      <w:r w:rsidR="00E340C6" w:rsidRPr="00FB671C">
        <w:rPr>
          <w:color w:val="000000"/>
          <w:highlight w:val="white"/>
        </w:rPr>
        <w:t xml:space="preserve"> </w:t>
      </w:r>
      <w:r w:rsidRPr="00FB671C">
        <w:rPr>
          <w:color w:val="000000"/>
          <w:highlight w:val="white"/>
        </w:rPr>
        <w:t>как говорится «Всем миром». Практически ни кто не стоит в стороне. Кто-то на субботнике, кто-то в организации или дома на приусадебном участке. Приглашаем всех к взаимодействию и  особенно тех, кто пока ещё стоит в стороне;</w:t>
      </w:r>
    </w:p>
    <w:p w:rsidR="00B21F7B" w:rsidRPr="00FB671C" w:rsidRDefault="00B21F7B" w:rsidP="0059212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FB671C">
        <w:rPr>
          <w:color w:val="000000"/>
          <w:highlight w:val="white"/>
        </w:rPr>
        <w:t>-</w:t>
      </w:r>
      <w:r w:rsidR="00E340C6" w:rsidRPr="00FB671C">
        <w:rPr>
          <w:color w:val="000000"/>
          <w:highlight w:val="white"/>
        </w:rPr>
        <w:t xml:space="preserve"> </w:t>
      </w:r>
      <w:r w:rsidRPr="00FB671C">
        <w:rPr>
          <w:color w:val="000000"/>
          <w:highlight w:val="white"/>
        </w:rPr>
        <w:t>ремонт улично-дорожной сети производится  с привлечением подрядных организаций;</w:t>
      </w:r>
    </w:p>
    <w:p w:rsidR="007542F3" w:rsidRDefault="00B21F7B" w:rsidP="0059212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000000"/>
          <w:highlight w:val="white"/>
        </w:rPr>
      </w:pPr>
      <w:r w:rsidRPr="00FB671C">
        <w:rPr>
          <w:color w:val="000000"/>
          <w:highlight w:val="white"/>
        </w:rPr>
        <w:t xml:space="preserve">- приведение в порядок памятных и мемориальных мест. </w:t>
      </w:r>
    </w:p>
    <w:p w:rsidR="00B21F7B" w:rsidRPr="00FB671C" w:rsidRDefault="00B21F7B" w:rsidP="0059212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FB671C">
        <w:rPr>
          <w:highlight w:val="white"/>
        </w:rPr>
        <w:lastRenderedPageBreak/>
        <w:t xml:space="preserve">По муниципальной программе «Благоустройство» израсходовано </w:t>
      </w:r>
      <w:r w:rsidR="00C7074B" w:rsidRPr="00FB671C">
        <w:rPr>
          <w:highlight w:val="white"/>
        </w:rPr>
        <w:t xml:space="preserve">15,057 </w:t>
      </w:r>
      <w:r w:rsidRPr="00FB671C">
        <w:rPr>
          <w:highlight w:val="white"/>
        </w:rPr>
        <w:t>млн.</w:t>
      </w:r>
      <w:r w:rsidR="00E340C6" w:rsidRPr="00FB671C">
        <w:rPr>
          <w:highlight w:val="white"/>
        </w:rPr>
        <w:t xml:space="preserve"> </w:t>
      </w:r>
      <w:r w:rsidRPr="00FB671C">
        <w:rPr>
          <w:highlight w:val="white"/>
        </w:rPr>
        <w:t>руб., из них:</w:t>
      </w:r>
    </w:p>
    <w:p w:rsidR="00B21F7B" w:rsidRPr="00FB671C" w:rsidRDefault="00B21F7B" w:rsidP="0059212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FB671C">
        <w:rPr>
          <w:highlight w:val="white"/>
        </w:rPr>
        <w:t xml:space="preserve">- уборка мусора и несанкционированных свалок </w:t>
      </w:r>
      <w:r w:rsidR="00C7074B" w:rsidRPr="00FB671C">
        <w:rPr>
          <w:highlight w:val="white"/>
        </w:rPr>
        <w:t>–</w:t>
      </w:r>
      <w:r w:rsidRPr="00FB671C">
        <w:rPr>
          <w:highlight w:val="white"/>
        </w:rPr>
        <w:t xml:space="preserve"> </w:t>
      </w:r>
      <w:r w:rsidR="00C7074B" w:rsidRPr="00FB671C">
        <w:rPr>
          <w:highlight w:val="white"/>
        </w:rPr>
        <w:t>1,54</w:t>
      </w:r>
      <w:r w:rsidRPr="00FB671C">
        <w:rPr>
          <w:highlight w:val="white"/>
        </w:rPr>
        <w:t xml:space="preserve"> млн.</w:t>
      </w:r>
      <w:r w:rsidR="00E340C6" w:rsidRPr="00FB671C">
        <w:rPr>
          <w:highlight w:val="white"/>
        </w:rPr>
        <w:t xml:space="preserve"> </w:t>
      </w:r>
      <w:r w:rsidRPr="00FB671C">
        <w:rPr>
          <w:highlight w:val="white"/>
        </w:rPr>
        <w:t>руб.;</w:t>
      </w:r>
    </w:p>
    <w:p w:rsidR="00B21F7B" w:rsidRPr="00FB671C" w:rsidRDefault="00B21F7B" w:rsidP="0059212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FB671C">
        <w:rPr>
          <w:highlight w:val="white"/>
        </w:rPr>
        <w:t xml:space="preserve">- покос сорной растительности </w:t>
      </w:r>
      <w:r w:rsidR="00C7074B" w:rsidRPr="00FB671C">
        <w:rPr>
          <w:highlight w:val="white"/>
        </w:rPr>
        <w:t>–</w:t>
      </w:r>
      <w:r w:rsidRPr="00FB671C">
        <w:rPr>
          <w:highlight w:val="white"/>
        </w:rPr>
        <w:t xml:space="preserve"> </w:t>
      </w:r>
      <w:r w:rsidR="00C7074B" w:rsidRPr="00FB671C">
        <w:rPr>
          <w:highlight w:val="white"/>
        </w:rPr>
        <w:t>900,0 тыс.</w:t>
      </w:r>
      <w:r w:rsidR="00E340C6" w:rsidRPr="00FB671C">
        <w:rPr>
          <w:highlight w:val="white"/>
        </w:rPr>
        <w:t xml:space="preserve"> </w:t>
      </w:r>
      <w:r w:rsidRPr="00FB671C">
        <w:rPr>
          <w:highlight w:val="white"/>
        </w:rPr>
        <w:t>руб.;</w:t>
      </w:r>
    </w:p>
    <w:p w:rsidR="00B21F7B" w:rsidRPr="00FB671C" w:rsidRDefault="00B21F7B" w:rsidP="0059212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FB671C">
        <w:rPr>
          <w:highlight w:val="white"/>
        </w:rPr>
        <w:t xml:space="preserve">- полив </w:t>
      </w:r>
      <w:r w:rsidR="00C7074B" w:rsidRPr="00FB671C">
        <w:rPr>
          <w:highlight w:val="white"/>
        </w:rPr>
        <w:t>–</w:t>
      </w:r>
      <w:r w:rsidRPr="00FB671C">
        <w:rPr>
          <w:highlight w:val="white"/>
        </w:rPr>
        <w:t xml:space="preserve"> </w:t>
      </w:r>
      <w:r w:rsidR="00C7074B" w:rsidRPr="00FB671C">
        <w:rPr>
          <w:highlight w:val="white"/>
        </w:rPr>
        <w:t>100,0 тыс. рублей</w:t>
      </w:r>
      <w:r w:rsidRPr="00FB671C">
        <w:rPr>
          <w:highlight w:val="white"/>
        </w:rPr>
        <w:t>;</w:t>
      </w:r>
    </w:p>
    <w:p w:rsidR="00B21F7B" w:rsidRPr="00FB671C" w:rsidRDefault="00C7074B" w:rsidP="00E340C6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FB671C">
        <w:rPr>
          <w:highlight w:val="white"/>
        </w:rPr>
        <w:t>- спил деревьев — 594,0 тыс.</w:t>
      </w:r>
      <w:r w:rsidR="00E340C6" w:rsidRPr="00FB671C">
        <w:rPr>
          <w:highlight w:val="white"/>
        </w:rPr>
        <w:t xml:space="preserve"> </w:t>
      </w:r>
      <w:r w:rsidRPr="00FB671C">
        <w:rPr>
          <w:highlight w:val="white"/>
        </w:rPr>
        <w:t xml:space="preserve">руб.;  </w:t>
      </w:r>
      <w:r w:rsidR="00B21F7B" w:rsidRPr="00FB671C">
        <w:rPr>
          <w:highlight w:val="white"/>
        </w:rPr>
        <w:br/>
        <w:t xml:space="preserve">- в соответствии с действующим законодательством Администрация сельского поселения  по договору со специализированной организацией осуществляет на территории поселения отлов безнадзорных животных.  Было отловлено и размещено в специализированные питомники </w:t>
      </w:r>
      <w:r w:rsidRPr="00FB671C">
        <w:rPr>
          <w:highlight w:val="white"/>
        </w:rPr>
        <w:t xml:space="preserve">22 </w:t>
      </w:r>
      <w:r w:rsidR="00B21F7B" w:rsidRPr="00FB671C">
        <w:rPr>
          <w:highlight w:val="white"/>
        </w:rPr>
        <w:t xml:space="preserve">животных на сумму  </w:t>
      </w:r>
      <w:r w:rsidRPr="00FB671C">
        <w:rPr>
          <w:highlight w:val="white"/>
        </w:rPr>
        <w:t xml:space="preserve">239,7 </w:t>
      </w:r>
      <w:r w:rsidR="00B21F7B" w:rsidRPr="00FB671C">
        <w:rPr>
          <w:highlight w:val="white"/>
        </w:rPr>
        <w:t>тыс.</w:t>
      </w:r>
      <w:r w:rsidR="00E340C6" w:rsidRPr="00FB671C">
        <w:rPr>
          <w:highlight w:val="white"/>
        </w:rPr>
        <w:t xml:space="preserve"> </w:t>
      </w:r>
      <w:r w:rsidR="00B21F7B" w:rsidRPr="00FB671C">
        <w:rPr>
          <w:highlight w:val="white"/>
        </w:rPr>
        <w:t xml:space="preserve">руб.     Во избежание инцидента по поводу пропажи  собак,   напоминаем  гражданам, допускающим беспривязное содержание животных,   о необходимости с их стороны  осуществления должного </w:t>
      </w:r>
      <w:proofErr w:type="gramStart"/>
      <w:r w:rsidR="00B21F7B" w:rsidRPr="00FB671C">
        <w:rPr>
          <w:highlight w:val="white"/>
        </w:rPr>
        <w:t>контроля за</w:t>
      </w:r>
      <w:proofErr w:type="gramEnd"/>
      <w:r w:rsidR="00B21F7B" w:rsidRPr="00FB671C">
        <w:rPr>
          <w:highlight w:val="white"/>
        </w:rPr>
        <w:t xml:space="preserve"> своими питомцами;</w:t>
      </w:r>
    </w:p>
    <w:p w:rsidR="00B21F7B" w:rsidRPr="00FB671C" w:rsidRDefault="00B21F7B" w:rsidP="0059212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FB671C">
        <w:rPr>
          <w:highlight w:val="white"/>
        </w:rPr>
        <w:t xml:space="preserve">- содержание центрального парка -   </w:t>
      </w:r>
      <w:r w:rsidR="00C7074B" w:rsidRPr="00FB671C">
        <w:rPr>
          <w:highlight w:val="white"/>
        </w:rPr>
        <w:t xml:space="preserve">1299,7 </w:t>
      </w:r>
      <w:r w:rsidRPr="00FB671C">
        <w:rPr>
          <w:highlight w:val="white"/>
        </w:rPr>
        <w:t>тыс.</w:t>
      </w:r>
      <w:r w:rsidR="00E340C6" w:rsidRPr="00FB671C">
        <w:rPr>
          <w:highlight w:val="white"/>
        </w:rPr>
        <w:t xml:space="preserve"> </w:t>
      </w:r>
      <w:r w:rsidRPr="00FB671C">
        <w:rPr>
          <w:highlight w:val="white"/>
        </w:rPr>
        <w:t xml:space="preserve">руб. </w:t>
      </w:r>
      <w:r w:rsidRPr="00FB671C">
        <w:rPr>
          <w:rFonts w:eastAsia="inherit"/>
          <w:highlight w:val="white"/>
        </w:rPr>
        <w:t>Хотелось бы обратиться ко всем жителям поселения – прежде всего, к молодежи с огромной просьбой: по-хозяйски, бережно относиться к парку и парковому имуществу: лавочкам и урнам, детскому игровому оборудованию, спортивному инвентарю. Не относитесь равнодушно, если видите, что кто-то хулиганит – ломает, разрисовывает, разбрасывает мусор. Отдельно обращаю внимание родителей – проводите воспитательную работу со своими детьми. Расскажите детям о том, что все сделанное в нашем поселении – создано, прежде всего, для них, и их ответственное отношение – и есть вклад в процветание родной земли.</w:t>
      </w:r>
    </w:p>
    <w:p w:rsidR="00B21F7B" w:rsidRPr="00FB671C" w:rsidRDefault="00B21F7B" w:rsidP="00E340C6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</w:pPr>
      <w:r w:rsidRPr="00FB671C">
        <w:rPr>
          <w:color w:val="212121"/>
          <w:highlight w:val="white"/>
        </w:rPr>
        <w:t xml:space="preserve">На территории Багаевского сельского поселения располагается </w:t>
      </w:r>
      <w:r w:rsidR="00C7074B" w:rsidRPr="00FB671C">
        <w:rPr>
          <w:color w:val="212121"/>
          <w:highlight w:val="white"/>
        </w:rPr>
        <w:t xml:space="preserve">6 </w:t>
      </w:r>
      <w:r w:rsidRPr="00FB671C">
        <w:rPr>
          <w:color w:val="212121"/>
          <w:highlight w:val="white"/>
        </w:rPr>
        <w:t>кладбищ, из которых</w:t>
      </w:r>
      <w:r w:rsidR="00C7074B" w:rsidRPr="00FB671C">
        <w:rPr>
          <w:color w:val="212121"/>
          <w:highlight w:val="white"/>
        </w:rPr>
        <w:t xml:space="preserve"> 2 </w:t>
      </w:r>
      <w:r w:rsidRPr="00FB671C">
        <w:rPr>
          <w:color w:val="212121"/>
          <w:highlight w:val="white"/>
        </w:rPr>
        <w:t xml:space="preserve">недействующие. Территории вокруг кладбища  </w:t>
      </w:r>
      <w:r w:rsidR="00E340C6" w:rsidRPr="00FB671C">
        <w:rPr>
          <w:color w:val="212121"/>
          <w:highlight w:val="white"/>
        </w:rPr>
        <w:t>очищаются  от мусора, производится</w:t>
      </w:r>
      <w:r w:rsidRPr="00FB671C">
        <w:rPr>
          <w:color w:val="212121"/>
          <w:highlight w:val="white"/>
        </w:rPr>
        <w:t xml:space="preserve">  покос сорной растительности, завозится песок, </w:t>
      </w:r>
      <w:r w:rsidR="00E340C6" w:rsidRPr="00FB671C">
        <w:rPr>
          <w:color w:val="212121"/>
          <w:highlight w:val="white"/>
        </w:rPr>
        <w:t xml:space="preserve">производится </w:t>
      </w:r>
      <w:r w:rsidRPr="00FB671C">
        <w:rPr>
          <w:color w:val="212121"/>
          <w:highlight w:val="white"/>
        </w:rPr>
        <w:t>спил сухи</w:t>
      </w:r>
      <w:r w:rsidR="00E340C6" w:rsidRPr="00FB671C">
        <w:rPr>
          <w:color w:val="212121"/>
          <w:highlight w:val="white"/>
        </w:rPr>
        <w:t>х</w:t>
      </w:r>
      <w:r w:rsidRPr="00FB671C">
        <w:rPr>
          <w:color w:val="212121"/>
          <w:highlight w:val="white"/>
        </w:rPr>
        <w:t xml:space="preserve"> вет</w:t>
      </w:r>
      <w:r w:rsidR="00E340C6" w:rsidRPr="00FB671C">
        <w:rPr>
          <w:color w:val="212121"/>
          <w:highlight w:val="white"/>
        </w:rPr>
        <w:t>о</w:t>
      </w:r>
      <w:r w:rsidRPr="00FB671C">
        <w:rPr>
          <w:color w:val="212121"/>
          <w:highlight w:val="white"/>
        </w:rPr>
        <w:t>к и деревь</w:t>
      </w:r>
      <w:r w:rsidR="00E340C6" w:rsidRPr="00FB671C">
        <w:rPr>
          <w:color w:val="212121"/>
          <w:highlight w:val="white"/>
        </w:rPr>
        <w:t>ев</w:t>
      </w:r>
      <w:r w:rsidRPr="00FB671C">
        <w:rPr>
          <w:color w:val="212121"/>
          <w:highlight w:val="white"/>
        </w:rPr>
        <w:t>, по мере возможности убира</w:t>
      </w:r>
      <w:r w:rsidR="00E340C6" w:rsidRPr="00FB671C">
        <w:rPr>
          <w:color w:val="212121"/>
          <w:highlight w:val="white"/>
        </w:rPr>
        <w:t>ются</w:t>
      </w:r>
      <w:r w:rsidRPr="00FB671C">
        <w:rPr>
          <w:color w:val="212121"/>
          <w:highlight w:val="white"/>
        </w:rPr>
        <w:t xml:space="preserve"> заброшенные могилы.  Хотелось бы, чтобы граждане гуманно относились к местам захоронения, выносили мусор в специально отведенные места,</w:t>
      </w:r>
      <w:r w:rsidRPr="00FB671C">
        <w:rPr>
          <w:color w:val="000000"/>
          <w:highlight w:val="white"/>
        </w:rPr>
        <w:t xml:space="preserve"> </w:t>
      </w:r>
      <w:r w:rsidRPr="00FB671C">
        <w:rPr>
          <w:color w:val="212121"/>
          <w:highlight w:val="white"/>
        </w:rPr>
        <w:t xml:space="preserve"> ценили и уважали труд тех, кто регулярно наводит порядок.</w:t>
      </w:r>
    </w:p>
    <w:p w:rsidR="00B21F7B" w:rsidRPr="00FB671C" w:rsidRDefault="00B21F7B" w:rsidP="00E340C6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</w:pPr>
      <w:r w:rsidRPr="00FB671C">
        <w:rPr>
          <w:highlight w:val="white"/>
        </w:rPr>
        <w:t>В течени</w:t>
      </w:r>
      <w:proofErr w:type="gramStart"/>
      <w:r w:rsidRPr="00FB671C">
        <w:rPr>
          <w:highlight w:val="white"/>
        </w:rPr>
        <w:t>и</w:t>
      </w:r>
      <w:proofErr w:type="gramEnd"/>
      <w:r w:rsidRPr="00FB671C">
        <w:rPr>
          <w:highlight w:val="white"/>
        </w:rPr>
        <w:t xml:space="preserve"> 2023 года на территории поселения было обновлено и размещено </w:t>
      </w:r>
      <w:r w:rsidR="00C7074B" w:rsidRPr="00FB671C">
        <w:rPr>
          <w:highlight w:val="white"/>
        </w:rPr>
        <w:t xml:space="preserve">16 </w:t>
      </w:r>
      <w:proofErr w:type="spellStart"/>
      <w:r w:rsidRPr="00FB671C">
        <w:rPr>
          <w:highlight w:val="white"/>
        </w:rPr>
        <w:t>банеров</w:t>
      </w:r>
      <w:proofErr w:type="spellEnd"/>
      <w:r w:rsidRPr="00FB671C">
        <w:rPr>
          <w:highlight w:val="white"/>
        </w:rPr>
        <w:t xml:space="preserve"> на сумму</w:t>
      </w:r>
      <w:r w:rsidR="00C7074B" w:rsidRPr="00FB671C">
        <w:rPr>
          <w:highlight w:val="white"/>
        </w:rPr>
        <w:t xml:space="preserve"> 80,0 </w:t>
      </w:r>
      <w:r w:rsidRPr="00FB671C">
        <w:rPr>
          <w:highlight w:val="white"/>
        </w:rPr>
        <w:t>тыс.руб., каждый из которых несёт посыл к гражданской ответственности, пропаганде культуры и уважительного отношения друг к другу, своему  родному краю, к своей стране.</w:t>
      </w:r>
    </w:p>
    <w:p w:rsidR="00B21F7B" w:rsidRPr="00FB671C" w:rsidRDefault="00B21F7B" w:rsidP="00E340C6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</w:pPr>
      <w:r w:rsidRPr="00FB671C">
        <w:rPr>
          <w:highlight w:val="white"/>
        </w:rPr>
        <w:t xml:space="preserve">Осуществляя </w:t>
      </w:r>
      <w:proofErr w:type="gramStart"/>
      <w:r w:rsidRPr="00FB671C">
        <w:rPr>
          <w:highlight w:val="white"/>
        </w:rPr>
        <w:t>контроль за</w:t>
      </w:r>
      <w:proofErr w:type="gramEnd"/>
      <w:r w:rsidRPr="00FB671C">
        <w:rPr>
          <w:highlight w:val="white"/>
        </w:rPr>
        <w:t xml:space="preserve"> исполнением Правил благоустройства на территории поселения, за отчётный  период </w:t>
      </w:r>
      <w:r w:rsidR="00574B87" w:rsidRPr="00FB671C">
        <w:rPr>
          <w:highlight w:val="white"/>
        </w:rPr>
        <w:t>сотрудниками Администрации</w:t>
      </w:r>
      <w:r w:rsidRPr="00FB671C">
        <w:rPr>
          <w:highlight w:val="white"/>
        </w:rPr>
        <w:t xml:space="preserve"> </w:t>
      </w:r>
      <w:r w:rsidR="00574B87" w:rsidRPr="00FB671C">
        <w:rPr>
          <w:highlight w:val="white"/>
        </w:rPr>
        <w:t>составлено</w:t>
      </w:r>
      <w:r w:rsidRPr="00FB671C">
        <w:rPr>
          <w:highlight w:val="white"/>
        </w:rPr>
        <w:t xml:space="preserve"> </w:t>
      </w:r>
      <w:r w:rsidR="00574B87" w:rsidRPr="00FB671C">
        <w:rPr>
          <w:highlight w:val="white"/>
        </w:rPr>
        <w:t>14 протоколов</w:t>
      </w:r>
      <w:r w:rsidRPr="00FB671C">
        <w:rPr>
          <w:highlight w:val="white"/>
        </w:rPr>
        <w:t xml:space="preserve"> по </w:t>
      </w:r>
      <w:r w:rsidR="00574B87" w:rsidRPr="00FB671C">
        <w:rPr>
          <w:highlight w:val="white"/>
        </w:rPr>
        <w:t>нарушению</w:t>
      </w:r>
      <w:r w:rsidRPr="00FB671C">
        <w:rPr>
          <w:highlight w:val="white"/>
        </w:rPr>
        <w:t xml:space="preserve"> Правил по </w:t>
      </w:r>
      <w:r w:rsidR="00574B87" w:rsidRPr="00FB671C">
        <w:rPr>
          <w:highlight w:val="white"/>
        </w:rPr>
        <w:t>благоустройства и санитарного содержания территории Багаевского сельского поселения</w:t>
      </w:r>
      <w:r w:rsidRPr="00FB671C">
        <w:rPr>
          <w:highlight w:val="white"/>
        </w:rPr>
        <w:t>.</w:t>
      </w:r>
      <w:r w:rsidR="00E340C6" w:rsidRPr="00FB671C">
        <w:rPr>
          <w:highlight w:val="white"/>
        </w:rPr>
        <w:t xml:space="preserve"> </w:t>
      </w:r>
      <w:r w:rsidRPr="00FB671C">
        <w:rPr>
          <w:highlight w:val="white"/>
        </w:rPr>
        <w:t xml:space="preserve">Наложено </w:t>
      </w:r>
      <w:r w:rsidR="00574B87" w:rsidRPr="00FB671C">
        <w:rPr>
          <w:highlight w:val="white"/>
        </w:rPr>
        <w:t>10</w:t>
      </w:r>
      <w:r w:rsidRPr="00FB671C">
        <w:rPr>
          <w:highlight w:val="white"/>
        </w:rPr>
        <w:t xml:space="preserve"> штрафов на сумму  </w:t>
      </w:r>
      <w:r w:rsidR="00574B87" w:rsidRPr="00FB671C">
        <w:rPr>
          <w:highlight w:val="white"/>
        </w:rPr>
        <w:t>14,3</w:t>
      </w:r>
      <w:r w:rsidRPr="00FB671C">
        <w:rPr>
          <w:highlight w:val="white"/>
        </w:rPr>
        <w:t xml:space="preserve"> тыс. рублей. Выдано </w:t>
      </w:r>
      <w:r w:rsidR="00574B87" w:rsidRPr="00FB671C">
        <w:rPr>
          <w:highlight w:val="white"/>
        </w:rPr>
        <w:t>242 предупреждения</w:t>
      </w:r>
      <w:r w:rsidRPr="00FB671C">
        <w:rPr>
          <w:highlight w:val="white"/>
        </w:rPr>
        <w:t>.</w:t>
      </w:r>
    </w:p>
    <w:p w:rsidR="00574B87" w:rsidRPr="00FB671C" w:rsidRDefault="00B21F7B" w:rsidP="00E135C7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  <w:rPr>
          <w:highlight w:val="white"/>
        </w:rPr>
      </w:pPr>
      <w:r w:rsidRPr="00FB671C">
        <w:rPr>
          <w:highlight w:val="white"/>
        </w:rPr>
        <w:t xml:space="preserve">На сегодняшний день на территории нашего муниципального образования продолжается работа по раздельному сбору твёрдых </w:t>
      </w:r>
      <w:r w:rsidRPr="00FB671C">
        <w:rPr>
          <w:highlight w:val="white"/>
        </w:rPr>
        <w:lastRenderedPageBreak/>
        <w:t xml:space="preserve">коммунальных отходов. </w:t>
      </w:r>
      <w:r w:rsidR="00D305E2" w:rsidRPr="00FB671C">
        <w:rPr>
          <w:highlight w:val="white"/>
        </w:rPr>
        <w:t xml:space="preserve">Для этих целей, </w:t>
      </w:r>
      <w:proofErr w:type="gramStart"/>
      <w:r w:rsidR="00D305E2" w:rsidRPr="00FB671C">
        <w:rPr>
          <w:highlight w:val="white"/>
        </w:rPr>
        <w:t>у</w:t>
      </w:r>
      <w:r w:rsidRPr="00FB671C">
        <w:rPr>
          <w:highlight w:val="white"/>
        </w:rPr>
        <w:t>становлены</w:t>
      </w:r>
      <w:proofErr w:type="gramEnd"/>
      <w:r w:rsidRPr="00FB671C">
        <w:rPr>
          <w:highlight w:val="white"/>
        </w:rPr>
        <w:t xml:space="preserve"> </w:t>
      </w:r>
      <w:r w:rsidR="00574B87" w:rsidRPr="00FB671C">
        <w:rPr>
          <w:highlight w:val="white"/>
        </w:rPr>
        <w:t xml:space="preserve">14 </w:t>
      </w:r>
      <w:r w:rsidRPr="00FB671C">
        <w:rPr>
          <w:highlight w:val="white"/>
        </w:rPr>
        <w:t xml:space="preserve">контейнеров </w:t>
      </w:r>
      <w:r w:rsidR="00574B87" w:rsidRPr="00FB671C">
        <w:rPr>
          <w:highlight w:val="white"/>
        </w:rPr>
        <w:t>для сбора пластика</w:t>
      </w:r>
      <w:r w:rsidR="00D305E2" w:rsidRPr="00FB671C">
        <w:rPr>
          <w:highlight w:val="white"/>
        </w:rPr>
        <w:t>,</w:t>
      </w:r>
      <w:r w:rsidR="00574B87" w:rsidRPr="00FB671C">
        <w:rPr>
          <w:highlight w:val="white"/>
        </w:rPr>
        <w:t xml:space="preserve"> на контейнерных площадках МКД.</w:t>
      </w:r>
    </w:p>
    <w:p w:rsidR="00B21F7B" w:rsidRPr="00FB671C" w:rsidRDefault="00B21F7B" w:rsidP="00D305E2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</w:pPr>
      <w:r w:rsidRPr="00FB671C">
        <w:rPr>
          <w:highlight w:val="white"/>
        </w:rPr>
        <w:t xml:space="preserve"> С  жителями поселков и хуторов проводится по этому вопросу разъяснительная работа, уверена, что работа в этом направлении «сдвинется» и принесёт реальные, положительные результаты. Давайте вспомним</w:t>
      </w:r>
      <w:r w:rsidR="00D305E2" w:rsidRPr="00FB671C">
        <w:rPr>
          <w:highlight w:val="white"/>
        </w:rPr>
        <w:t>,</w:t>
      </w:r>
      <w:r w:rsidRPr="00FB671C">
        <w:rPr>
          <w:highlight w:val="white"/>
        </w:rPr>
        <w:t xml:space="preserve"> как  сложно было начать так называемую «мусорную» реформу,</w:t>
      </w:r>
      <w:r w:rsidR="00D305E2" w:rsidRPr="00FB671C">
        <w:rPr>
          <w:highlight w:val="white"/>
        </w:rPr>
        <w:t xml:space="preserve"> </w:t>
      </w:r>
      <w:r w:rsidRPr="00FB671C">
        <w:rPr>
          <w:highlight w:val="white"/>
        </w:rPr>
        <w:t xml:space="preserve"> люди не понимали, </w:t>
      </w:r>
      <w:r w:rsidR="00D305E2" w:rsidRPr="00FB671C">
        <w:rPr>
          <w:highlight w:val="white"/>
        </w:rPr>
        <w:t xml:space="preserve"> </w:t>
      </w:r>
      <w:r w:rsidRPr="00FB671C">
        <w:rPr>
          <w:highlight w:val="white"/>
        </w:rPr>
        <w:t xml:space="preserve">много было проблем и нареканий, однако сейчас всё стабилизировалось. Граждане довольны работой регионального оператора.  Однако  сегодня надо озвучить и сказать, что теперь не доволен региональный оператор, которому  потребители услуг должны </w:t>
      </w:r>
      <w:r w:rsidR="00D305E2" w:rsidRPr="00FB671C">
        <w:rPr>
          <w:highlight w:val="white"/>
        </w:rPr>
        <w:t xml:space="preserve">4,1 </w:t>
      </w:r>
      <w:r w:rsidRPr="00FB671C">
        <w:rPr>
          <w:highlight w:val="white"/>
        </w:rPr>
        <w:t>млн.</w:t>
      </w:r>
      <w:r w:rsidR="00D305E2" w:rsidRPr="00FB671C">
        <w:rPr>
          <w:highlight w:val="white"/>
        </w:rPr>
        <w:t xml:space="preserve"> </w:t>
      </w:r>
      <w:r w:rsidRPr="00FB671C">
        <w:rPr>
          <w:highlight w:val="white"/>
        </w:rPr>
        <w:t>руб.  за вывоз ТКО.  Сложившаяся ситуация с задолженностью должна быть  исправлена. За оказанные услуги, люди должны производить оплату, как за свет, воду, газ и прочее.</w:t>
      </w:r>
    </w:p>
    <w:p w:rsidR="007542F3" w:rsidRPr="007542F3" w:rsidRDefault="007542F3" w:rsidP="007542F3">
      <w:pPr>
        <w:ind w:firstLine="708"/>
        <w:jc w:val="both"/>
      </w:pPr>
      <w:r w:rsidRPr="007542F3">
        <w:rPr>
          <w:bCs/>
          <w:highlight w:val="white"/>
        </w:rPr>
        <w:t xml:space="preserve">На территории поселения  имеется 10 памятников, погибшим воинам в годы ВОВ. Постоянно проводятся работы по благоустройству, санитарному состоянию, поэтому они находятся в удовлетворительном и хорошем состояниях.  В преддверии празднования 80-летия Великой Победы  в 2024-2025 годах будут проведены необходимые виды работ по содержанию памятников и прилегающих территорий. Эта  работа будет проводиться с привлечением </w:t>
      </w:r>
      <w:proofErr w:type="spellStart"/>
      <w:r w:rsidRPr="007542F3">
        <w:rPr>
          <w:bCs/>
          <w:highlight w:val="white"/>
        </w:rPr>
        <w:t>ТОСов</w:t>
      </w:r>
      <w:proofErr w:type="spellEnd"/>
      <w:r w:rsidRPr="007542F3">
        <w:rPr>
          <w:bCs/>
          <w:highlight w:val="white"/>
        </w:rPr>
        <w:t>,  молодёжи,  жителей поселения.</w:t>
      </w:r>
    </w:p>
    <w:p w:rsidR="00D305E2" w:rsidRDefault="00D305E2" w:rsidP="00E340C6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</w:p>
    <w:p w:rsidR="00B21F7B" w:rsidRPr="00FB671C" w:rsidRDefault="00B21F7B" w:rsidP="00D305E2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</w:pPr>
      <w:r w:rsidRPr="00FB671C">
        <w:t xml:space="preserve">В данном отчёте необходимо особое место отвести работе  муниципального унитарного предприятия «Багаевское управление жилищно-коммунального хозяйства», учредителем которого является Администрация сельского поселения. Жилищно-коммунальное хозяйство представляет собой важную сферу жизнедеятельности человеческого общества. Без его эффективного функционирования невозможно обеспечение нормальных условий существования. Система ЖКХ должна работать слаженно, постоянно, с учетом требований населения, оплачивающего соответствующие услуги. Уровень обеспечения населения жилищно-коммунальными услугами - один из самых важных показателей качества жизни на территории муниципального образования. </w:t>
      </w:r>
    </w:p>
    <w:p w:rsidR="00B21F7B" w:rsidRPr="00FB671C" w:rsidRDefault="00D305E2" w:rsidP="00D305E2">
      <w:pPr>
        <w:pStyle w:val="a1"/>
        <w:spacing w:after="0"/>
        <w:ind w:firstLine="708"/>
        <w:jc w:val="both"/>
      </w:pPr>
      <w:r w:rsidRPr="00FB671C">
        <w:t xml:space="preserve">МУП </w:t>
      </w:r>
      <w:r w:rsidR="00B21F7B" w:rsidRPr="00FB671C">
        <w:t>БУ ЖКХ является многоотраслевым предприятием и оказывает следующие услуги:</w:t>
      </w:r>
    </w:p>
    <w:p w:rsidR="00B21F7B" w:rsidRPr="00FB671C" w:rsidRDefault="00B21F7B" w:rsidP="00E340C6">
      <w:pPr>
        <w:pStyle w:val="a1"/>
        <w:spacing w:after="0"/>
        <w:jc w:val="both"/>
      </w:pPr>
      <w:r w:rsidRPr="00FB671C">
        <w:t xml:space="preserve"> - является управляющей компанией, оказывает услуги по содержанию и проведению текущего ремонта 3</w:t>
      </w:r>
      <w:r w:rsidR="00574B87" w:rsidRPr="00FB671C">
        <w:t>2</w:t>
      </w:r>
      <w:r w:rsidRPr="00FB671C">
        <w:t>-ти многоквартирных жилых домов, а также осуществляет ремонт социальных объектов: детских садиков, школ на территории  Багаевского района;</w:t>
      </w:r>
    </w:p>
    <w:p w:rsidR="00B21F7B" w:rsidRPr="00FB671C" w:rsidRDefault="00B21F7B" w:rsidP="00E340C6">
      <w:pPr>
        <w:pStyle w:val="a1"/>
        <w:spacing w:after="0"/>
        <w:jc w:val="both"/>
      </w:pPr>
      <w:r w:rsidRPr="00FB671C">
        <w:t>- благоустройство населенных пунктов, покос сорной растительности, уборка улиц, полив зеленых насаждений;</w:t>
      </w:r>
    </w:p>
    <w:p w:rsidR="00B21F7B" w:rsidRPr="00FB671C" w:rsidRDefault="00B21F7B" w:rsidP="00E340C6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FF0000"/>
        </w:rPr>
      </w:pPr>
      <w:r w:rsidRPr="00FB671C">
        <w:t>-</w:t>
      </w:r>
      <w:r w:rsidR="00FB671C" w:rsidRPr="00FB671C">
        <w:t xml:space="preserve"> оказывает коммунальную услугу по предоставлению теплоснабжения и технической эксплуатации котельных на территории Багаевского района, обслуживает 15 опасных производственных объектов (котельные).</w:t>
      </w:r>
    </w:p>
    <w:p w:rsidR="00B21F7B" w:rsidRPr="00FB671C" w:rsidRDefault="00B21F7B" w:rsidP="00BA012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  <w:rPr>
          <w:color w:val="FF0000"/>
        </w:rPr>
      </w:pPr>
      <w:r w:rsidRPr="00FB671C">
        <w:t>Последнее время, особенно в период прошедшего 2023 года, Администрация поселения и руководство ЖКХ  реально увидели ухудшение деятельности предприятия. Для того</w:t>
      </w:r>
      <w:proofErr w:type="gramStart"/>
      <w:r w:rsidRPr="00FB671C">
        <w:t>,</w:t>
      </w:r>
      <w:proofErr w:type="gramEnd"/>
      <w:r w:rsidRPr="00FB671C">
        <w:t xml:space="preserve"> чтобы профессионально понять </w:t>
      </w:r>
      <w:r w:rsidRPr="00FB671C">
        <w:lastRenderedPageBreak/>
        <w:t>причины, найти способы и принять ряд эффективных мер по стабилизации предприятия была проведена учредителем независимая аудиторская проверка.</w:t>
      </w:r>
      <w:r w:rsidRPr="00FB671C">
        <w:rPr>
          <w:rFonts w:ascii="'Times New Roman'" w:hAnsi="'Times New Roman'" w:cs="'Times New Roman'"/>
          <w:color w:val="000000"/>
        </w:rPr>
        <w:t xml:space="preserve"> </w:t>
      </w:r>
      <w:r w:rsidRPr="00FB671C">
        <w:rPr>
          <w:rFonts w:ascii="'Times New Roman'" w:hAnsi="'Times New Roman'" w:cs="'Times New Roman'"/>
        </w:rPr>
        <w:t xml:space="preserve">Проблемы муниципального управления ЖКХ заключаются в недостатке средств, </w:t>
      </w:r>
      <w:r w:rsidR="00FB671C" w:rsidRPr="00FB671C">
        <w:t>большой задолженности граждан и организаций за предоставленные услуги. Просроченная задолженность населения по состоянию на 31.12.2023г. составляет - 6032,0 тыс. руб.</w:t>
      </w:r>
    </w:p>
    <w:p w:rsidR="00B21F7B" w:rsidRPr="00FB671C" w:rsidRDefault="00B21F7B" w:rsidP="00BA012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</w:pPr>
      <w:proofErr w:type="gramStart"/>
      <w:r w:rsidRPr="00FB671C">
        <w:t>Из вышеуказанного следовало, что  предстояла большая совместная работа Администрации поселения, МУП БУ ЖКХ  и помощь районной Администрации для стабилизации работы предприятия, а значит самое главное  - для  обеспечение бесперебойного функционирования объектов жилищно-коммунального хозяйства и создание комфортной среды проживания населения.</w:t>
      </w:r>
      <w:proofErr w:type="gramEnd"/>
      <w:r w:rsidRPr="00FB671C">
        <w:t xml:space="preserve"> Необходимо было своевременно получить паспорт готовности и  начать отопительный сезон. </w:t>
      </w:r>
      <w:proofErr w:type="gramStart"/>
      <w:r w:rsidRPr="00FB671C">
        <w:t>В октябре</w:t>
      </w:r>
      <w:r w:rsidR="00BA012E" w:rsidRPr="00FB671C">
        <w:t xml:space="preserve"> 2023 года </w:t>
      </w:r>
      <w:r w:rsidRPr="00FB671C">
        <w:t>Собрани</w:t>
      </w:r>
      <w:r w:rsidR="00BA012E" w:rsidRPr="00FB671C">
        <w:t>ем</w:t>
      </w:r>
      <w:r w:rsidRPr="00FB671C">
        <w:t xml:space="preserve">  депутатов</w:t>
      </w:r>
      <w:r w:rsidR="00BA012E" w:rsidRPr="00FB671C">
        <w:t xml:space="preserve"> Багаевского сельского поселения </w:t>
      </w:r>
      <w:r w:rsidRPr="00FB671C">
        <w:t xml:space="preserve"> было принято  </w:t>
      </w:r>
      <w:r w:rsidR="00BA012E" w:rsidRPr="00FB671C">
        <w:t>Р</w:t>
      </w:r>
      <w:r w:rsidRPr="00FB671C">
        <w:t xml:space="preserve">ешение </w:t>
      </w:r>
      <w:r w:rsidR="00BA012E" w:rsidRPr="00FB671C">
        <w:t xml:space="preserve">о предоставлении субсидии на оказание финансовой помощи </w:t>
      </w:r>
      <w:r w:rsidR="00BA012E" w:rsidRPr="00FB671C">
        <w:rPr>
          <w:color w:val="000000"/>
          <w:lang w:eastAsia="ru-RU"/>
        </w:rPr>
        <w:t>для погашения денежных обязательств, обязательных платежей и восстановления платежеспособности, а также в целях предотвращения банкротства и с целью возмещения выпадающих доходов, для восстановления платёжеспособности в сумме 3000000,0 (три миллиона) рублей 00 копеек</w:t>
      </w:r>
      <w:r w:rsidR="00BA012E" w:rsidRPr="00FB671C">
        <w:t>.</w:t>
      </w:r>
      <w:proofErr w:type="gramEnd"/>
    </w:p>
    <w:p w:rsidR="00B21F7B" w:rsidRPr="00BA012E" w:rsidRDefault="00B21F7B" w:rsidP="00BA012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  <w:rPr>
          <w:b/>
        </w:rPr>
      </w:pPr>
      <w:r w:rsidRPr="00FB671C">
        <w:t xml:space="preserve">В  настоящее время вопрос стабилизации деятельности ЖКХ  является одним из главных направлений деятельности Администрации.  </w:t>
      </w:r>
    </w:p>
    <w:p w:rsidR="00FB671C" w:rsidRDefault="00FB671C" w:rsidP="00B27691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  <w:rPr>
          <w:rStyle w:val="a6"/>
          <w:color w:val="000000"/>
          <w:highlight w:val="white"/>
        </w:rPr>
      </w:pPr>
    </w:p>
    <w:p w:rsidR="00FB671C" w:rsidRDefault="00B21F7B" w:rsidP="00FB671C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center"/>
        <w:rPr>
          <w:rStyle w:val="a6"/>
          <w:color w:val="000000"/>
          <w:highlight w:val="white"/>
        </w:rPr>
      </w:pPr>
      <w:r>
        <w:rPr>
          <w:rStyle w:val="a6"/>
          <w:color w:val="000000"/>
          <w:highlight w:val="white"/>
        </w:rPr>
        <w:t>Дорожная деятельность.</w:t>
      </w:r>
    </w:p>
    <w:p w:rsidR="00FB671C" w:rsidRDefault="00FB671C" w:rsidP="00B27691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  <w:rPr>
          <w:rStyle w:val="a6"/>
          <w:color w:val="000000"/>
          <w:highlight w:val="white"/>
        </w:rPr>
      </w:pPr>
    </w:p>
    <w:p w:rsidR="00B21F7B" w:rsidRPr="00FB671C" w:rsidRDefault="00B21F7B" w:rsidP="00B27691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  <w:rPr>
          <w:b/>
        </w:rPr>
      </w:pPr>
      <w:r w:rsidRPr="00FB671C">
        <w:rPr>
          <w:rStyle w:val="a6"/>
          <w:b w:val="0"/>
          <w:bCs w:val="0"/>
          <w:highlight w:val="white"/>
        </w:rPr>
        <w:t>Это направление в деятельности</w:t>
      </w:r>
      <w:r w:rsidRPr="00FB671C">
        <w:rPr>
          <w:rStyle w:val="a6"/>
          <w:rFonts w:eastAsia="inherit"/>
          <w:b w:val="0"/>
          <w:bCs w:val="0"/>
          <w:highlight w:val="white"/>
        </w:rPr>
        <w:t xml:space="preserve"> </w:t>
      </w:r>
      <w:r w:rsidRPr="00FB671C">
        <w:rPr>
          <w:rStyle w:val="a6"/>
          <w:b w:val="0"/>
          <w:bCs w:val="0"/>
          <w:highlight w:val="white"/>
        </w:rPr>
        <w:t xml:space="preserve">муниципалитетов всегда значимое и </w:t>
      </w:r>
      <w:r w:rsidR="00FB671C" w:rsidRPr="00FB671C">
        <w:rPr>
          <w:rStyle w:val="a6"/>
          <w:b w:val="0"/>
          <w:bCs w:val="0"/>
          <w:highlight w:val="white"/>
        </w:rPr>
        <w:t>более всего критикуемое. Однако</w:t>
      </w:r>
      <w:r w:rsidRPr="00FB671C">
        <w:rPr>
          <w:rStyle w:val="a6"/>
          <w:b w:val="0"/>
          <w:bCs w:val="0"/>
          <w:highlight w:val="white"/>
        </w:rPr>
        <w:t xml:space="preserve"> справедливо будет сказа</w:t>
      </w:r>
      <w:r w:rsidR="00FB671C" w:rsidRPr="00FB671C">
        <w:rPr>
          <w:rStyle w:val="a6"/>
          <w:b w:val="0"/>
          <w:bCs w:val="0"/>
          <w:highlight w:val="white"/>
        </w:rPr>
        <w:t>ть</w:t>
      </w:r>
      <w:r w:rsidRPr="00FB671C">
        <w:rPr>
          <w:rStyle w:val="a6"/>
          <w:b w:val="0"/>
          <w:bCs w:val="0"/>
          <w:highlight w:val="white"/>
        </w:rPr>
        <w:t>, что в отчётном периоде жители нашего поселения, особенно ст.</w:t>
      </w:r>
      <w:r w:rsidR="00B27691" w:rsidRPr="00FB671C">
        <w:rPr>
          <w:rStyle w:val="a6"/>
          <w:b w:val="0"/>
          <w:bCs w:val="0"/>
          <w:highlight w:val="white"/>
        </w:rPr>
        <w:t xml:space="preserve"> </w:t>
      </w:r>
      <w:r w:rsidRPr="00FB671C">
        <w:rPr>
          <w:rStyle w:val="a6"/>
          <w:b w:val="0"/>
          <w:bCs w:val="0"/>
          <w:highlight w:val="white"/>
        </w:rPr>
        <w:t xml:space="preserve">Багаевской  </w:t>
      </w:r>
      <w:proofErr w:type="gramStart"/>
      <w:r w:rsidRPr="00FB671C">
        <w:rPr>
          <w:rStyle w:val="a6"/>
          <w:b w:val="0"/>
          <w:bCs w:val="0"/>
          <w:highlight w:val="white"/>
        </w:rPr>
        <w:t xml:space="preserve">увидели насколько </w:t>
      </w:r>
      <w:r w:rsidR="00FB671C" w:rsidRPr="00FB671C">
        <w:rPr>
          <w:rStyle w:val="a6"/>
          <w:b w:val="0"/>
          <w:bCs w:val="0"/>
          <w:highlight w:val="white"/>
        </w:rPr>
        <w:t xml:space="preserve">реально </w:t>
      </w:r>
      <w:r w:rsidRPr="00FB671C">
        <w:rPr>
          <w:rStyle w:val="a6"/>
          <w:b w:val="0"/>
          <w:bCs w:val="0"/>
          <w:highlight w:val="white"/>
        </w:rPr>
        <w:t>увеличились</w:t>
      </w:r>
      <w:proofErr w:type="gramEnd"/>
      <w:r w:rsidRPr="00FB671C">
        <w:rPr>
          <w:rStyle w:val="a6"/>
          <w:b w:val="0"/>
          <w:bCs w:val="0"/>
          <w:highlight w:val="white"/>
        </w:rPr>
        <w:t xml:space="preserve">  объёмы работ по содержанию</w:t>
      </w:r>
      <w:r w:rsidR="00A83B9B" w:rsidRPr="00FB671C">
        <w:rPr>
          <w:rStyle w:val="a6"/>
          <w:b w:val="0"/>
          <w:bCs w:val="0"/>
          <w:highlight w:val="white"/>
        </w:rPr>
        <w:t xml:space="preserve"> </w:t>
      </w:r>
      <w:r w:rsidRPr="00FB671C">
        <w:rPr>
          <w:rStyle w:val="a6"/>
          <w:b w:val="0"/>
          <w:bCs w:val="0"/>
          <w:highlight w:val="white"/>
        </w:rPr>
        <w:t>дорог:</w:t>
      </w:r>
      <w:r w:rsidRPr="00FB671C">
        <w:rPr>
          <w:rStyle w:val="a6"/>
          <w:b w:val="0"/>
          <w:bCs w:val="0"/>
          <w:highlight w:val="white"/>
        </w:rPr>
        <w:br/>
        <w:t xml:space="preserve">- ямочный ремонт </w:t>
      </w:r>
      <w:r w:rsidR="009F6E89" w:rsidRPr="00FB671C">
        <w:rPr>
          <w:rStyle w:val="a6"/>
          <w:b w:val="0"/>
          <w:bCs w:val="0"/>
          <w:highlight w:val="white"/>
        </w:rPr>
        <w:t>-</w:t>
      </w:r>
      <w:r w:rsidRPr="00FB671C">
        <w:rPr>
          <w:rStyle w:val="a6"/>
          <w:b w:val="0"/>
          <w:bCs w:val="0"/>
          <w:highlight w:val="white"/>
        </w:rPr>
        <w:t xml:space="preserve"> </w:t>
      </w:r>
      <w:r w:rsidR="009F6E89" w:rsidRPr="00FB671C">
        <w:rPr>
          <w:rStyle w:val="a6"/>
          <w:b w:val="0"/>
        </w:rPr>
        <w:t>2509,1 тыс. рублей</w:t>
      </w:r>
      <w:r w:rsidR="00A83B9B" w:rsidRPr="00FB671C">
        <w:rPr>
          <w:rStyle w:val="a6"/>
          <w:b w:val="0"/>
        </w:rPr>
        <w:t>;</w:t>
      </w:r>
    </w:p>
    <w:p w:rsidR="00B21F7B" w:rsidRPr="00FB671C" w:rsidRDefault="00B21F7B" w:rsidP="00B27691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b/>
        </w:rPr>
      </w:pPr>
      <w:r w:rsidRPr="00FB671C">
        <w:rPr>
          <w:rStyle w:val="a6"/>
          <w:b w:val="0"/>
          <w:bCs w:val="0"/>
          <w:highlight w:val="white"/>
        </w:rPr>
        <w:t>-</w:t>
      </w:r>
      <w:r w:rsidR="00B27691" w:rsidRPr="00FB671C">
        <w:rPr>
          <w:rStyle w:val="a6"/>
          <w:b w:val="0"/>
          <w:bCs w:val="0"/>
          <w:highlight w:val="white"/>
        </w:rPr>
        <w:t xml:space="preserve"> </w:t>
      </w:r>
      <w:r w:rsidRPr="00FB671C">
        <w:rPr>
          <w:rStyle w:val="a6"/>
          <w:b w:val="0"/>
          <w:bCs w:val="0"/>
          <w:highlight w:val="white"/>
        </w:rPr>
        <w:t xml:space="preserve">разметка дорог </w:t>
      </w:r>
      <w:r w:rsidR="009F6E89" w:rsidRPr="00FB671C">
        <w:rPr>
          <w:rStyle w:val="a6"/>
          <w:b w:val="0"/>
          <w:bCs w:val="0"/>
          <w:highlight w:val="white"/>
        </w:rPr>
        <w:t>–</w:t>
      </w:r>
      <w:r w:rsidR="009F6E89" w:rsidRPr="00FB671C">
        <w:rPr>
          <w:rStyle w:val="a6"/>
          <w:b w:val="0"/>
          <w:bCs w:val="0"/>
        </w:rPr>
        <w:t xml:space="preserve"> 1719,0 </w:t>
      </w:r>
      <w:r w:rsidR="009F6E89" w:rsidRPr="00FB671C">
        <w:rPr>
          <w:rStyle w:val="a6"/>
          <w:b w:val="0"/>
        </w:rPr>
        <w:t>тыс. рублей</w:t>
      </w:r>
      <w:r w:rsidR="00A83B9B" w:rsidRPr="00FB671C">
        <w:rPr>
          <w:rStyle w:val="a6"/>
          <w:b w:val="0"/>
        </w:rPr>
        <w:t>;</w:t>
      </w:r>
    </w:p>
    <w:p w:rsidR="00B21F7B" w:rsidRPr="00FB671C" w:rsidRDefault="00B21F7B" w:rsidP="00B27691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b/>
        </w:rPr>
      </w:pPr>
      <w:r w:rsidRPr="00FB671C">
        <w:rPr>
          <w:rStyle w:val="a6"/>
          <w:b w:val="0"/>
          <w:bCs w:val="0"/>
          <w:highlight w:val="white"/>
        </w:rPr>
        <w:t>- ремонт и установка дорожных знаков</w:t>
      </w:r>
      <w:r w:rsidR="009F6E89" w:rsidRPr="00FB671C">
        <w:rPr>
          <w:rStyle w:val="a6"/>
          <w:b w:val="0"/>
          <w:bCs w:val="0"/>
        </w:rPr>
        <w:t xml:space="preserve"> </w:t>
      </w:r>
      <w:r w:rsidR="00A83B9B" w:rsidRPr="00FB671C">
        <w:rPr>
          <w:rStyle w:val="a6"/>
          <w:b w:val="0"/>
          <w:bCs w:val="0"/>
        </w:rPr>
        <w:t xml:space="preserve">- </w:t>
      </w:r>
      <w:r w:rsidR="009F6E89" w:rsidRPr="00FB671C">
        <w:rPr>
          <w:rStyle w:val="a6"/>
          <w:b w:val="0"/>
          <w:bCs w:val="0"/>
        </w:rPr>
        <w:t xml:space="preserve">693,0 </w:t>
      </w:r>
      <w:r w:rsidR="009F6E89" w:rsidRPr="00FB671C">
        <w:rPr>
          <w:rStyle w:val="a6"/>
          <w:b w:val="0"/>
        </w:rPr>
        <w:t>тыс. рублей</w:t>
      </w:r>
      <w:r w:rsidR="00A83B9B" w:rsidRPr="00FB671C">
        <w:rPr>
          <w:rStyle w:val="a6"/>
          <w:b w:val="0"/>
        </w:rPr>
        <w:t>;</w:t>
      </w:r>
    </w:p>
    <w:p w:rsidR="00B21F7B" w:rsidRPr="00FB671C" w:rsidRDefault="00B21F7B" w:rsidP="00B27691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b/>
        </w:rPr>
      </w:pPr>
      <w:r w:rsidRPr="00FB671C">
        <w:rPr>
          <w:rStyle w:val="a6"/>
          <w:b w:val="0"/>
          <w:bCs w:val="0"/>
          <w:highlight w:val="white"/>
        </w:rPr>
        <w:t>- зимнее содержание</w:t>
      </w:r>
      <w:r w:rsidR="009F6E89" w:rsidRPr="00FB671C">
        <w:rPr>
          <w:rStyle w:val="a6"/>
          <w:b w:val="0"/>
          <w:bCs w:val="0"/>
          <w:highlight w:val="white"/>
        </w:rPr>
        <w:t xml:space="preserve"> –</w:t>
      </w:r>
      <w:r w:rsidR="009F6E89" w:rsidRPr="00FB671C">
        <w:rPr>
          <w:rStyle w:val="a6"/>
          <w:b w:val="0"/>
          <w:bCs w:val="0"/>
        </w:rPr>
        <w:t xml:space="preserve"> 4832,8</w:t>
      </w:r>
      <w:r w:rsidR="00A83B9B" w:rsidRPr="00FB671C">
        <w:rPr>
          <w:rStyle w:val="a6"/>
          <w:b w:val="0"/>
        </w:rPr>
        <w:t xml:space="preserve"> тыс. рублей;</w:t>
      </w:r>
    </w:p>
    <w:p w:rsidR="00B21F7B" w:rsidRPr="00FB671C" w:rsidRDefault="00B21F7B" w:rsidP="00B27691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b/>
        </w:rPr>
      </w:pPr>
      <w:r w:rsidRPr="00FB671C">
        <w:rPr>
          <w:rStyle w:val="a6"/>
          <w:b w:val="0"/>
          <w:bCs w:val="0"/>
          <w:highlight w:val="white"/>
        </w:rPr>
        <w:t>- грейдирование</w:t>
      </w:r>
      <w:r w:rsidR="009F6E89" w:rsidRPr="00FB671C">
        <w:rPr>
          <w:rStyle w:val="a6"/>
          <w:b w:val="0"/>
          <w:bCs w:val="0"/>
        </w:rPr>
        <w:t xml:space="preserve"> – 1946,8</w:t>
      </w:r>
      <w:r w:rsidR="00A83B9B" w:rsidRPr="00FB671C">
        <w:rPr>
          <w:rStyle w:val="a6"/>
          <w:b w:val="0"/>
        </w:rPr>
        <w:t xml:space="preserve"> тыс. рублей;</w:t>
      </w:r>
    </w:p>
    <w:p w:rsidR="00B21F7B" w:rsidRPr="00FB671C" w:rsidRDefault="00B21F7B" w:rsidP="00B27691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b/>
        </w:rPr>
      </w:pPr>
      <w:r w:rsidRPr="00FB671C">
        <w:rPr>
          <w:rStyle w:val="a6"/>
          <w:b w:val="0"/>
          <w:bCs w:val="0"/>
          <w:highlight w:val="white"/>
        </w:rPr>
        <w:t>- откачка ливневых вод</w:t>
      </w:r>
      <w:r w:rsidR="009F6E89" w:rsidRPr="00FB671C">
        <w:rPr>
          <w:rStyle w:val="a6"/>
          <w:b w:val="0"/>
          <w:bCs w:val="0"/>
        </w:rPr>
        <w:t xml:space="preserve"> </w:t>
      </w:r>
      <w:r w:rsidR="00A83B9B" w:rsidRPr="00FB671C">
        <w:rPr>
          <w:rStyle w:val="a6"/>
          <w:b w:val="0"/>
          <w:bCs w:val="0"/>
        </w:rPr>
        <w:t xml:space="preserve">- </w:t>
      </w:r>
      <w:r w:rsidR="009F6E89" w:rsidRPr="00FB671C">
        <w:rPr>
          <w:rStyle w:val="a6"/>
          <w:b w:val="0"/>
          <w:bCs w:val="0"/>
        </w:rPr>
        <w:t>922,4</w:t>
      </w:r>
      <w:r w:rsidR="00A83B9B" w:rsidRPr="00FB671C">
        <w:rPr>
          <w:rStyle w:val="a6"/>
          <w:b w:val="0"/>
        </w:rPr>
        <w:t xml:space="preserve"> тыс. рублей;</w:t>
      </w:r>
    </w:p>
    <w:p w:rsidR="00B21F7B" w:rsidRPr="00FB671C" w:rsidRDefault="00B21F7B" w:rsidP="00B27691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b/>
        </w:rPr>
      </w:pPr>
      <w:r w:rsidRPr="00FB671C">
        <w:rPr>
          <w:rStyle w:val="a6"/>
          <w:b w:val="0"/>
          <w:bCs w:val="0"/>
          <w:highlight w:val="white"/>
        </w:rPr>
        <w:t>- обкос дорог от сорной растительности</w:t>
      </w:r>
      <w:r w:rsidR="009F6E89" w:rsidRPr="00FB671C">
        <w:rPr>
          <w:rStyle w:val="a6"/>
          <w:b w:val="0"/>
          <w:bCs w:val="0"/>
        </w:rPr>
        <w:t xml:space="preserve"> </w:t>
      </w:r>
      <w:r w:rsidR="00A83B9B" w:rsidRPr="00FB671C">
        <w:rPr>
          <w:rStyle w:val="a6"/>
          <w:b w:val="0"/>
          <w:bCs w:val="0"/>
        </w:rPr>
        <w:t xml:space="preserve">- </w:t>
      </w:r>
      <w:r w:rsidR="009F6E89" w:rsidRPr="00FB671C">
        <w:rPr>
          <w:rStyle w:val="a6"/>
          <w:b w:val="0"/>
          <w:bCs w:val="0"/>
        </w:rPr>
        <w:t>798,0</w:t>
      </w:r>
      <w:r w:rsidR="00A83B9B" w:rsidRPr="00FB671C">
        <w:rPr>
          <w:rStyle w:val="a6"/>
          <w:b w:val="0"/>
        </w:rPr>
        <w:t xml:space="preserve"> тыс. рублей;</w:t>
      </w:r>
    </w:p>
    <w:p w:rsidR="009F6E89" w:rsidRPr="00FB671C" w:rsidRDefault="009F6E89" w:rsidP="00A83B9B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  <w:rPr>
          <w:rStyle w:val="a6"/>
          <w:b w:val="0"/>
          <w:bCs w:val="0"/>
          <w:highlight w:val="white"/>
        </w:rPr>
      </w:pPr>
      <w:r w:rsidRPr="00FB671C">
        <w:rPr>
          <w:rStyle w:val="a6"/>
          <w:b w:val="0"/>
          <w:bCs w:val="0"/>
          <w:highlight w:val="white"/>
        </w:rPr>
        <w:t>В  рамках исполнения Соглашения по содержанию и ремонту автомобильных дорог</w:t>
      </w:r>
      <w:r w:rsidR="00A83B9B" w:rsidRPr="00FB671C">
        <w:rPr>
          <w:rStyle w:val="a6"/>
          <w:b w:val="0"/>
          <w:bCs w:val="0"/>
          <w:highlight w:val="white"/>
        </w:rPr>
        <w:t>,</w:t>
      </w:r>
      <w:r w:rsidRPr="00FB671C">
        <w:rPr>
          <w:rStyle w:val="a6"/>
          <w:b w:val="0"/>
          <w:bCs w:val="0"/>
          <w:highlight w:val="white"/>
        </w:rPr>
        <w:t xml:space="preserve">  </w:t>
      </w:r>
      <w:r w:rsidRPr="00FB671C">
        <w:rPr>
          <w:rStyle w:val="a6"/>
          <w:b w:val="0"/>
          <w:bCs w:val="0"/>
        </w:rPr>
        <w:t>находящихся на территории Багаевского сельского поселения</w:t>
      </w:r>
      <w:r w:rsidR="00A83B9B" w:rsidRPr="00FB671C">
        <w:rPr>
          <w:rStyle w:val="a6"/>
          <w:b w:val="0"/>
          <w:bCs w:val="0"/>
        </w:rPr>
        <w:t>,</w:t>
      </w:r>
      <w:r w:rsidRPr="00FB671C">
        <w:rPr>
          <w:rStyle w:val="a6"/>
          <w:b w:val="0"/>
          <w:bCs w:val="0"/>
        </w:rPr>
        <w:t xml:space="preserve"> были выполнены работы по ремонту автомобильн</w:t>
      </w:r>
      <w:r w:rsidR="00AB5F1F" w:rsidRPr="00FB671C">
        <w:rPr>
          <w:rStyle w:val="a6"/>
          <w:b w:val="0"/>
          <w:bCs w:val="0"/>
        </w:rPr>
        <w:t>ой</w:t>
      </w:r>
      <w:r w:rsidRPr="00FB671C">
        <w:rPr>
          <w:rStyle w:val="a6"/>
          <w:b w:val="0"/>
          <w:bCs w:val="0"/>
        </w:rPr>
        <w:t xml:space="preserve"> дорог</w:t>
      </w:r>
      <w:r w:rsidR="00AB5F1F" w:rsidRPr="00FB671C">
        <w:rPr>
          <w:rStyle w:val="a6"/>
          <w:b w:val="0"/>
          <w:bCs w:val="0"/>
        </w:rPr>
        <w:t>и</w:t>
      </w:r>
      <w:r w:rsidRPr="00FB671C">
        <w:rPr>
          <w:rStyle w:val="a6"/>
          <w:b w:val="0"/>
          <w:bCs w:val="0"/>
        </w:rPr>
        <w:t xml:space="preserve"> по ул. Семашко прот</w:t>
      </w:r>
      <w:r w:rsidR="00AB5F1F" w:rsidRPr="00FB671C">
        <w:rPr>
          <w:rStyle w:val="a6"/>
          <w:b w:val="0"/>
          <w:bCs w:val="0"/>
        </w:rPr>
        <w:t>яженностью 600 метров от улицы М</w:t>
      </w:r>
      <w:r w:rsidRPr="00FB671C">
        <w:rPr>
          <w:rStyle w:val="a6"/>
          <w:b w:val="0"/>
          <w:bCs w:val="0"/>
        </w:rPr>
        <w:t>осковск</w:t>
      </w:r>
      <w:r w:rsidR="00AB5F1F" w:rsidRPr="00FB671C">
        <w:rPr>
          <w:rStyle w:val="a6"/>
          <w:b w:val="0"/>
          <w:bCs w:val="0"/>
        </w:rPr>
        <w:t>ой</w:t>
      </w:r>
      <w:r w:rsidRPr="00FB671C">
        <w:rPr>
          <w:rStyle w:val="a6"/>
          <w:b w:val="0"/>
          <w:bCs w:val="0"/>
        </w:rPr>
        <w:t xml:space="preserve"> до переулка </w:t>
      </w:r>
      <w:r w:rsidR="00AB5F1F" w:rsidRPr="00FB671C">
        <w:rPr>
          <w:rStyle w:val="a6"/>
          <w:b w:val="0"/>
          <w:bCs w:val="0"/>
        </w:rPr>
        <w:t>К</w:t>
      </w:r>
      <w:r w:rsidRPr="00FB671C">
        <w:rPr>
          <w:rStyle w:val="a6"/>
          <w:b w:val="0"/>
          <w:bCs w:val="0"/>
        </w:rPr>
        <w:t>ороткий в ст</w:t>
      </w:r>
      <w:r w:rsidR="00AB5F1F" w:rsidRPr="00FB671C">
        <w:rPr>
          <w:rStyle w:val="a6"/>
          <w:b w:val="0"/>
          <w:bCs w:val="0"/>
        </w:rPr>
        <w:t>анице</w:t>
      </w:r>
      <w:r w:rsidRPr="00FB671C">
        <w:rPr>
          <w:rStyle w:val="a6"/>
          <w:b w:val="0"/>
          <w:bCs w:val="0"/>
        </w:rPr>
        <w:t xml:space="preserve"> </w:t>
      </w:r>
      <w:r w:rsidR="00AB5F1F" w:rsidRPr="00FB671C">
        <w:rPr>
          <w:rStyle w:val="a6"/>
          <w:b w:val="0"/>
          <w:bCs w:val="0"/>
        </w:rPr>
        <w:t>Б</w:t>
      </w:r>
      <w:r w:rsidRPr="00FB671C">
        <w:rPr>
          <w:rStyle w:val="a6"/>
          <w:b w:val="0"/>
          <w:bCs w:val="0"/>
        </w:rPr>
        <w:t>агаевская на сумму 6096,5 тыс.</w:t>
      </w:r>
      <w:r w:rsidR="00AB5F1F" w:rsidRPr="00FB671C">
        <w:rPr>
          <w:rStyle w:val="a6"/>
          <w:b w:val="0"/>
          <w:bCs w:val="0"/>
        </w:rPr>
        <w:t xml:space="preserve"> </w:t>
      </w:r>
      <w:r w:rsidRPr="00FB671C">
        <w:rPr>
          <w:rStyle w:val="a6"/>
          <w:b w:val="0"/>
          <w:bCs w:val="0"/>
        </w:rPr>
        <w:t>рублей</w:t>
      </w:r>
      <w:r w:rsidR="00AB5F1F" w:rsidRPr="00FB671C">
        <w:rPr>
          <w:rStyle w:val="a6"/>
          <w:b w:val="0"/>
          <w:bCs w:val="0"/>
        </w:rPr>
        <w:t>.</w:t>
      </w:r>
    </w:p>
    <w:p w:rsidR="00A83B9B" w:rsidRDefault="00A83B9B" w:rsidP="0059212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24" w:lineRule="auto"/>
        <w:jc w:val="both"/>
        <w:rPr>
          <w:rStyle w:val="a6"/>
          <w:b w:val="0"/>
          <w:bCs w:val="0"/>
          <w:color w:val="000000"/>
          <w:highlight w:val="white"/>
        </w:rPr>
      </w:pPr>
    </w:p>
    <w:p w:rsidR="00FB671C" w:rsidRDefault="00B21F7B" w:rsidP="00FB671C">
      <w:pPr>
        <w:ind w:firstLine="567"/>
        <w:jc w:val="center"/>
        <w:rPr>
          <w:color w:val="555555"/>
        </w:rPr>
      </w:pPr>
      <w:r>
        <w:rPr>
          <w:rStyle w:val="a6"/>
          <w:color w:val="000000"/>
          <w:highlight w:val="white"/>
        </w:rPr>
        <w:t>Уличное освещение</w:t>
      </w:r>
      <w:r w:rsidR="00A83B9B">
        <w:rPr>
          <w:rStyle w:val="a6"/>
          <w:color w:val="000000"/>
          <w:highlight w:val="white"/>
        </w:rPr>
        <w:t>.</w:t>
      </w:r>
    </w:p>
    <w:p w:rsidR="00FB671C" w:rsidRDefault="00FB671C" w:rsidP="00A83B9B">
      <w:pPr>
        <w:ind w:firstLine="567"/>
        <w:jc w:val="both"/>
        <w:rPr>
          <w:color w:val="555555"/>
        </w:rPr>
      </w:pPr>
    </w:p>
    <w:p w:rsidR="00C21A6A" w:rsidRPr="00C21A6A" w:rsidRDefault="00C21A6A" w:rsidP="00A83B9B">
      <w:pPr>
        <w:ind w:firstLine="567"/>
        <w:jc w:val="both"/>
      </w:pPr>
      <w:r w:rsidRPr="00C21A6A">
        <w:t>За 2023 год на территории поселения в</w:t>
      </w:r>
      <w:r w:rsidR="00A83B9B" w:rsidRPr="00C21A6A">
        <w:t xml:space="preserve">ыполнены </w:t>
      </w:r>
      <w:r w:rsidRPr="00C21A6A">
        <w:t xml:space="preserve">следующие </w:t>
      </w:r>
      <w:r w:rsidR="00A83B9B" w:rsidRPr="00C21A6A">
        <w:t>работы</w:t>
      </w:r>
      <w:r w:rsidRPr="00C21A6A">
        <w:t>:</w:t>
      </w:r>
    </w:p>
    <w:p w:rsidR="00C21A6A" w:rsidRPr="00C21A6A" w:rsidRDefault="00C21A6A" w:rsidP="00A83B9B">
      <w:pPr>
        <w:ind w:firstLine="567"/>
        <w:jc w:val="both"/>
      </w:pPr>
      <w:r w:rsidRPr="00C21A6A">
        <w:lastRenderedPageBreak/>
        <w:t xml:space="preserve">- </w:t>
      </w:r>
      <w:r w:rsidR="00A83B9B" w:rsidRPr="00C21A6A">
        <w:t>разработк</w:t>
      </w:r>
      <w:r w:rsidRPr="00C21A6A">
        <w:t>а</w:t>
      </w:r>
      <w:r w:rsidR="00A83B9B" w:rsidRPr="00C21A6A">
        <w:t xml:space="preserve"> проектно</w:t>
      </w:r>
      <w:r w:rsidRPr="00C21A6A">
        <w:t xml:space="preserve"> -</w:t>
      </w:r>
      <w:r w:rsidR="00A83B9B" w:rsidRPr="00C21A6A">
        <w:t xml:space="preserve"> сметной документации по строительству уличного освещения по ул. Мельничная, пер. Ермаковский ст. Багаевская Багаевского р-на  Ростовской области на сумму 1 544,0 тыс. </w:t>
      </w:r>
      <w:r w:rsidRPr="00C21A6A">
        <w:t>руб.;</w:t>
      </w:r>
    </w:p>
    <w:p w:rsidR="00A83B9B" w:rsidRPr="00C21A6A" w:rsidRDefault="00C21A6A" w:rsidP="00A83B9B">
      <w:pPr>
        <w:ind w:firstLine="567"/>
        <w:jc w:val="both"/>
      </w:pPr>
      <w:r w:rsidRPr="00C21A6A">
        <w:t xml:space="preserve">- разработка проектно - сметной документации по строительству уличного освещения </w:t>
      </w:r>
      <w:r w:rsidR="00A83B9B" w:rsidRPr="00C21A6A">
        <w:t>по ул. Ленина, ул. Мира  х. Федулов Багаевского р-на Ростовской обл. на сумму 1 457,4 тыс. руб.</w:t>
      </w:r>
      <w:r w:rsidRPr="00C21A6A">
        <w:t>;</w:t>
      </w:r>
    </w:p>
    <w:p w:rsidR="00A83B9B" w:rsidRDefault="00A83B9B" w:rsidP="00A83B9B">
      <w:pPr>
        <w:ind w:firstLine="567"/>
        <w:jc w:val="both"/>
      </w:pPr>
      <w:r w:rsidRPr="00C21A6A">
        <w:t xml:space="preserve"> </w:t>
      </w:r>
      <w:r w:rsidR="00C21A6A" w:rsidRPr="00C21A6A">
        <w:t>- з</w:t>
      </w:r>
      <w:r w:rsidRPr="00C21A6A">
        <w:t>аключены муниципальные контракты по техническому обслуживанию уличного освещения находящегося на территории Багаевского сельского поселения на сумму 1348,0 тыс. руб. В рамках исполнения данных контрактов было установлено 17 светодиодных светильника,  заменено 25 светодиодных светильника, заменено 64 лампы, 26 фотореле.</w:t>
      </w:r>
    </w:p>
    <w:p w:rsidR="00C21A6A" w:rsidRPr="00C21A6A" w:rsidRDefault="00C21A6A" w:rsidP="00C21A6A">
      <w:pPr>
        <w:ind w:firstLine="360"/>
        <w:jc w:val="both"/>
      </w:pPr>
      <w:r w:rsidRPr="00C21A6A">
        <w:t>Проведены работы по постановке на государственный кадастровый учет и принятию в  собственность муниципального образования «Багаевское сельское поселение» следующие объекты:</w:t>
      </w:r>
    </w:p>
    <w:p w:rsidR="00C21A6A" w:rsidRPr="00C21A6A" w:rsidRDefault="00C21A6A" w:rsidP="00C21A6A">
      <w:pPr>
        <w:ind w:firstLine="360"/>
        <w:jc w:val="both"/>
        <w:rPr>
          <w:iCs/>
        </w:rPr>
      </w:pPr>
      <w:r w:rsidRPr="00C21A6A">
        <w:rPr>
          <w:iCs/>
        </w:rPr>
        <w:t xml:space="preserve">- </w:t>
      </w:r>
      <w:r w:rsidRPr="00C21A6A">
        <w:t xml:space="preserve">уличное освещение протяженностью 1132 м. </w:t>
      </w:r>
      <w:r w:rsidRPr="00C21A6A">
        <w:rPr>
          <w:iCs/>
        </w:rPr>
        <w:t xml:space="preserve"> по ул. </w:t>
      </w:r>
      <w:r w:rsidRPr="00C21A6A">
        <w:t xml:space="preserve"> Мичурина от дома № 40а до пересечения  с ул. Октябрьской</w:t>
      </w:r>
      <w:r w:rsidRPr="00C21A6A">
        <w:rPr>
          <w:iCs/>
        </w:rPr>
        <w:t xml:space="preserve">  в станице Багаевская;</w:t>
      </w:r>
    </w:p>
    <w:p w:rsidR="00C21A6A" w:rsidRPr="00C21A6A" w:rsidRDefault="00C21A6A" w:rsidP="00C21A6A">
      <w:pPr>
        <w:ind w:firstLine="360"/>
        <w:jc w:val="both"/>
        <w:rPr>
          <w:iCs/>
        </w:rPr>
      </w:pPr>
      <w:r w:rsidRPr="00C21A6A">
        <w:rPr>
          <w:iCs/>
        </w:rPr>
        <w:t xml:space="preserve">- </w:t>
      </w:r>
      <w:r w:rsidRPr="00C21A6A">
        <w:t xml:space="preserve">уличное освещение протяженностью 954 м. </w:t>
      </w:r>
      <w:r w:rsidRPr="00C21A6A">
        <w:rPr>
          <w:iCs/>
        </w:rPr>
        <w:t xml:space="preserve"> по ул. </w:t>
      </w:r>
      <w:r w:rsidRPr="00C21A6A">
        <w:t xml:space="preserve"> Спартака от дома № 2  до дома № 40 по ул. Спартака</w:t>
      </w:r>
      <w:r w:rsidRPr="00C21A6A">
        <w:rPr>
          <w:iCs/>
        </w:rPr>
        <w:t xml:space="preserve">  в станице Багаевская;</w:t>
      </w:r>
    </w:p>
    <w:p w:rsidR="00C21A6A" w:rsidRPr="00C21A6A" w:rsidRDefault="00C21A6A" w:rsidP="00C21A6A">
      <w:pPr>
        <w:ind w:firstLine="360"/>
        <w:jc w:val="both"/>
        <w:rPr>
          <w:iCs/>
        </w:rPr>
      </w:pPr>
      <w:r w:rsidRPr="00C21A6A">
        <w:rPr>
          <w:iCs/>
        </w:rPr>
        <w:t xml:space="preserve">- </w:t>
      </w:r>
      <w:r w:rsidRPr="00C21A6A">
        <w:t xml:space="preserve">уличное освещение протяженностью 1637  м. </w:t>
      </w:r>
      <w:r w:rsidRPr="00C21A6A">
        <w:rPr>
          <w:iCs/>
        </w:rPr>
        <w:t xml:space="preserve"> по ул. </w:t>
      </w:r>
      <w:r w:rsidRPr="00C21A6A">
        <w:t xml:space="preserve"> </w:t>
      </w:r>
      <w:proofErr w:type="gramStart"/>
      <w:r w:rsidRPr="00C21A6A">
        <w:t>Комсомольская</w:t>
      </w:r>
      <w:proofErr w:type="gramEnd"/>
      <w:r w:rsidRPr="00C21A6A">
        <w:t xml:space="preserve">  от дома № 2  до пересечения с ул. Буденного</w:t>
      </w:r>
      <w:r w:rsidRPr="00C21A6A">
        <w:rPr>
          <w:iCs/>
        </w:rPr>
        <w:t xml:space="preserve">  в станице Багаевская.</w:t>
      </w:r>
    </w:p>
    <w:p w:rsidR="00C21A6A" w:rsidRPr="00C21A6A" w:rsidRDefault="00C21A6A" w:rsidP="00A83B9B">
      <w:pPr>
        <w:ind w:firstLine="567"/>
        <w:jc w:val="both"/>
      </w:pPr>
    </w:p>
    <w:p w:rsidR="00C21A6A" w:rsidRDefault="00B21F7B" w:rsidP="00C21A6A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Style w:val="a6"/>
          <w:b w:val="0"/>
          <w:bCs w:val="0"/>
          <w:color w:val="000000"/>
        </w:rPr>
      </w:pPr>
      <w:r>
        <w:br/>
      </w:r>
      <w:r>
        <w:rPr>
          <w:rStyle w:val="a6"/>
          <w:color w:val="000000"/>
          <w:highlight w:val="white"/>
        </w:rPr>
        <w:t>Газоснабжение</w:t>
      </w:r>
      <w:r>
        <w:rPr>
          <w:rStyle w:val="a6"/>
          <w:b w:val="0"/>
          <w:bCs w:val="0"/>
          <w:color w:val="000000"/>
          <w:highlight w:val="white"/>
        </w:rPr>
        <w:t>.</w:t>
      </w:r>
    </w:p>
    <w:p w:rsidR="00C21A6A" w:rsidRDefault="00C21A6A" w:rsidP="00F0157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a6"/>
          <w:b w:val="0"/>
          <w:bCs w:val="0"/>
          <w:color w:val="000000"/>
        </w:rPr>
      </w:pPr>
    </w:p>
    <w:p w:rsidR="00F0157D" w:rsidRPr="00C21A6A" w:rsidRDefault="00F0157D" w:rsidP="00F0157D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1A6A">
        <w:t xml:space="preserve">По решению  Багаевского районного суда № 2а-1140/2022 от 27.12.2022 года проведена работа по постановке на государственный кадастровый учет бесхозяйных газопроводов в станице Багаевская по ул. Спортсменская. </w:t>
      </w:r>
      <w:proofErr w:type="gramStart"/>
      <w:r w:rsidRPr="00C21A6A">
        <w:t>В результате принятых мер,  поставлены на государственный кадастровый учет в качестве бесхозяйного недвижимого имущества 5 газопроводов общей протяженностью 5603 метров.</w:t>
      </w:r>
      <w:proofErr w:type="gramEnd"/>
    </w:p>
    <w:p w:rsidR="00F0157D" w:rsidRPr="00C21A6A" w:rsidRDefault="00F0157D" w:rsidP="00F0157D">
      <w:pPr>
        <w:tabs>
          <w:tab w:val="left" w:pos="0"/>
        </w:tabs>
        <w:autoSpaceDE w:val="0"/>
        <w:autoSpaceDN w:val="0"/>
        <w:adjustRightInd w:val="0"/>
        <w:jc w:val="both"/>
      </w:pPr>
      <w:r w:rsidRPr="00C21A6A">
        <w:tab/>
        <w:t xml:space="preserve">По решению  Багаевского районного суда № 2а-570/2023 от 25.07.2023 года проведена работа по постановке на государственный кадастровый учет 14 бесхозяйных газопроводов в станице Багаевская. </w:t>
      </w:r>
      <w:proofErr w:type="gramStart"/>
      <w:r w:rsidRPr="00C21A6A">
        <w:t>В результате принятых мер,  поставлены на государственный кадастровый учет в качестве бесхозяйного недвижимого имущества 14  газопроводов общей протяженностью 5186 метров.</w:t>
      </w:r>
      <w:proofErr w:type="gramEnd"/>
    </w:p>
    <w:p w:rsidR="00F0157D" w:rsidRPr="00C21A6A" w:rsidRDefault="00F0157D" w:rsidP="00F0157D">
      <w:pPr>
        <w:ind w:firstLine="360"/>
        <w:jc w:val="both"/>
      </w:pPr>
      <w:r w:rsidRPr="00C21A6A">
        <w:t>Проведены работы по постановке на государственный кадастровый учет и принятию в  собственность муниципального образования «Багаевское сельское поселение» следующие объекты:</w:t>
      </w:r>
    </w:p>
    <w:p w:rsidR="00F0157D" w:rsidRPr="00C21A6A" w:rsidRDefault="00F0157D" w:rsidP="00F0157D">
      <w:pPr>
        <w:ind w:firstLine="360"/>
        <w:jc w:val="both"/>
        <w:rPr>
          <w:iCs/>
        </w:rPr>
      </w:pPr>
      <w:r w:rsidRPr="00C21A6A">
        <w:rPr>
          <w:iCs/>
        </w:rPr>
        <w:t xml:space="preserve">- газовые сети  протяженность 4125 м. до земельного участка № 201 по ул. Семашко, ул. Н. Чайкиной, ул. Дальняя  в станице Багаевская; </w:t>
      </w:r>
    </w:p>
    <w:p w:rsidR="00F0157D" w:rsidRPr="00C21A6A" w:rsidRDefault="00F0157D" w:rsidP="00F0157D">
      <w:pPr>
        <w:ind w:firstLine="360"/>
        <w:jc w:val="both"/>
        <w:rPr>
          <w:iCs/>
        </w:rPr>
      </w:pPr>
      <w:r w:rsidRPr="00C21A6A">
        <w:rPr>
          <w:iCs/>
        </w:rPr>
        <w:t>- газовые сети  протяженность 1037 м. по ул</w:t>
      </w:r>
      <w:r w:rsidR="00C21A6A" w:rsidRPr="00C21A6A">
        <w:rPr>
          <w:iCs/>
        </w:rPr>
        <w:t>. Северная в станице Багаевская.</w:t>
      </w:r>
    </w:p>
    <w:p w:rsidR="00B21F7B" w:rsidRDefault="00B21F7B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24" w:lineRule="auto"/>
        <w:jc w:val="both"/>
      </w:pPr>
    </w:p>
    <w:p w:rsidR="00B21F7B" w:rsidRPr="00BD2887" w:rsidRDefault="00B21F7B">
      <w:pPr>
        <w:jc w:val="both"/>
      </w:pPr>
      <w:r>
        <w:rPr>
          <w:color w:val="000000"/>
        </w:rPr>
        <w:lastRenderedPageBreak/>
        <w:tab/>
      </w:r>
      <w:r w:rsidRPr="00BD2887">
        <w:rPr>
          <w:color w:val="000000"/>
        </w:rPr>
        <w:t>Важные мероприятия проведены в 2023 году по предупреждению возникновения пожароопасных ситуаций, а также предупреждению пожаров в населенных пунктах поселения и прилегающих к ним территориях:</w:t>
      </w:r>
    </w:p>
    <w:p w:rsidR="00B21F7B" w:rsidRPr="00BD2887" w:rsidRDefault="00B21F7B">
      <w:pPr>
        <w:jc w:val="both"/>
      </w:pPr>
      <w:r w:rsidRPr="00BD2887">
        <w:rPr>
          <w:color w:val="000000"/>
        </w:rPr>
        <w:t>- в пожароопасный период Администрацией, мобильными группами, добровольными пожарными дружинниками сельского поселения ежедневно проводилось патрулирование территорий населенных пунктов и прилегающих к ним сельхозугодий;</w:t>
      </w:r>
    </w:p>
    <w:p w:rsidR="005C2A90" w:rsidRPr="00BD2887" w:rsidRDefault="00B21F7B">
      <w:pPr>
        <w:jc w:val="both"/>
        <w:rPr>
          <w:color w:val="000000"/>
        </w:rPr>
      </w:pPr>
      <w:r w:rsidRPr="00BD2887">
        <w:rPr>
          <w:color w:val="000000"/>
        </w:rPr>
        <w:t xml:space="preserve">- с руководителями предприятий, организаций, учреждений, гражданами велась разъяснительная работа по очистке подведомственных и прилегающих территорий от сухой травы и мусора, а также мерам безопасности. </w:t>
      </w:r>
    </w:p>
    <w:p w:rsidR="00B21F7B" w:rsidRPr="00BD2887" w:rsidRDefault="00B21F7B" w:rsidP="005C2A90">
      <w:pPr>
        <w:ind w:firstLine="708"/>
        <w:jc w:val="both"/>
      </w:pPr>
      <w:r w:rsidRPr="00BD2887">
        <w:rPr>
          <w:color w:val="000000"/>
        </w:rPr>
        <w:t xml:space="preserve">В рамках заключенного муниципального контракта  была произведена опашка  населённых пунктов защитными  10м. полосами на сумму  </w:t>
      </w:r>
      <w:r w:rsidR="005C2A90" w:rsidRPr="00BD2887">
        <w:t xml:space="preserve">178,5 </w:t>
      </w:r>
      <w:r w:rsidRPr="00BD2887">
        <w:rPr>
          <w:color w:val="000000"/>
        </w:rPr>
        <w:t>тыс.</w:t>
      </w:r>
      <w:r w:rsidR="005C2A90" w:rsidRPr="00BD2887">
        <w:rPr>
          <w:color w:val="000000"/>
        </w:rPr>
        <w:t xml:space="preserve"> </w:t>
      </w:r>
      <w:r w:rsidRPr="00BD2887">
        <w:rPr>
          <w:color w:val="000000"/>
        </w:rPr>
        <w:t xml:space="preserve">руб. </w:t>
      </w:r>
      <w:r w:rsidRPr="00BD2887">
        <w:t xml:space="preserve">Роздано гражданам более </w:t>
      </w:r>
      <w:r w:rsidR="00687AF6" w:rsidRPr="00BD2887">
        <w:t>300</w:t>
      </w:r>
      <w:r w:rsidRPr="00BD2887">
        <w:t xml:space="preserve"> памяток и листовок о недопущении возгораний и правилах поведения при пожарах.</w:t>
      </w:r>
      <w:r w:rsidRPr="00BD2887">
        <w:rPr>
          <w:highlight w:val="white"/>
        </w:rPr>
        <w:t xml:space="preserve"> В каждом населенном пункте </w:t>
      </w:r>
      <w:proofErr w:type="gramStart"/>
      <w:r w:rsidRPr="00BD2887">
        <w:rPr>
          <w:highlight w:val="white"/>
        </w:rPr>
        <w:t>определены</w:t>
      </w:r>
      <w:proofErr w:type="gramEnd"/>
      <w:r w:rsidRPr="00BD2887">
        <w:rPr>
          <w:highlight w:val="white"/>
        </w:rPr>
        <w:t xml:space="preserve"> ответственные за сообщение в пожарную часть о возгораниях. Но и, как уже было сказано ранее, каждый житель не должен оставаться равнодушным и должен не только сообщать о возникновении пожара, но и принимать меры по недопущению его распространения, а по возможности и по тушению данного пожара.</w:t>
      </w:r>
    </w:p>
    <w:p w:rsidR="00687AF6" w:rsidRDefault="00B21F7B" w:rsidP="00BD2887">
      <w:pPr>
        <w:pStyle w:val="a1"/>
        <w:spacing w:after="0"/>
        <w:jc w:val="both"/>
        <w:rPr>
          <w:rStyle w:val="a6"/>
          <w:bCs w:val="0"/>
          <w:highlight w:val="white"/>
        </w:rPr>
      </w:pPr>
      <w:r w:rsidRPr="00687AF6">
        <w:rPr>
          <w:b/>
          <w:highlight w:val="white"/>
        </w:rPr>
        <w:t xml:space="preserve">    </w:t>
      </w:r>
    </w:p>
    <w:p w:rsidR="00687AF6" w:rsidRPr="00BD2887" w:rsidRDefault="00687AF6" w:rsidP="00687AF6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  <w:rPr>
          <w:b/>
        </w:rPr>
      </w:pPr>
      <w:r w:rsidRPr="00BD2887">
        <w:rPr>
          <w:rStyle w:val="a6"/>
          <w:b w:val="0"/>
          <w:bCs w:val="0"/>
          <w:highlight w:val="white"/>
        </w:rPr>
        <w:t xml:space="preserve">В вопросе </w:t>
      </w:r>
      <w:proofErr w:type="spellStart"/>
      <w:r w:rsidRPr="00BD2887">
        <w:rPr>
          <w:rStyle w:val="a6"/>
          <w:b w:val="0"/>
          <w:bCs w:val="0"/>
          <w:highlight w:val="white"/>
        </w:rPr>
        <w:t>пассажироперевозок</w:t>
      </w:r>
      <w:proofErr w:type="spellEnd"/>
      <w:r w:rsidRPr="00BD2887">
        <w:rPr>
          <w:rStyle w:val="a6"/>
          <w:b w:val="0"/>
          <w:bCs w:val="0"/>
          <w:highlight w:val="white"/>
        </w:rPr>
        <w:t xml:space="preserve"> произошли изменения в части перевозчика, осуществляющего вышеуказанные услуги. Был проведён конкурс, победителем которого стал «ТК «Система».</w:t>
      </w:r>
    </w:p>
    <w:p w:rsidR="00687AF6" w:rsidRDefault="00687AF6" w:rsidP="005C2A9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b/>
          <w:color w:val="000000"/>
          <w:highlight w:val="white"/>
        </w:rPr>
      </w:pPr>
    </w:p>
    <w:p w:rsidR="00B21F7B" w:rsidRPr="00BD2887" w:rsidRDefault="00B21F7B" w:rsidP="005C2A9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</w:pPr>
      <w:r w:rsidRPr="00BD2887">
        <w:rPr>
          <w:color w:val="000000"/>
          <w:highlight w:val="white"/>
        </w:rPr>
        <w:t xml:space="preserve">В предыдущих ежегодных отчётах  Администрация    особое внимание уделяла вопросам формирования бюджета,  благоустройства, дорожной деятельности и - </w:t>
      </w:r>
      <w:proofErr w:type="gramStart"/>
      <w:r w:rsidRPr="00BD2887">
        <w:rPr>
          <w:color w:val="000000"/>
          <w:highlight w:val="white"/>
        </w:rPr>
        <w:t>это</w:t>
      </w:r>
      <w:proofErr w:type="gramEnd"/>
      <w:r w:rsidRPr="00BD2887">
        <w:rPr>
          <w:color w:val="000000"/>
          <w:highlight w:val="white"/>
        </w:rPr>
        <w:t xml:space="preserve"> безусловно верно. Однако сегодня мне хотелось бы  остановить своё и ваше внимание на состоянии и пропаганде развития спорта, физической культуре и</w:t>
      </w:r>
      <w:r w:rsidR="005C2A90" w:rsidRPr="00BD2887">
        <w:rPr>
          <w:color w:val="000000"/>
          <w:highlight w:val="white"/>
        </w:rPr>
        <w:t xml:space="preserve"> </w:t>
      </w:r>
      <w:r w:rsidRPr="00BD2887">
        <w:rPr>
          <w:color w:val="000000"/>
          <w:highlight w:val="white"/>
        </w:rPr>
        <w:t xml:space="preserve">культуре духовной, культуре пропаганды  здорового образа жизни. </w:t>
      </w:r>
    </w:p>
    <w:p w:rsidR="00BD2887" w:rsidRPr="00BD2887" w:rsidRDefault="00B21F7B" w:rsidP="00BD2887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color w:val="000000"/>
          <w:highlight w:val="white"/>
        </w:rPr>
      </w:pPr>
      <w:r w:rsidRPr="00BD2887">
        <w:rPr>
          <w:b/>
          <w:bCs/>
          <w:color w:val="000000"/>
          <w:highlight w:val="white"/>
        </w:rPr>
        <w:t>Спорт</w:t>
      </w:r>
      <w:r w:rsidRPr="00BD2887">
        <w:rPr>
          <w:color w:val="000000"/>
          <w:highlight w:val="white"/>
        </w:rPr>
        <w:t>.</w:t>
      </w:r>
    </w:p>
    <w:p w:rsidR="00BD2887" w:rsidRDefault="00BD2887" w:rsidP="00687AF6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000000"/>
          <w:highlight w:val="white"/>
        </w:rPr>
      </w:pPr>
    </w:p>
    <w:p w:rsidR="00B21F7B" w:rsidRPr="00BD2887" w:rsidRDefault="00B21F7B" w:rsidP="00BD2887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</w:pPr>
      <w:r w:rsidRPr="00BD2887">
        <w:rPr>
          <w:highlight w:val="white"/>
        </w:rPr>
        <w:t>На первый взгляд вроде бы всё хорошо. В ст.</w:t>
      </w:r>
      <w:r w:rsidR="00687AF6" w:rsidRPr="00BD2887">
        <w:rPr>
          <w:highlight w:val="white"/>
        </w:rPr>
        <w:t xml:space="preserve"> </w:t>
      </w:r>
      <w:r w:rsidRPr="00BD2887">
        <w:rPr>
          <w:highlight w:val="white"/>
        </w:rPr>
        <w:t xml:space="preserve">Багаевской для занятия спортом созданы практически все условия: помещения  - спортивный комплекс,  спортивные залы школ, стадион. Территорию  футбольного поля  и помещение стадиона Администрация финансирует из средств местного  бюджета и содержит в надлежащем состоянии. В отчётном периоде было выделено из бюджета </w:t>
      </w:r>
      <w:r w:rsidR="00687AF6" w:rsidRPr="00BD2887">
        <w:t xml:space="preserve">273,1 </w:t>
      </w:r>
      <w:r w:rsidR="00687AF6" w:rsidRPr="00BD2887">
        <w:rPr>
          <w:highlight w:val="white"/>
        </w:rPr>
        <w:t xml:space="preserve">тыс. руб. </w:t>
      </w:r>
      <w:r w:rsidR="00687AF6" w:rsidRPr="00BD2887">
        <w:t>Проведены следующие мероприятия:</w:t>
      </w:r>
    </w:p>
    <w:p w:rsidR="00687AF6" w:rsidRPr="00BD2887" w:rsidRDefault="00687AF6" w:rsidP="00687AF6">
      <w:pPr>
        <w:ind w:firstLine="709"/>
        <w:jc w:val="both"/>
      </w:pPr>
      <w:r w:rsidRPr="00BD2887">
        <w:t xml:space="preserve">- турнир по шахматам «Багаевская ладья» среди обучающихся 5-8 классов Багаевского сельского поселения. За переходящий кубок боролись обучающиеся МБОУ Багаевская СОШ  № 1, МБОУ  Багаевская  СОШ № 2, МБОУ Багаевская СОШ № 3 и </w:t>
      </w:r>
      <w:proofErr w:type="spellStart"/>
      <w:r w:rsidRPr="00BD2887">
        <w:t>Федуловская</w:t>
      </w:r>
      <w:proofErr w:type="spellEnd"/>
      <w:r w:rsidRPr="00BD2887">
        <w:t xml:space="preserve"> СОШ;</w:t>
      </w:r>
    </w:p>
    <w:p w:rsidR="00687AF6" w:rsidRPr="00BD2887" w:rsidRDefault="00687AF6" w:rsidP="00687AF6">
      <w:pPr>
        <w:ind w:firstLine="709"/>
        <w:jc w:val="both"/>
      </w:pPr>
      <w:r w:rsidRPr="00BD2887">
        <w:t>-  соревнования по шахматам, посвящённые Дню станицы;</w:t>
      </w:r>
    </w:p>
    <w:p w:rsidR="00687AF6" w:rsidRPr="00BD2887" w:rsidRDefault="00687AF6" w:rsidP="00687AF6">
      <w:pPr>
        <w:ind w:firstLine="709"/>
        <w:jc w:val="both"/>
      </w:pPr>
      <w:r w:rsidRPr="00BD2887">
        <w:lastRenderedPageBreak/>
        <w:t xml:space="preserve">- </w:t>
      </w:r>
      <w:r w:rsidR="00BD2887" w:rsidRPr="00BD2887">
        <w:t xml:space="preserve">на </w:t>
      </w:r>
      <w:r w:rsidRPr="00BD2887">
        <w:t>базе МБОУ Багаевской СОШ № 1 прошел турнир по шахматам «Багаевская ладья» среди обучающихся 9-11 классов Багаевского сельского поселения;</w:t>
      </w:r>
    </w:p>
    <w:p w:rsidR="00687AF6" w:rsidRPr="00BD2887" w:rsidRDefault="00687AF6" w:rsidP="00687AF6">
      <w:pPr>
        <w:ind w:firstLine="709"/>
        <w:jc w:val="both"/>
      </w:pPr>
      <w:r w:rsidRPr="00BD2887">
        <w:t>- соревнования Багаевского района по футболу среди детей 2012 года рождения;</w:t>
      </w:r>
    </w:p>
    <w:p w:rsidR="00B21F7B" w:rsidRPr="00DA07CC" w:rsidRDefault="00687AF6" w:rsidP="00DA07CC">
      <w:pPr>
        <w:ind w:firstLine="709"/>
        <w:jc w:val="both"/>
        <w:rPr>
          <w:b/>
        </w:rPr>
      </w:pPr>
      <w:r w:rsidRPr="00BD2887">
        <w:t>- соревнования по пляжному волейболу на кубок в честь празднования «Дня огурца».</w:t>
      </w:r>
    </w:p>
    <w:p w:rsidR="00DA07CC" w:rsidRDefault="00DA07CC" w:rsidP="00DA07CC">
      <w:pPr>
        <w:ind w:firstLine="709"/>
        <w:jc w:val="both"/>
        <w:rPr>
          <w:color w:val="000000"/>
        </w:rPr>
      </w:pPr>
    </w:p>
    <w:p w:rsidR="00B21F7B" w:rsidRPr="00BD2887" w:rsidRDefault="00B21F7B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BD2887">
        <w:rPr>
          <w:color w:val="000000"/>
        </w:rPr>
        <w:tab/>
      </w:r>
      <w:r w:rsidRPr="00BD2887">
        <w:t xml:space="preserve">К сожалению,  в хуторах </w:t>
      </w:r>
      <w:r w:rsidRPr="00BD2887">
        <w:rPr>
          <w:highlight w:val="white"/>
        </w:rPr>
        <w:t xml:space="preserve"> жители чаще </w:t>
      </w:r>
      <w:proofErr w:type="spellStart"/>
      <w:r w:rsidRPr="00BD2887">
        <w:rPr>
          <w:highlight w:val="white"/>
        </w:rPr>
        <w:t>самоорганизуются</w:t>
      </w:r>
      <w:proofErr w:type="spellEnd"/>
      <w:r w:rsidRPr="00BD2887">
        <w:rPr>
          <w:highlight w:val="white"/>
        </w:rPr>
        <w:t xml:space="preserve"> в группы или самостоятельно занимаются физкультурой. Спортивные площадки, где играют и занимаются спортом дети,  не отвечают требованиям для качественных занятий спортом. Решение этого вопроса видим в следующем:</w:t>
      </w:r>
    </w:p>
    <w:p w:rsidR="00B21F7B" w:rsidRPr="00BD2887" w:rsidRDefault="00B21F7B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proofErr w:type="gramStart"/>
      <w:r w:rsidRPr="00BD2887">
        <w:rPr>
          <w:highlight w:val="white"/>
        </w:rPr>
        <w:t xml:space="preserve">- достичь </w:t>
      </w:r>
      <w:r w:rsidR="00BD2887" w:rsidRPr="00BD2887">
        <w:rPr>
          <w:highlight w:val="white"/>
        </w:rPr>
        <w:t xml:space="preserve">высоких </w:t>
      </w:r>
      <w:r w:rsidRPr="00BD2887">
        <w:rPr>
          <w:highlight w:val="white"/>
        </w:rPr>
        <w:t xml:space="preserve">результатов участия в  инициативном </w:t>
      </w:r>
      <w:proofErr w:type="spellStart"/>
      <w:r w:rsidRPr="00BD2887">
        <w:rPr>
          <w:highlight w:val="white"/>
        </w:rPr>
        <w:t>бюджетировании</w:t>
      </w:r>
      <w:proofErr w:type="spellEnd"/>
      <w:r w:rsidRPr="00BD2887">
        <w:rPr>
          <w:highlight w:val="white"/>
        </w:rPr>
        <w:t xml:space="preserve"> с целью благоустройства тер</w:t>
      </w:r>
      <w:r w:rsidR="00DA07CC" w:rsidRPr="00BD2887">
        <w:rPr>
          <w:highlight w:val="white"/>
        </w:rPr>
        <w:t>риторий (например, в рамках реализации муниципальной программы «Комфортная городская среда» жителями х. Федулов был выдвинут инициативный проект по обустройству детской игровой площадки, который победил в областном конкурсе и подлежит благоустройству в 2024 году)</w:t>
      </w:r>
      <w:r w:rsidRPr="00BD2887">
        <w:rPr>
          <w:highlight w:val="white"/>
        </w:rPr>
        <w:t>;</w:t>
      </w:r>
      <w:proofErr w:type="gramEnd"/>
    </w:p>
    <w:p w:rsidR="00B21F7B" w:rsidRPr="00BD2887" w:rsidRDefault="00B21F7B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BD2887">
        <w:rPr>
          <w:highlight w:val="white"/>
        </w:rPr>
        <w:t xml:space="preserve">- развитие </w:t>
      </w:r>
      <w:proofErr w:type="spellStart"/>
      <w:r w:rsidRPr="00BD2887">
        <w:rPr>
          <w:highlight w:val="white"/>
        </w:rPr>
        <w:t>ТСОов</w:t>
      </w:r>
      <w:proofErr w:type="spellEnd"/>
      <w:r w:rsidRPr="00BD2887">
        <w:rPr>
          <w:highlight w:val="white"/>
        </w:rPr>
        <w:t>, поиск людей</w:t>
      </w:r>
      <w:r w:rsidRPr="00BD2887">
        <w:t>, мотивирующих население к спорту.  Важно поддерживать таких лидеров,  поощрять, выделяя средства на проведение спортивных мероприятий и приобретение спортивного инвентаря;</w:t>
      </w:r>
    </w:p>
    <w:p w:rsidR="00B21F7B" w:rsidRDefault="00B21F7B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proofErr w:type="gramStart"/>
      <w:r w:rsidRPr="00BD2887">
        <w:t>- соединение в единое — работников сельских Домов культуры и активистов, людей, неравнодушных, активных, творческих.</w:t>
      </w:r>
      <w:proofErr w:type="gramEnd"/>
    </w:p>
    <w:p w:rsidR="00BD2887" w:rsidRDefault="00BD2887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</w:p>
    <w:p w:rsidR="00BD2887" w:rsidRPr="00BD2887" w:rsidRDefault="00BD2887" w:rsidP="00BD2887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b/>
        </w:rPr>
      </w:pPr>
      <w:r>
        <w:rPr>
          <w:b/>
        </w:rPr>
        <w:t>Культура.</w:t>
      </w:r>
    </w:p>
    <w:p w:rsidR="00B21F7B" w:rsidRDefault="00B21F7B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inherit" w:hAnsi="inherit" w:cs="inherit"/>
          <w:color w:val="000000"/>
          <w:sz w:val="24"/>
          <w:highlight w:val="white"/>
        </w:rPr>
      </w:pPr>
    </w:p>
    <w:p w:rsidR="00B21F7B" w:rsidRPr="007542F3" w:rsidRDefault="00B21F7B" w:rsidP="00DA07CC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color w:val="000000"/>
          <w:highlight w:val="white"/>
        </w:rPr>
        <w:tab/>
      </w:r>
      <w:r w:rsidRPr="007542F3">
        <w:rPr>
          <w:highlight w:val="white"/>
        </w:rPr>
        <w:t>Все мы с вами знаем и понимаем, что сельский клуб – это культурный центр любой деревни. И пока в нем есть жизнь, значит, есть жизнь в этом населённом пункте. Место культурного отдыха является неотъемлемой частью жизни селян, тем островком, где им интересно, весело и хорошо, где они могут отдохнуть  и насладиться радостью общения. Кроме этого, сельские Дома культуры – это еще и центры просвещения, информирования людей, связующее звено между народом и властью. На территории поселения 4 сельских Дом</w:t>
      </w:r>
      <w:r w:rsidR="007542F3" w:rsidRPr="007542F3">
        <w:rPr>
          <w:highlight w:val="white"/>
        </w:rPr>
        <w:t>а</w:t>
      </w:r>
      <w:r w:rsidRPr="007542F3">
        <w:rPr>
          <w:highlight w:val="white"/>
        </w:rPr>
        <w:t xml:space="preserve"> культуры, финансирование, которых осуществляется из бюджета поселения. Жители ст.</w:t>
      </w:r>
      <w:r w:rsidR="004F5A8C" w:rsidRPr="007542F3">
        <w:rPr>
          <w:highlight w:val="white"/>
        </w:rPr>
        <w:t xml:space="preserve"> </w:t>
      </w:r>
      <w:r w:rsidRPr="007542F3">
        <w:rPr>
          <w:highlight w:val="white"/>
        </w:rPr>
        <w:t>Багаевской посещают районный Дом культуры и пользуются услугами работников культуры.</w:t>
      </w:r>
    </w:p>
    <w:p w:rsidR="00B21F7B" w:rsidRPr="007542F3" w:rsidRDefault="00B21F7B" w:rsidP="00DA07CC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</w:pPr>
      <w:r w:rsidRPr="007542F3">
        <w:rPr>
          <w:highlight w:val="white"/>
        </w:rPr>
        <w:t>Посещая праздничные мероприятия на селе, организованные работниками СДК, не перестаешь удивляться их энтузиазму, таланту, инициативе. Несмотря на тяжелые в материальном плане времена, они умудряются изыскивать необходимые средства, сочинять интересные сценарии, закупать призы для конкурсов, практически из ничего творить яркие и красочные выставки, делать для людей веселые и незабываемые праздники.</w:t>
      </w:r>
    </w:p>
    <w:p w:rsidR="00456E70" w:rsidRPr="007542F3" w:rsidRDefault="00456E70" w:rsidP="00456E70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7542F3">
        <w:rPr>
          <w:rFonts w:ascii="Times New Roman" w:hAnsi="Times New Roman"/>
          <w:sz w:val="28"/>
        </w:rPr>
        <w:t xml:space="preserve">На базе сельских домов культуры Багаевского сельского поселения  действует 25 культурно - </w:t>
      </w:r>
      <w:proofErr w:type="spellStart"/>
      <w:r w:rsidRPr="007542F3">
        <w:rPr>
          <w:rFonts w:ascii="Times New Roman" w:hAnsi="Times New Roman"/>
          <w:sz w:val="28"/>
        </w:rPr>
        <w:t>досуговых</w:t>
      </w:r>
      <w:proofErr w:type="spellEnd"/>
      <w:r w:rsidRPr="007542F3">
        <w:rPr>
          <w:rFonts w:ascii="Times New Roman" w:hAnsi="Times New Roman"/>
          <w:sz w:val="28"/>
        </w:rPr>
        <w:t xml:space="preserve"> формирований,  которые посещают 364 человека в т.ч.:</w:t>
      </w:r>
    </w:p>
    <w:p w:rsidR="00456E70" w:rsidRPr="007542F3" w:rsidRDefault="00456E70" w:rsidP="00456E7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7542F3">
        <w:lastRenderedPageBreak/>
        <w:t>- 2 хореографической направленности;</w:t>
      </w:r>
    </w:p>
    <w:p w:rsidR="00456E70" w:rsidRPr="007542F3" w:rsidRDefault="00456E70" w:rsidP="00456E7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7542F3">
        <w:t>- 5 вокальных;</w:t>
      </w:r>
    </w:p>
    <w:p w:rsidR="00456E70" w:rsidRPr="007542F3" w:rsidRDefault="00456E70" w:rsidP="00456E7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7542F3">
        <w:t xml:space="preserve">- 4 театральных; </w:t>
      </w:r>
    </w:p>
    <w:p w:rsidR="00456E70" w:rsidRPr="007542F3" w:rsidRDefault="00456E70" w:rsidP="00456E7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7542F3">
        <w:t>- 1 изобразительного искусства;</w:t>
      </w:r>
    </w:p>
    <w:p w:rsidR="00456E70" w:rsidRDefault="00456E70" w:rsidP="00456E7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Arial" w:hAnsi="Arial" w:cs="Arial"/>
          <w:color w:val="000000"/>
          <w:sz w:val="18"/>
          <w:highlight w:val="white"/>
        </w:rPr>
      </w:pPr>
      <w:r w:rsidRPr="007542F3">
        <w:t>- 6 прикладного искусства.</w:t>
      </w:r>
      <w:r w:rsidR="00B21F7B">
        <w:rPr>
          <w:color w:val="000000"/>
          <w:highlight w:val="white"/>
        </w:rPr>
        <w:br/>
      </w:r>
    </w:p>
    <w:p w:rsidR="007542F3" w:rsidRPr="004A63F2" w:rsidRDefault="00B21F7B" w:rsidP="004A63F2">
      <w:pPr>
        <w:ind w:firstLine="709"/>
        <w:jc w:val="both"/>
      </w:pPr>
      <w:r w:rsidRPr="004A63F2">
        <w:rPr>
          <w:color w:val="000000"/>
          <w:highlight w:val="white"/>
        </w:rPr>
        <w:t xml:space="preserve">Из бюджета поселения на программу «Развитие культуры </w:t>
      </w:r>
      <w:r w:rsidR="00A82AE6" w:rsidRPr="004A63F2">
        <w:rPr>
          <w:color w:val="000000"/>
          <w:highlight w:val="white"/>
        </w:rPr>
        <w:t>в Багаевском сельском поселении</w:t>
      </w:r>
      <w:r w:rsidRPr="004A63F2">
        <w:rPr>
          <w:color w:val="000000"/>
          <w:highlight w:val="white"/>
        </w:rPr>
        <w:t xml:space="preserve">» в 2023г. выделено </w:t>
      </w:r>
      <w:r w:rsidR="004015FE" w:rsidRPr="004A63F2">
        <w:rPr>
          <w:color w:val="000000"/>
          <w:highlight w:val="white"/>
        </w:rPr>
        <w:t>8320,4 тыс</w:t>
      </w:r>
      <w:r w:rsidRPr="004A63F2">
        <w:rPr>
          <w:color w:val="000000"/>
          <w:highlight w:val="white"/>
        </w:rPr>
        <w:t>.</w:t>
      </w:r>
      <w:r w:rsidR="004015FE" w:rsidRPr="004A63F2">
        <w:rPr>
          <w:color w:val="000000"/>
          <w:highlight w:val="white"/>
        </w:rPr>
        <w:t xml:space="preserve"> </w:t>
      </w:r>
      <w:r w:rsidRPr="004A63F2">
        <w:rPr>
          <w:color w:val="000000"/>
          <w:highlight w:val="white"/>
        </w:rPr>
        <w:t>руб., что сос</w:t>
      </w:r>
      <w:r w:rsidR="004015FE" w:rsidRPr="004A63F2">
        <w:rPr>
          <w:color w:val="000000"/>
          <w:highlight w:val="white"/>
        </w:rPr>
        <w:t xml:space="preserve">тавляет 8,2 </w:t>
      </w:r>
      <w:r w:rsidR="00A82AE6" w:rsidRPr="004A63F2">
        <w:rPr>
          <w:color w:val="000000"/>
          <w:highlight w:val="white"/>
        </w:rPr>
        <w:t>% от всего</w:t>
      </w:r>
      <w:r w:rsidR="004015FE" w:rsidRPr="004A63F2">
        <w:rPr>
          <w:color w:val="000000"/>
          <w:highlight w:val="white"/>
        </w:rPr>
        <w:t xml:space="preserve"> </w:t>
      </w:r>
      <w:r w:rsidR="00A82AE6" w:rsidRPr="004A63F2">
        <w:rPr>
          <w:color w:val="000000"/>
          <w:highlight w:val="white"/>
        </w:rPr>
        <w:t xml:space="preserve">бюджета. </w:t>
      </w:r>
      <w:r w:rsidRPr="004A63F2">
        <w:rPr>
          <w:color w:val="000000"/>
          <w:highlight w:val="white"/>
        </w:rPr>
        <w:t>Цифры не малые. Однако на сегодняшний день здания</w:t>
      </w:r>
      <w:r w:rsidR="00DC348A" w:rsidRPr="004A63F2">
        <w:rPr>
          <w:color w:val="000000"/>
          <w:highlight w:val="white"/>
        </w:rPr>
        <w:t xml:space="preserve"> </w:t>
      </w:r>
      <w:r w:rsidRPr="004A63F2">
        <w:rPr>
          <w:color w:val="000000"/>
          <w:highlight w:val="white"/>
        </w:rPr>
        <w:t>Домов культуры требуют немедленного ремонта. Так в х.</w:t>
      </w:r>
      <w:r w:rsidR="00D77A0D" w:rsidRPr="004A63F2">
        <w:rPr>
          <w:color w:val="000000"/>
          <w:highlight w:val="white"/>
        </w:rPr>
        <w:t xml:space="preserve"> </w:t>
      </w:r>
      <w:r w:rsidRPr="004A63F2">
        <w:rPr>
          <w:color w:val="000000"/>
          <w:highlight w:val="white"/>
        </w:rPr>
        <w:t>Федулов здание признано аварийным, в п</w:t>
      </w:r>
      <w:proofErr w:type="gramStart"/>
      <w:r w:rsidRPr="004A63F2">
        <w:rPr>
          <w:color w:val="000000"/>
          <w:highlight w:val="white"/>
        </w:rPr>
        <w:t>.Д</w:t>
      </w:r>
      <w:proofErr w:type="gramEnd"/>
      <w:r w:rsidRPr="004A63F2">
        <w:rPr>
          <w:color w:val="000000"/>
          <w:highlight w:val="white"/>
        </w:rPr>
        <w:t xml:space="preserve">ачный — крыша  течёт, практически такое же плачевное состояние и клубов в х. </w:t>
      </w:r>
      <w:proofErr w:type="spellStart"/>
      <w:r w:rsidRPr="004A63F2">
        <w:rPr>
          <w:color w:val="000000"/>
          <w:highlight w:val="white"/>
        </w:rPr>
        <w:t>Белянин</w:t>
      </w:r>
      <w:proofErr w:type="spellEnd"/>
      <w:r w:rsidRPr="004A63F2">
        <w:rPr>
          <w:color w:val="000000"/>
          <w:highlight w:val="white"/>
        </w:rPr>
        <w:t xml:space="preserve">, в п.Задонский.  Мы  принимали меры по участию в </w:t>
      </w:r>
      <w:proofErr w:type="gramStart"/>
      <w:r w:rsidRPr="004A63F2">
        <w:rPr>
          <w:color w:val="000000"/>
          <w:highlight w:val="white"/>
        </w:rPr>
        <w:t>инициативном</w:t>
      </w:r>
      <w:proofErr w:type="gramEnd"/>
      <w:r w:rsidRPr="004A63F2">
        <w:rPr>
          <w:color w:val="000000"/>
          <w:highlight w:val="white"/>
        </w:rPr>
        <w:t xml:space="preserve">  </w:t>
      </w:r>
      <w:proofErr w:type="spellStart"/>
      <w:r w:rsidRPr="004A63F2">
        <w:rPr>
          <w:color w:val="000000"/>
          <w:highlight w:val="white"/>
        </w:rPr>
        <w:t>бюджетировании</w:t>
      </w:r>
      <w:proofErr w:type="spellEnd"/>
      <w:r w:rsidRPr="004A63F2">
        <w:rPr>
          <w:color w:val="000000"/>
          <w:highlight w:val="white"/>
        </w:rPr>
        <w:t xml:space="preserve"> с целью получения средств из области на ремонт крыши в п.</w:t>
      </w:r>
      <w:r w:rsidR="00D77A0D" w:rsidRPr="004A63F2">
        <w:rPr>
          <w:color w:val="000000"/>
          <w:highlight w:val="white"/>
        </w:rPr>
        <w:t xml:space="preserve"> </w:t>
      </w:r>
      <w:r w:rsidRPr="004A63F2">
        <w:rPr>
          <w:color w:val="000000"/>
          <w:highlight w:val="white"/>
        </w:rPr>
        <w:t>Дачный,</w:t>
      </w:r>
      <w:r w:rsidR="00A82AE6" w:rsidRPr="004A63F2">
        <w:rPr>
          <w:color w:val="000000"/>
          <w:highlight w:val="white"/>
        </w:rPr>
        <w:t xml:space="preserve"> </w:t>
      </w:r>
      <w:r w:rsidRPr="004A63F2">
        <w:rPr>
          <w:color w:val="000000"/>
          <w:highlight w:val="white"/>
        </w:rPr>
        <w:t xml:space="preserve">но </w:t>
      </w:r>
      <w:r w:rsidR="004A63F2" w:rsidRPr="004A63F2">
        <w:rPr>
          <w:color w:val="000000"/>
          <w:highlight w:val="white"/>
        </w:rPr>
        <w:t>данная инициатива не прошла отбор</w:t>
      </w:r>
      <w:r w:rsidRPr="004A63F2">
        <w:rPr>
          <w:color w:val="000000"/>
          <w:highlight w:val="white"/>
        </w:rPr>
        <w:t>.</w:t>
      </w:r>
      <w:r w:rsidR="00A82AE6" w:rsidRPr="004A63F2">
        <w:t xml:space="preserve">  </w:t>
      </w:r>
    </w:p>
    <w:p w:rsidR="00A82AE6" w:rsidRPr="007542F3" w:rsidRDefault="00A82AE6" w:rsidP="004A63F2">
      <w:pPr>
        <w:ind w:firstLine="709"/>
        <w:jc w:val="both"/>
      </w:pPr>
      <w:r w:rsidRPr="007542F3">
        <w:t>Администрацией Багаевского сельского поселения подготовлены  документы  для разработки проектно - сметной документации по объектам</w:t>
      </w:r>
      <w:proofErr w:type="gramStart"/>
      <w:r w:rsidRPr="007542F3">
        <w:t xml:space="preserve"> :</w:t>
      </w:r>
      <w:proofErr w:type="gramEnd"/>
    </w:p>
    <w:p w:rsidR="00A82AE6" w:rsidRPr="007542F3" w:rsidRDefault="00A82AE6" w:rsidP="00A82AE6">
      <w:pPr>
        <w:jc w:val="both"/>
      </w:pPr>
      <w:r w:rsidRPr="007542F3">
        <w:t xml:space="preserve">   - «Капитальный ремонт здания сельского Дома культуры, расположенного по адресу: Ростовская область, Багаевский район, х</w:t>
      </w:r>
      <w:proofErr w:type="gramStart"/>
      <w:r w:rsidRPr="007542F3">
        <w:t>.Ф</w:t>
      </w:r>
      <w:proofErr w:type="gramEnd"/>
      <w:r w:rsidRPr="007542F3">
        <w:t xml:space="preserve">едулов, ул.Ленина, 18» </w:t>
      </w:r>
    </w:p>
    <w:p w:rsidR="00A82AE6" w:rsidRPr="007542F3" w:rsidRDefault="00A82AE6" w:rsidP="00A82AE6">
      <w:pPr>
        <w:pStyle w:val="af3"/>
        <w:rPr>
          <w:rFonts w:ascii="Times New Roman" w:hAnsi="Times New Roman"/>
          <w:sz w:val="28"/>
        </w:rPr>
      </w:pPr>
      <w:r w:rsidRPr="007542F3">
        <w:rPr>
          <w:rFonts w:ascii="Times New Roman" w:hAnsi="Times New Roman"/>
          <w:i w:val="0"/>
          <w:sz w:val="28"/>
        </w:rPr>
        <w:t>(сумма необходимая для разработки проектно – сметной документации 5450,6 тыс. рублей (с учетом НДС)). А так же получено согласование с Министерством культуры  на разработку проектно-сметной документации от 07.07.2022 № 23.01-08/4775;</w:t>
      </w:r>
    </w:p>
    <w:p w:rsidR="00A82AE6" w:rsidRPr="007542F3" w:rsidRDefault="00A82AE6" w:rsidP="00A82AE6">
      <w:pPr>
        <w:jc w:val="both"/>
      </w:pPr>
      <w:r w:rsidRPr="007542F3">
        <w:t>- «Капитальный ремонт здания сельского Дома культуры, расположенного по адресу: Ростовская область, Багаевский район, п</w:t>
      </w:r>
      <w:proofErr w:type="gramStart"/>
      <w:r w:rsidRPr="007542F3">
        <w:t>.Д</w:t>
      </w:r>
      <w:proofErr w:type="gramEnd"/>
      <w:r w:rsidRPr="007542F3">
        <w:t xml:space="preserve">ачный, ул.Мира,6» (сумма необходимая для разработки проектно – сметной документации 4378,5 тыс. рублей (с учетом НДС)). </w:t>
      </w:r>
    </w:p>
    <w:p w:rsidR="00A82AE6" w:rsidRPr="007542F3" w:rsidRDefault="00A82AE6" w:rsidP="00A82AE6">
      <w:pPr>
        <w:jc w:val="both"/>
      </w:pPr>
      <w:r w:rsidRPr="007542F3">
        <w:t>- «Газификация здания сельского дома культуры по адресу: Ростовская область., Багаевский район,  п</w:t>
      </w:r>
      <w:proofErr w:type="gramStart"/>
      <w:r w:rsidRPr="007542F3">
        <w:t>.Д</w:t>
      </w:r>
      <w:proofErr w:type="gramEnd"/>
      <w:r w:rsidRPr="007542F3">
        <w:t>ачный, ул.Мира, 6» получено положительное заключение от 16.09.2019г. № 84-116/2019 по результатам которого стоимость проектных и изыскательских работ составляет в текущих ценах по состоянию на 2 квартал 2019 года — 1 414 657 рублей;</w:t>
      </w:r>
    </w:p>
    <w:p w:rsidR="00A82AE6" w:rsidRDefault="00A82AE6" w:rsidP="00A82AE6">
      <w:pPr>
        <w:jc w:val="both"/>
      </w:pPr>
      <w:r w:rsidRPr="007542F3">
        <w:t xml:space="preserve"> - «Газификация здания сельского дома культуры по адресу: Ростовская область., Багаевский район, </w:t>
      </w:r>
      <w:proofErr w:type="spellStart"/>
      <w:r w:rsidRPr="007542F3">
        <w:t>х</w:t>
      </w:r>
      <w:proofErr w:type="gramStart"/>
      <w:r w:rsidRPr="007542F3">
        <w:t>.Б</w:t>
      </w:r>
      <w:proofErr w:type="gramEnd"/>
      <w:r w:rsidRPr="007542F3">
        <w:t>елянин</w:t>
      </w:r>
      <w:proofErr w:type="spellEnd"/>
      <w:r w:rsidRPr="007542F3">
        <w:t>, ул.Октябрьская, №24» получено положительное заключение   от 16.09.2019г. № 85-117/2019 — по результатам которого стоимость проектных и изыскательских работ, составляет в текущих ценах по состоянию на 2 квартал 2019 года  1 012 398 рублей.</w:t>
      </w:r>
    </w:p>
    <w:p w:rsidR="007542F3" w:rsidRPr="007542F3" w:rsidRDefault="007542F3" w:rsidP="007542F3">
      <w:pPr>
        <w:jc w:val="both"/>
      </w:pPr>
      <w:r w:rsidRPr="00687AF6">
        <w:rPr>
          <w:b/>
          <w:bCs/>
        </w:rPr>
        <w:t xml:space="preserve">     </w:t>
      </w:r>
      <w:r w:rsidRPr="007542F3">
        <w:rPr>
          <w:bCs/>
        </w:rPr>
        <w:t xml:space="preserve"> В течени</w:t>
      </w:r>
      <w:proofErr w:type="gramStart"/>
      <w:r w:rsidRPr="007542F3">
        <w:rPr>
          <w:bCs/>
        </w:rPr>
        <w:t>и</w:t>
      </w:r>
      <w:proofErr w:type="gramEnd"/>
      <w:r w:rsidRPr="007542F3">
        <w:rPr>
          <w:bCs/>
        </w:rPr>
        <w:t xml:space="preserve"> 2023 года  сотрудниками Администрации были подготовлены  и проведены совместно с работниками РДК ряд праздничных мероприятий, в том числе </w:t>
      </w:r>
      <w:r w:rsidRPr="007542F3">
        <w:rPr>
          <w:highlight w:val="white"/>
        </w:rPr>
        <w:t>:</w:t>
      </w:r>
    </w:p>
    <w:p w:rsidR="007542F3" w:rsidRPr="007542F3" w:rsidRDefault="007542F3" w:rsidP="007542F3">
      <w:pPr>
        <w:jc w:val="both"/>
      </w:pPr>
      <w:r w:rsidRPr="007542F3">
        <w:rPr>
          <w:highlight w:val="white"/>
        </w:rPr>
        <w:t>- ко Дню Победы;</w:t>
      </w:r>
    </w:p>
    <w:p w:rsidR="007542F3" w:rsidRPr="007542F3" w:rsidRDefault="007542F3" w:rsidP="007542F3">
      <w:pPr>
        <w:pStyle w:val="a1"/>
        <w:spacing w:after="0"/>
      </w:pPr>
      <w:r w:rsidRPr="007542F3">
        <w:rPr>
          <w:highlight w:val="white"/>
        </w:rPr>
        <w:t>- ко дню любви, семьи и верности,</w:t>
      </w:r>
    </w:p>
    <w:p w:rsidR="007542F3" w:rsidRPr="007542F3" w:rsidRDefault="007542F3" w:rsidP="007542F3">
      <w:pPr>
        <w:pStyle w:val="a1"/>
        <w:spacing w:after="0"/>
      </w:pPr>
      <w:r w:rsidRPr="007542F3">
        <w:rPr>
          <w:highlight w:val="white"/>
        </w:rPr>
        <w:t>- ко дню пожилого человека,</w:t>
      </w:r>
    </w:p>
    <w:p w:rsidR="007542F3" w:rsidRPr="007542F3" w:rsidRDefault="007542F3" w:rsidP="007542F3">
      <w:pPr>
        <w:pStyle w:val="a1"/>
        <w:spacing w:after="0"/>
      </w:pPr>
      <w:r w:rsidRPr="007542F3">
        <w:rPr>
          <w:highlight w:val="white"/>
        </w:rPr>
        <w:t>- ко дню народного единства,</w:t>
      </w:r>
    </w:p>
    <w:p w:rsidR="007542F3" w:rsidRPr="007542F3" w:rsidRDefault="007542F3" w:rsidP="007542F3">
      <w:pPr>
        <w:pStyle w:val="a1"/>
        <w:spacing w:after="0"/>
      </w:pPr>
      <w:r w:rsidRPr="007542F3">
        <w:rPr>
          <w:highlight w:val="white"/>
        </w:rPr>
        <w:t>- ко дню матери,</w:t>
      </w:r>
    </w:p>
    <w:p w:rsidR="007542F3" w:rsidRPr="007542F3" w:rsidRDefault="007542F3" w:rsidP="007542F3">
      <w:pPr>
        <w:pStyle w:val="a1"/>
        <w:spacing w:after="0"/>
      </w:pPr>
      <w:r w:rsidRPr="007542F3">
        <w:rPr>
          <w:highlight w:val="white"/>
        </w:rPr>
        <w:lastRenderedPageBreak/>
        <w:t>- детские новогодние представления.</w:t>
      </w:r>
    </w:p>
    <w:p w:rsidR="007542F3" w:rsidRPr="007542F3" w:rsidRDefault="007542F3" w:rsidP="007542F3">
      <w:pPr>
        <w:ind w:firstLine="708"/>
        <w:jc w:val="both"/>
      </w:pPr>
      <w:r w:rsidRPr="007542F3">
        <w:rPr>
          <w:highlight w:val="white"/>
        </w:rPr>
        <w:t xml:space="preserve">В летнее время на территории всех сельских клубов работали детские </w:t>
      </w:r>
      <w:proofErr w:type="spellStart"/>
      <w:r w:rsidRPr="007542F3">
        <w:rPr>
          <w:highlight w:val="white"/>
        </w:rPr>
        <w:t>досуговые</w:t>
      </w:r>
      <w:proofErr w:type="spellEnd"/>
      <w:r w:rsidRPr="007542F3">
        <w:rPr>
          <w:highlight w:val="white"/>
        </w:rPr>
        <w:t xml:space="preserve"> площадка, на которых проводились спортивные мероприятия и игры для детей.</w:t>
      </w:r>
    </w:p>
    <w:p w:rsidR="00B21F7B" w:rsidRPr="00F616AD" w:rsidRDefault="00B21F7B">
      <w:pPr>
        <w:shd w:val="clear" w:color="auto" w:fill="FFFFFF"/>
        <w:spacing w:before="280" w:after="280" w:line="330" w:lineRule="atLeast"/>
        <w:jc w:val="center"/>
        <w:rPr>
          <w:b/>
        </w:rPr>
      </w:pPr>
      <w:r w:rsidRPr="00F616AD">
        <w:rPr>
          <w:b/>
          <w:lang w:eastAsia="ru-RU"/>
        </w:rPr>
        <w:t>Юбилей родной станицы.</w:t>
      </w:r>
    </w:p>
    <w:p w:rsidR="00456E70" w:rsidRPr="007542F3" w:rsidRDefault="00456E70" w:rsidP="00F616AD">
      <w:pPr>
        <w:ind w:firstLine="708"/>
        <w:jc w:val="both"/>
        <w:rPr>
          <w:shd w:val="clear" w:color="auto" w:fill="F3FBFF"/>
        </w:rPr>
      </w:pPr>
      <w:r w:rsidRPr="007542F3">
        <w:rPr>
          <w:shd w:val="clear" w:color="auto" w:fill="F3FBFF"/>
        </w:rPr>
        <w:t xml:space="preserve">В станице Багаевской 15 сентября 2023 года отпраздновали День станицы. В этом году исполнилось 375 лет с момента ее основания. </w:t>
      </w:r>
      <w:proofErr w:type="gramStart"/>
      <w:r w:rsidRPr="007542F3">
        <w:rPr>
          <w:shd w:val="clear" w:color="auto" w:fill="F3FBFF"/>
        </w:rPr>
        <w:t xml:space="preserve">С поздравлениями к станичникам обратились Глава Администрации Багаевского района А.Н. Черных, Глава Администрации Багаевского сельского поселения Д.Н. </w:t>
      </w:r>
      <w:proofErr w:type="spellStart"/>
      <w:r w:rsidRPr="007542F3">
        <w:rPr>
          <w:shd w:val="clear" w:color="auto" w:fill="F3FBFF"/>
        </w:rPr>
        <w:t>Лазарец</w:t>
      </w:r>
      <w:proofErr w:type="spellEnd"/>
      <w:r w:rsidRPr="007542F3">
        <w:rPr>
          <w:shd w:val="clear" w:color="auto" w:fill="F3FBFF"/>
        </w:rPr>
        <w:t xml:space="preserve">, а также Председатель Собрания </w:t>
      </w:r>
      <w:proofErr w:type="spellStart"/>
      <w:r w:rsidRPr="007542F3">
        <w:rPr>
          <w:shd w:val="clear" w:color="auto" w:fill="F3FBFF"/>
        </w:rPr>
        <w:t>депутатов-глава</w:t>
      </w:r>
      <w:proofErr w:type="spellEnd"/>
      <w:r w:rsidRPr="007542F3">
        <w:rPr>
          <w:shd w:val="clear" w:color="auto" w:fill="F3FBFF"/>
        </w:rPr>
        <w:t xml:space="preserve"> Багаевского района В.А. </w:t>
      </w:r>
      <w:proofErr w:type="spellStart"/>
      <w:r w:rsidRPr="007542F3">
        <w:rPr>
          <w:shd w:val="clear" w:color="auto" w:fill="F3FBFF"/>
        </w:rPr>
        <w:t>Горковенко</w:t>
      </w:r>
      <w:proofErr w:type="spellEnd"/>
      <w:r w:rsidRPr="007542F3">
        <w:rPr>
          <w:shd w:val="clear" w:color="auto" w:fill="F3FBFF"/>
        </w:rPr>
        <w:t xml:space="preserve">, Председатель Собрания </w:t>
      </w:r>
      <w:proofErr w:type="spellStart"/>
      <w:r w:rsidRPr="007542F3">
        <w:rPr>
          <w:shd w:val="clear" w:color="auto" w:fill="F3FBFF"/>
        </w:rPr>
        <w:t>депутатов-глава</w:t>
      </w:r>
      <w:proofErr w:type="spellEnd"/>
      <w:r w:rsidRPr="007542F3">
        <w:rPr>
          <w:shd w:val="clear" w:color="auto" w:fill="F3FBFF"/>
        </w:rPr>
        <w:t xml:space="preserve"> Багаевского сельского поселения А.А. Донев, благочинный архиерейских подворий </w:t>
      </w:r>
      <w:proofErr w:type="spellStart"/>
      <w:r w:rsidRPr="007542F3">
        <w:rPr>
          <w:shd w:val="clear" w:color="auto" w:fill="F3FBFF"/>
        </w:rPr>
        <w:t>Шахтинской</w:t>
      </w:r>
      <w:proofErr w:type="spellEnd"/>
      <w:r w:rsidRPr="007542F3">
        <w:rPr>
          <w:shd w:val="clear" w:color="auto" w:fill="F3FBFF"/>
        </w:rPr>
        <w:t xml:space="preserve"> епархии, директор детского епархиального приюта «Святая </w:t>
      </w:r>
      <w:proofErr w:type="spellStart"/>
      <w:r w:rsidRPr="007542F3">
        <w:rPr>
          <w:shd w:val="clear" w:color="auto" w:fill="F3FBFF"/>
        </w:rPr>
        <w:t>Параскева</w:t>
      </w:r>
      <w:proofErr w:type="spellEnd"/>
      <w:r w:rsidRPr="007542F3">
        <w:rPr>
          <w:shd w:val="clear" w:color="auto" w:fill="F3FBFF"/>
        </w:rPr>
        <w:t xml:space="preserve">», руководитель молодежного отдела </w:t>
      </w:r>
      <w:proofErr w:type="spellStart"/>
      <w:r w:rsidRPr="007542F3">
        <w:rPr>
          <w:shd w:val="clear" w:color="auto" w:fill="F3FBFF"/>
        </w:rPr>
        <w:t>Шахтинской</w:t>
      </w:r>
      <w:proofErr w:type="spellEnd"/>
      <w:r w:rsidRPr="007542F3">
        <w:rPr>
          <w:shd w:val="clear" w:color="auto" w:fill="F3FBFF"/>
        </w:rPr>
        <w:t xml:space="preserve"> Епархии, настоятель Пятницкого архиерейского подворья станицы</w:t>
      </w:r>
      <w:proofErr w:type="gramEnd"/>
      <w:r w:rsidRPr="007542F3">
        <w:rPr>
          <w:shd w:val="clear" w:color="auto" w:fill="F3FBFF"/>
        </w:rPr>
        <w:t xml:space="preserve"> </w:t>
      </w:r>
      <w:proofErr w:type="spellStart"/>
      <w:r w:rsidRPr="007542F3">
        <w:rPr>
          <w:shd w:val="clear" w:color="auto" w:fill="F3FBFF"/>
        </w:rPr>
        <w:t>Манычской</w:t>
      </w:r>
      <w:proofErr w:type="spellEnd"/>
      <w:r w:rsidRPr="007542F3">
        <w:rPr>
          <w:shd w:val="clear" w:color="auto" w:fill="F3FBFF"/>
        </w:rPr>
        <w:t>, протоиерей Александр Маликов.</w:t>
      </w:r>
    </w:p>
    <w:p w:rsidR="00456E70" w:rsidRPr="007542F3" w:rsidRDefault="00456E70" w:rsidP="00F616AD">
      <w:pPr>
        <w:ind w:firstLine="708"/>
        <w:jc w:val="both"/>
        <w:rPr>
          <w:shd w:val="clear" w:color="auto" w:fill="F3FBFF"/>
        </w:rPr>
      </w:pPr>
      <w:r w:rsidRPr="007542F3">
        <w:rPr>
          <w:shd w:val="clear" w:color="auto" w:fill="F3FBFF"/>
        </w:rPr>
        <w:t>В юбилейный день рождения станицы приятно получить заслуженные награды и поздравления.</w:t>
      </w:r>
    </w:p>
    <w:p w:rsidR="00456E70" w:rsidRPr="007542F3" w:rsidRDefault="00456E70" w:rsidP="00F616AD">
      <w:pPr>
        <w:ind w:firstLine="708"/>
        <w:jc w:val="both"/>
        <w:rPr>
          <w:shd w:val="clear" w:color="auto" w:fill="F3FBFF"/>
        </w:rPr>
      </w:pPr>
      <w:r w:rsidRPr="007542F3">
        <w:rPr>
          <w:shd w:val="clear" w:color="auto" w:fill="F3FBFF"/>
        </w:rPr>
        <w:t xml:space="preserve">Жителей станицы, активно участвующих в ее развитии </w:t>
      </w:r>
      <w:proofErr w:type="gramStart"/>
      <w:r w:rsidRPr="007542F3">
        <w:rPr>
          <w:shd w:val="clear" w:color="auto" w:fill="F3FBFF"/>
        </w:rPr>
        <w:t>отметили на главной сцене вручив</w:t>
      </w:r>
      <w:proofErr w:type="gramEnd"/>
      <w:r w:rsidRPr="007542F3">
        <w:rPr>
          <w:shd w:val="clear" w:color="auto" w:fill="F3FBFF"/>
        </w:rPr>
        <w:t xml:space="preserve"> Почетные грамоты и благодарственные письма, а также памятные подарки. Каждый коллектив муниципального образования стал победителем в различных номинациях и был отмечен ценным подарком.</w:t>
      </w:r>
    </w:p>
    <w:p w:rsidR="00456E70" w:rsidRPr="007542F3" w:rsidRDefault="00456E70" w:rsidP="007542F3">
      <w:pPr>
        <w:ind w:firstLine="567"/>
        <w:jc w:val="both"/>
        <w:rPr>
          <w:shd w:val="clear" w:color="auto" w:fill="F3FBFF"/>
        </w:rPr>
      </w:pPr>
      <w:proofErr w:type="gramStart"/>
      <w:r w:rsidRPr="007542F3">
        <w:rPr>
          <w:shd w:val="clear" w:color="auto" w:fill="F3FBFF"/>
        </w:rPr>
        <w:t xml:space="preserve">По давно сложившейся традиции в этот день чествовали людей, достигших больших успехов в трудовой деятельности, получившие широкую известность и общественное признание, внесшие значительный вклад в социально-экономическое развитие сельского поселения, Глава Администрации Багаевского сельского поселения Д.Н. </w:t>
      </w:r>
      <w:proofErr w:type="spellStart"/>
      <w:r w:rsidRPr="007542F3">
        <w:rPr>
          <w:shd w:val="clear" w:color="auto" w:fill="F3FBFF"/>
        </w:rPr>
        <w:t>Лазарец</w:t>
      </w:r>
      <w:proofErr w:type="spellEnd"/>
      <w:r w:rsidRPr="007542F3">
        <w:rPr>
          <w:shd w:val="clear" w:color="auto" w:fill="F3FBFF"/>
        </w:rPr>
        <w:t xml:space="preserve"> вручил Свидетельства о занесении на Доску Почёта муниципального образования «Багаевское сельское поселение» Багаевского района Ростовской области.</w:t>
      </w:r>
      <w:proofErr w:type="gramEnd"/>
    </w:p>
    <w:p w:rsidR="00456E70" w:rsidRPr="007542F3" w:rsidRDefault="00456E70" w:rsidP="00F616AD">
      <w:pPr>
        <w:ind w:firstLine="567"/>
        <w:jc w:val="both"/>
        <w:rPr>
          <w:shd w:val="clear" w:color="auto" w:fill="F3FBFF"/>
        </w:rPr>
      </w:pPr>
      <w:r w:rsidRPr="007542F3">
        <w:rPr>
          <w:shd w:val="clear" w:color="auto" w:fill="F3FBFF"/>
        </w:rPr>
        <w:t>Праздник стал поистине всенародным. С самого утра в станице было многолюдно и весело. Станичников и гостей угощали донской ухой.</w:t>
      </w:r>
    </w:p>
    <w:p w:rsidR="007542F3" w:rsidRPr="00F616AD" w:rsidRDefault="007542F3" w:rsidP="00F616AD">
      <w:pPr>
        <w:ind w:firstLine="567"/>
        <w:jc w:val="both"/>
        <w:rPr>
          <w:b/>
          <w:shd w:val="clear" w:color="auto" w:fill="F3FBFF"/>
        </w:rPr>
      </w:pPr>
    </w:p>
    <w:p w:rsidR="00456E70" w:rsidRPr="007542F3" w:rsidRDefault="00456E70" w:rsidP="00FC4DB1">
      <w:pPr>
        <w:suppressAutoHyphens w:val="0"/>
        <w:autoSpaceDE w:val="0"/>
        <w:autoSpaceDN w:val="0"/>
        <w:adjustRightInd w:val="0"/>
        <w:ind w:firstLine="567"/>
        <w:jc w:val="both"/>
      </w:pPr>
      <w:r w:rsidRPr="007542F3">
        <w:t xml:space="preserve">4 ноября 2023г. в хуторе Федулов Багаевского района отпраздновали Престольный праздник «Иконы Казанской Божьей матери». </w:t>
      </w:r>
      <w:proofErr w:type="gramStart"/>
      <w:r w:rsidRPr="007542F3">
        <w:t xml:space="preserve">Жителей хутора с праздником поздравили Глава Администрации Багаевского района </w:t>
      </w:r>
      <w:r w:rsidR="00FC4DB1">
        <w:t>А.Н.</w:t>
      </w:r>
      <w:r w:rsidRPr="007542F3">
        <w:t xml:space="preserve"> Черных, Председатель собрания депутатов, глава Багаевского района </w:t>
      </w:r>
      <w:r w:rsidR="00FC4DB1">
        <w:t>В.А.</w:t>
      </w:r>
      <w:r w:rsidRPr="007542F3">
        <w:t xml:space="preserve">  </w:t>
      </w:r>
      <w:proofErr w:type="spellStart"/>
      <w:r w:rsidRPr="007542F3">
        <w:t>Горковенко</w:t>
      </w:r>
      <w:proofErr w:type="spellEnd"/>
      <w:r w:rsidRPr="007542F3">
        <w:t xml:space="preserve">, заместитель главы Администрации Багаевского сельского поселения </w:t>
      </w:r>
      <w:r w:rsidR="00FC4DB1">
        <w:t>О.А.</w:t>
      </w:r>
      <w:r w:rsidRPr="007542F3">
        <w:t xml:space="preserve"> Куповцова, </w:t>
      </w:r>
      <w:r w:rsidR="00C03859" w:rsidRPr="00C03859">
        <w:rPr>
          <w:rFonts w:ascii="Golos" w:hAnsi="Golos"/>
          <w:shd w:val="clear" w:color="auto" w:fill="FFFFFF"/>
        </w:rPr>
        <w:t>благочинны</w:t>
      </w:r>
      <w:r w:rsidR="00C03859">
        <w:rPr>
          <w:rFonts w:ascii="Golos" w:hAnsi="Golos"/>
          <w:shd w:val="clear" w:color="auto" w:fill="FFFFFF"/>
        </w:rPr>
        <w:t>й</w:t>
      </w:r>
      <w:r w:rsidR="00C03859" w:rsidRPr="00C03859">
        <w:rPr>
          <w:rFonts w:ascii="Golos" w:hAnsi="Golos"/>
          <w:shd w:val="clear" w:color="auto" w:fill="FFFFFF"/>
        </w:rPr>
        <w:t xml:space="preserve"> приходов Ба</w:t>
      </w:r>
      <w:r w:rsidR="00C03859">
        <w:rPr>
          <w:rFonts w:ascii="Golos" w:hAnsi="Golos"/>
          <w:shd w:val="clear" w:color="auto" w:fill="FFFFFF"/>
        </w:rPr>
        <w:t>гаевского округа и руководитель</w:t>
      </w:r>
      <w:r w:rsidR="00C03859" w:rsidRPr="00C03859">
        <w:rPr>
          <w:rFonts w:ascii="Golos" w:hAnsi="Golos"/>
          <w:shd w:val="clear" w:color="auto" w:fill="FFFFFF"/>
        </w:rPr>
        <w:t xml:space="preserve"> отдела </w:t>
      </w:r>
      <w:proofErr w:type="spellStart"/>
      <w:r w:rsidR="00C03859" w:rsidRPr="00C03859">
        <w:rPr>
          <w:rFonts w:ascii="Golos" w:hAnsi="Golos"/>
          <w:shd w:val="clear" w:color="auto" w:fill="FFFFFF"/>
        </w:rPr>
        <w:t>Шахтинской</w:t>
      </w:r>
      <w:proofErr w:type="spellEnd"/>
      <w:r w:rsidR="00C03859" w:rsidRPr="00C03859">
        <w:rPr>
          <w:rFonts w:ascii="Golos" w:hAnsi="Golos"/>
          <w:shd w:val="clear" w:color="auto" w:fill="FFFFFF"/>
        </w:rPr>
        <w:t xml:space="preserve"> епархии по взаимодействию с казачеством</w:t>
      </w:r>
      <w:r w:rsidR="00C03859">
        <w:rPr>
          <w:rFonts w:ascii="Golos" w:hAnsi="Golos"/>
          <w:shd w:val="clear" w:color="auto" w:fill="FFFFFF"/>
        </w:rPr>
        <w:t xml:space="preserve"> </w:t>
      </w:r>
      <w:r w:rsidR="00FC4DB1" w:rsidRPr="00C03859">
        <w:rPr>
          <w:rFonts w:eastAsia="Literata-Regular"/>
          <w:lang w:eastAsia="ru-RU"/>
        </w:rPr>
        <w:t xml:space="preserve">протоиерей </w:t>
      </w:r>
      <w:r w:rsidR="00FC4DB1" w:rsidRPr="00FC4DB1">
        <w:rPr>
          <w:rFonts w:eastAsia="Literata-Regular"/>
          <w:lang w:eastAsia="ru-RU"/>
        </w:rPr>
        <w:t xml:space="preserve">Александр </w:t>
      </w:r>
      <w:proofErr w:type="spellStart"/>
      <w:r w:rsidR="00FC4DB1" w:rsidRPr="00FC4DB1">
        <w:rPr>
          <w:rFonts w:eastAsia="Literata-Regular"/>
          <w:lang w:eastAsia="ru-RU"/>
        </w:rPr>
        <w:t>Маштанов</w:t>
      </w:r>
      <w:proofErr w:type="spellEnd"/>
      <w:r w:rsidR="00FC4DB1">
        <w:rPr>
          <w:rFonts w:eastAsia="Literata-Regular"/>
          <w:lang w:eastAsia="ru-RU"/>
        </w:rPr>
        <w:t>, н</w:t>
      </w:r>
      <w:r w:rsidRPr="00FC4DB1">
        <w:t>ачальник</w:t>
      </w:r>
      <w:r w:rsidRPr="00FC4DB1">
        <w:rPr>
          <w:sz w:val="36"/>
        </w:rPr>
        <w:t xml:space="preserve"> </w:t>
      </w:r>
      <w:r w:rsidRPr="007542F3">
        <w:t xml:space="preserve">Отдела, начальник ОМВД по Багаевскому району </w:t>
      </w:r>
      <w:proofErr w:type="spellStart"/>
      <w:r w:rsidRPr="007542F3">
        <w:t>Бакало</w:t>
      </w:r>
      <w:proofErr w:type="spellEnd"/>
      <w:r w:rsidRPr="007542F3">
        <w:t xml:space="preserve"> </w:t>
      </w:r>
      <w:r w:rsidR="00FC4DB1">
        <w:t>И.М.</w:t>
      </w:r>
      <w:r w:rsidRPr="007542F3">
        <w:t>, председатель совета ветеранов Багаевского</w:t>
      </w:r>
      <w:proofErr w:type="gramEnd"/>
      <w:r w:rsidRPr="007542F3">
        <w:t xml:space="preserve"> района </w:t>
      </w:r>
      <w:r w:rsidR="00FC4DB1">
        <w:t>Е.А.</w:t>
      </w:r>
      <w:r w:rsidRPr="007542F3">
        <w:t xml:space="preserve"> </w:t>
      </w:r>
      <w:proofErr w:type="spellStart"/>
      <w:r w:rsidRPr="007542F3">
        <w:t>Цырфа</w:t>
      </w:r>
      <w:proofErr w:type="spellEnd"/>
      <w:r w:rsidRPr="007542F3">
        <w:t xml:space="preserve">. </w:t>
      </w:r>
    </w:p>
    <w:p w:rsidR="00456E70" w:rsidRPr="007542F3" w:rsidRDefault="00456E70" w:rsidP="00456E70">
      <w:pPr>
        <w:ind w:firstLine="567"/>
        <w:jc w:val="both"/>
      </w:pPr>
      <w:r w:rsidRPr="007542F3">
        <w:lastRenderedPageBreak/>
        <w:t xml:space="preserve">Веселыми и задорными плясками и песнями односельчан поздравили учащиеся ФСОШ под руководством  Т.В.Захаровой и </w:t>
      </w:r>
      <w:proofErr w:type="spellStart"/>
      <w:r w:rsidRPr="007542F3">
        <w:t>д</w:t>
      </w:r>
      <w:proofErr w:type="spellEnd"/>
      <w:r w:rsidRPr="007542F3">
        <w:t>/</w:t>
      </w:r>
      <w:proofErr w:type="gramStart"/>
      <w:r w:rsidRPr="007542F3">
        <w:t>с</w:t>
      </w:r>
      <w:proofErr w:type="gramEnd"/>
      <w:r w:rsidRPr="007542F3">
        <w:t xml:space="preserve">  «Светлячок» под руководством заведующей Е.И.</w:t>
      </w:r>
      <w:r w:rsidR="0057176D">
        <w:t xml:space="preserve"> </w:t>
      </w:r>
      <w:proofErr w:type="spellStart"/>
      <w:r w:rsidRPr="007542F3">
        <w:t>Каранко</w:t>
      </w:r>
      <w:proofErr w:type="spellEnd"/>
      <w:r w:rsidRPr="007542F3">
        <w:t>. Порадовали своими песнями Е.А.</w:t>
      </w:r>
      <w:r w:rsidR="0057176D">
        <w:t xml:space="preserve"> </w:t>
      </w:r>
      <w:r w:rsidRPr="007542F3">
        <w:t xml:space="preserve"> </w:t>
      </w:r>
      <w:proofErr w:type="spellStart"/>
      <w:r w:rsidRPr="007542F3">
        <w:t>Цырфа</w:t>
      </w:r>
      <w:proofErr w:type="spellEnd"/>
      <w:r w:rsidRPr="007542F3">
        <w:t>, народный хор «Посиделки» (руководитель Т.Б.</w:t>
      </w:r>
      <w:r w:rsidR="0057176D">
        <w:t xml:space="preserve"> </w:t>
      </w:r>
      <w:proofErr w:type="spellStart"/>
      <w:r w:rsidRPr="007542F3">
        <w:t>Гараза</w:t>
      </w:r>
      <w:proofErr w:type="spellEnd"/>
      <w:r w:rsidRPr="007542F3">
        <w:t>), вокальные коллективы «Раздолье» (руководитель Т.Е.</w:t>
      </w:r>
      <w:r w:rsidR="0057176D">
        <w:t xml:space="preserve"> </w:t>
      </w:r>
      <w:proofErr w:type="spellStart"/>
      <w:r w:rsidRPr="007542F3">
        <w:t>Каранко</w:t>
      </w:r>
      <w:proofErr w:type="spellEnd"/>
      <w:r w:rsidRPr="007542F3">
        <w:t>)</w:t>
      </w:r>
      <w:proofErr w:type="gramStart"/>
      <w:r w:rsidRPr="007542F3">
        <w:t>,«</w:t>
      </w:r>
      <w:proofErr w:type="gramEnd"/>
      <w:r w:rsidRPr="007542F3">
        <w:t>Огонь» (руководитель И.В.Онищенко),  Федуловского СДК.</w:t>
      </w:r>
    </w:p>
    <w:p w:rsidR="002F3589" w:rsidRDefault="002F3589" w:rsidP="002F3589">
      <w:pPr>
        <w:shd w:val="clear" w:color="auto" w:fill="FFFFFF"/>
        <w:spacing w:before="280" w:after="280" w:line="330" w:lineRule="atLeast"/>
        <w:jc w:val="center"/>
        <w:rPr>
          <w:b/>
        </w:rPr>
      </w:pPr>
      <w:r>
        <w:rPr>
          <w:b/>
        </w:rPr>
        <w:t>Национальные проекты.</w:t>
      </w:r>
    </w:p>
    <w:p w:rsidR="002F3589" w:rsidRDefault="002F3589" w:rsidP="00C63CA9">
      <w:pPr>
        <w:ind w:firstLine="708"/>
        <w:jc w:val="both"/>
      </w:pPr>
      <w:r>
        <w:t>Администрация Багаевского сельского поселения за период с 2019 года по 2023</w:t>
      </w:r>
      <w:r w:rsidR="000B6934">
        <w:t xml:space="preserve"> </w:t>
      </w:r>
      <w:r>
        <w:t xml:space="preserve">год включительно были заключены </w:t>
      </w:r>
      <w:r w:rsidR="00C63CA9">
        <w:t>следующие муниципальные контракты.</w:t>
      </w:r>
    </w:p>
    <w:p w:rsidR="002F3589" w:rsidRDefault="002F3589" w:rsidP="00C63CA9">
      <w:pPr>
        <w:ind w:firstLine="708"/>
        <w:jc w:val="both"/>
      </w:pPr>
      <w:r>
        <w:t xml:space="preserve">В </w:t>
      </w:r>
      <w:r w:rsidRPr="00781227">
        <w:rPr>
          <w:b/>
        </w:rPr>
        <w:t xml:space="preserve">2019 </w:t>
      </w:r>
      <w:r>
        <w:t xml:space="preserve">году при реализации муниципальной программы </w:t>
      </w:r>
      <w:r w:rsidRPr="004B0F65">
        <w:t>«Обеспечение качественными жилищно-коммунальными услугами населения и благоустройства территории Багаевского сельского поселения»</w:t>
      </w:r>
      <w:r w:rsidR="00C63CA9">
        <w:t>:</w:t>
      </w:r>
    </w:p>
    <w:p w:rsidR="002F3589" w:rsidRDefault="002F3589" w:rsidP="00C63CA9">
      <w:pPr>
        <w:jc w:val="both"/>
      </w:pPr>
      <w:r>
        <w:t xml:space="preserve">- </w:t>
      </w:r>
      <w:proofErr w:type="gramStart"/>
      <w:r>
        <w:t>приобретён</w:t>
      </w:r>
      <w:proofErr w:type="gramEnd"/>
      <w:r>
        <w:t xml:space="preserve">  </w:t>
      </w:r>
      <w:r w:rsidRPr="00C63CA9">
        <w:t>Мусоровоз МК-4543-07 на шасси КамАЗ 65115-А5</w:t>
      </w:r>
      <w:r>
        <w:t xml:space="preserve"> цена муниципального контракта составила </w:t>
      </w:r>
      <w:r w:rsidRPr="003311C4">
        <w:rPr>
          <w:b/>
        </w:rPr>
        <w:t>5 942 798,00</w:t>
      </w:r>
      <w:r>
        <w:rPr>
          <w:b/>
        </w:rPr>
        <w:t xml:space="preserve"> руб.</w:t>
      </w:r>
      <w:r>
        <w:t xml:space="preserve"> за счёт областного и местного бюджета;</w:t>
      </w:r>
    </w:p>
    <w:p w:rsidR="002F3589" w:rsidRPr="00781227" w:rsidRDefault="002F3589" w:rsidP="00C63CA9">
      <w:pPr>
        <w:jc w:val="both"/>
      </w:pPr>
      <w:r>
        <w:t xml:space="preserve">- выполнены работы по разработки ПСД Строительство газовых сетей по ул. Нади Чайкиной, ул. Дальняя, ул. Северная цена контракта </w:t>
      </w:r>
      <w:r w:rsidRPr="00781227">
        <w:rPr>
          <w:b/>
        </w:rPr>
        <w:t>8</w:t>
      </w:r>
      <w:r>
        <w:rPr>
          <w:b/>
        </w:rPr>
        <w:t> 250 200 руб.</w:t>
      </w:r>
      <w:r w:rsidRPr="00781227">
        <w:t xml:space="preserve"> за счё</w:t>
      </w:r>
      <w:r w:rsidR="00C63CA9">
        <w:t>т областного и местного бюджета.</w:t>
      </w:r>
    </w:p>
    <w:p w:rsidR="002F3589" w:rsidRDefault="002F3589" w:rsidP="00C63CA9">
      <w:pPr>
        <w:jc w:val="both"/>
      </w:pPr>
      <w:r>
        <w:tab/>
        <w:t xml:space="preserve">В </w:t>
      </w:r>
      <w:r w:rsidRPr="00561961">
        <w:rPr>
          <w:b/>
        </w:rPr>
        <w:t xml:space="preserve">2020 </w:t>
      </w:r>
      <w:r>
        <w:t xml:space="preserve">году </w:t>
      </w:r>
      <w:r w:rsidRPr="00781227">
        <w:t xml:space="preserve">при реализации муниципальной программы </w:t>
      </w:r>
      <w:r>
        <w:t xml:space="preserve"> «</w:t>
      </w:r>
      <w:r w:rsidRPr="00561961">
        <w:t>Формирование современной городской среды на территории Багаевского сельского поселения»</w:t>
      </w:r>
      <w:r>
        <w:t xml:space="preserve"> было выполнено: </w:t>
      </w:r>
    </w:p>
    <w:p w:rsidR="002F3589" w:rsidRDefault="00C63CA9" w:rsidP="00C63CA9">
      <w:pPr>
        <w:jc w:val="both"/>
      </w:pPr>
      <w:r>
        <w:t>- б</w:t>
      </w:r>
      <w:r w:rsidR="002F3589">
        <w:t xml:space="preserve">лагоустройство территории части центрального парка по адресу: Ростовская обл., Багаевский район, ст. Багаевская, ул. Подройкина, 10"А" цена контракта составила </w:t>
      </w:r>
      <w:r w:rsidR="002F3589">
        <w:rPr>
          <w:b/>
        </w:rPr>
        <w:t>28 494 126,09 руб.</w:t>
      </w:r>
      <w:r w:rsidR="002F3589">
        <w:t xml:space="preserve"> за счёт федерального</w:t>
      </w:r>
      <w:r>
        <w:t>, областного и местного бюджета.</w:t>
      </w:r>
    </w:p>
    <w:p w:rsidR="002F3589" w:rsidRDefault="00C63CA9" w:rsidP="00C63CA9">
      <w:pPr>
        <w:ind w:firstLine="708"/>
        <w:jc w:val="both"/>
      </w:pPr>
      <w:r>
        <w:t>Т</w:t>
      </w:r>
      <w:r w:rsidR="002F3589">
        <w:t xml:space="preserve">акже в </w:t>
      </w:r>
      <w:r w:rsidR="002F3589" w:rsidRPr="00781227">
        <w:rPr>
          <w:b/>
        </w:rPr>
        <w:t xml:space="preserve">2020 </w:t>
      </w:r>
      <w:r w:rsidR="002F3589" w:rsidRPr="00781227">
        <w:t xml:space="preserve">году при реализации муниципальной программы </w:t>
      </w:r>
      <w:r w:rsidR="002F3589" w:rsidRPr="00561961">
        <w:t>«Развитие физической культуры и спорта  в Багаевском сельском поселении»</w:t>
      </w:r>
      <w:r w:rsidR="002F3589">
        <w:t xml:space="preserve">: </w:t>
      </w:r>
    </w:p>
    <w:p w:rsidR="002F3589" w:rsidRDefault="002F3589" w:rsidP="00C63CA9">
      <w:pPr>
        <w:ind w:firstLine="708"/>
        <w:jc w:val="both"/>
      </w:pPr>
      <w:r>
        <w:t xml:space="preserve">- было установлено металлическое ограждение футбольного поля (ст. Багаевская, ул. Мичурина,59 б) </w:t>
      </w:r>
      <w:r w:rsidRPr="00757B0F">
        <w:t xml:space="preserve">цена контракта </w:t>
      </w:r>
      <w:r>
        <w:rPr>
          <w:b/>
        </w:rPr>
        <w:t>775 752,30 руб.</w:t>
      </w:r>
      <w:r w:rsidRPr="00757B0F">
        <w:t xml:space="preserve"> за счёт областного и местного бюджета;</w:t>
      </w:r>
    </w:p>
    <w:p w:rsidR="002F3589" w:rsidRDefault="00C63CA9" w:rsidP="00C63CA9">
      <w:pPr>
        <w:jc w:val="both"/>
      </w:pPr>
      <w:r>
        <w:t>- б</w:t>
      </w:r>
      <w:r w:rsidR="002F3589">
        <w:t xml:space="preserve">еговая дорожка вокруг футбольного поля (ст. Багаевская, ул. Мичурина,59 б) цена контракта </w:t>
      </w:r>
      <w:r w:rsidR="002F3589" w:rsidRPr="003311C4">
        <w:rPr>
          <w:b/>
        </w:rPr>
        <w:t>3 068 399,20</w:t>
      </w:r>
      <w:r w:rsidR="002F3589">
        <w:rPr>
          <w:b/>
        </w:rPr>
        <w:t xml:space="preserve"> руб. </w:t>
      </w:r>
      <w:r w:rsidR="002F3589">
        <w:t xml:space="preserve">за счёт </w:t>
      </w:r>
      <w:r>
        <w:t>областного и местного бюджета.</w:t>
      </w:r>
    </w:p>
    <w:p w:rsidR="002F3589" w:rsidRPr="00C63CA9" w:rsidRDefault="002F3589" w:rsidP="00C63CA9">
      <w:pPr>
        <w:ind w:firstLine="708"/>
        <w:jc w:val="both"/>
        <w:rPr>
          <w:b/>
        </w:rPr>
      </w:pPr>
      <w:r w:rsidRPr="00C63CA9">
        <w:rPr>
          <w:b/>
        </w:rPr>
        <w:t>Газовые сети</w:t>
      </w:r>
      <w:r w:rsidR="00C63CA9">
        <w:rPr>
          <w:b/>
        </w:rPr>
        <w:t>.</w:t>
      </w:r>
    </w:p>
    <w:p w:rsidR="002F3589" w:rsidRPr="00CA3E00" w:rsidRDefault="002F3589" w:rsidP="00C63CA9">
      <w:pPr>
        <w:ind w:firstLine="708"/>
        <w:jc w:val="both"/>
        <w:rPr>
          <w:i/>
        </w:rPr>
      </w:pPr>
      <w:r w:rsidRPr="00E23655">
        <w:rPr>
          <w:i/>
        </w:rPr>
        <w:t xml:space="preserve"> </w:t>
      </w:r>
      <w:r w:rsidRPr="00C63CA9">
        <w:t>В</w:t>
      </w:r>
      <w:r>
        <w:rPr>
          <w:i/>
        </w:rPr>
        <w:t xml:space="preserve"> </w:t>
      </w:r>
      <w:r w:rsidRPr="00E23655">
        <w:rPr>
          <w:b/>
        </w:rPr>
        <w:t>2022</w:t>
      </w:r>
      <w:r>
        <w:t xml:space="preserve"> году</w:t>
      </w:r>
      <w:r w:rsidRPr="00E23655">
        <w:rPr>
          <w:i/>
        </w:rPr>
        <w:t xml:space="preserve"> </w:t>
      </w:r>
      <w:r w:rsidRPr="00C16324">
        <w:t>при реализации муниципальной программы «Обеспечение качественными жилищно-коммунальными услугами населения и благоустройства территории Багаевского сельского поселения»</w:t>
      </w:r>
      <w:r>
        <w:t xml:space="preserve"> был</w:t>
      </w:r>
      <w:r w:rsidR="000B6934">
        <w:t>и</w:t>
      </w:r>
      <w:r>
        <w:t xml:space="preserve"> построен</w:t>
      </w:r>
      <w:r w:rsidR="000B6934">
        <w:t>ы</w:t>
      </w:r>
      <w:r>
        <w:t>:</w:t>
      </w:r>
      <w:r>
        <w:rPr>
          <w:i/>
        </w:rPr>
        <w:t xml:space="preserve"> </w:t>
      </w:r>
    </w:p>
    <w:p w:rsidR="002F3589" w:rsidRDefault="002F3589" w:rsidP="00C63CA9">
      <w:pPr>
        <w:jc w:val="both"/>
      </w:pPr>
      <w:r>
        <w:t xml:space="preserve">- </w:t>
      </w:r>
      <w:r w:rsidR="000B6934">
        <w:t>г</w:t>
      </w:r>
      <w:r>
        <w:t xml:space="preserve">азовые сети до земельного участка № 201 по </w:t>
      </w:r>
      <w:r w:rsidRPr="00150036">
        <w:rPr>
          <w:i/>
        </w:rPr>
        <w:t>ул. Семашко, ул. Нади Чайкиной и ул. Дальняя</w:t>
      </w:r>
      <w:r>
        <w:t xml:space="preserve"> в ст. Багаевской, Багаевского района, Ростовской области (протяженность 3779,5 м) цена контракта составила </w:t>
      </w:r>
      <w:r w:rsidRPr="00CA3E00">
        <w:rPr>
          <w:b/>
        </w:rPr>
        <w:t>7 896 413,85</w:t>
      </w:r>
      <w:r>
        <w:rPr>
          <w:b/>
        </w:rPr>
        <w:t xml:space="preserve"> руб. </w:t>
      </w:r>
      <w:r w:rsidRPr="00CA3E00">
        <w:t>за счёт областного и местного бюджета;</w:t>
      </w:r>
    </w:p>
    <w:p w:rsidR="002F3589" w:rsidRDefault="002F3589" w:rsidP="00C63CA9">
      <w:pPr>
        <w:jc w:val="both"/>
      </w:pPr>
      <w:r>
        <w:lastRenderedPageBreak/>
        <w:t xml:space="preserve">- </w:t>
      </w:r>
      <w:r w:rsidR="000B6934">
        <w:t>г</w:t>
      </w:r>
      <w:r w:rsidRPr="00CA3E00">
        <w:t xml:space="preserve">азовые сети по </w:t>
      </w:r>
      <w:r w:rsidRPr="00150036">
        <w:rPr>
          <w:i/>
        </w:rPr>
        <w:t>ул. Северная</w:t>
      </w:r>
      <w:r w:rsidRPr="00CA3E00">
        <w:t xml:space="preserve"> в</w:t>
      </w:r>
      <w:r>
        <w:t xml:space="preserve"> </w:t>
      </w:r>
      <w:r w:rsidRPr="00CA3E00">
        <w:t>ст.</w:t>
      </w:r>
      <w:r>
        <w:t xml:space="preserve"> </w:t>
      </w:r>
      <w:r w:rsidRPr="00CA3E00">
        <w:t>Багаевской, Багаевского района,</w:t>
      </w:r>
      <w:r>
        <w:t xml:space="preserve"> </w:t>
      </w:r>
      <w:r w:rsidRPr="00CA3E00">
        <w:t>Ростовской области (протяженность</w:t>
      </w:r>
      <w:r>
        <w:t xml:space="preserve"> </w:t>
      </w:r>
      <w:r w:rsidRPr="00CA3E00">
        <w:t>1049,5 м)</w:t>
      </w:r>
      <w:r>
        <w:t xml:space="preserve"> цена контракта </w:t>
      </w:r>
      <w:r>
        <w:rPr>
          <w:b/>
        </w:rPr>
        <w:t>1 241 672,90 руб.</w:t>
      </w:r>
      <w:r>
        <w:t xml:space="preserve"> </w:t>
      </w:r>
      <w:r w:rsidRPr="00CA3E00">
        <w:t>за счё</w:t>
      </w:r>
      <w:r w:rsidR="00C63CA9">
        <w:t>т областного и местного бюджета.</w:t>
      </w:r>
    </w:p>
    <w:p w:rsidR="002F3589" w:rsidRPr="00C63CA9" w:rsidRDefault="002F3589" w:rsidP="00C63CA9">
      <w:pPr>
        <w:jc w:val="both"/>
      </w:pPr>
      <w:r w:rsidRPr="00C63CA9">
        <w:t>Газовые сети контракты выполнены на общую сумму 9 138 086,75 рублей.</w:t>
      </w:r>
    </w:p>
    <w:p w:rsidR="002F3589" w:rsidRPr="00C63CA9" w:rsidRDefault="002F3589" w:rsidP="00C63CA9">
      <w:pPr>
        <w:jc w:val="both"/>
        <w:rPr>
          <w:b/>
        </w:rPr>
      </w:pPr>
      <w:r>
        <w:rPr>
          <w:b/>
        </w:rPr>
        <w:tab/>
      </w:r>
      <w:r w:rsidRPr="00C63CA9">
        <w:rPr>
          <w:b/>
        </w:rPr>
        <w:t>Уличное освещение</w:t>
      </w:r>
      <w:r w:rsidR="00C63CA9">
        <w:rPr>
          <w:b/>
        </w:rPr>
        <w:t xml:space="preserve"> 2022 год.</w:t>
      </w:r>
    </w:p>
    <w:p w:rsidR="002F3589" w:rsidRDefault="00C63CA9" w:rsidP="00C63CA9">
      <w:pPr>
        <w:ind w:firstLine="708"/>
        <w:jc w:val="both"/>
      </w:pPr>
      <w:r>
        <w:t>П</w:t>
      </w:r>
      <w:r w:rsidR="002F3589" w:rsidRPr="00E23655">
        <w:t>ри реализации муниципальной программы «Обеспечение качественными жилищно-коммунальными услугами населения и благоустройства территории Багаевского сельского поселения»</w:t>
      </w:r>
      <w:r w:rsidR="002F3589">
        <w:t xml:space="preserve"> было построено:</w:t>
      </w:r>
    </w:p>
    <w:p w:rsidR="002F3589" w:rsidRDefault="002F3589" w:rsidP="00C63CA9">
      <w:pPr>
        <w:jc w:val="both"/>
      </w:pPr>
      <w:r>
        <w:t>- уличное освещение по ул. Мичурина от дома №40а по ул. Мичурина до</w:t>
      </w:r>
      <w:r w:rsidR="00C63CA9">
        <w:t xml:space="preserve"> </w:t>
      </w:r>
      <w:r>
        <w:t>пересечения с ул. Октябрьской, ст. Багаевская, Багаевского района, Ростовской области (протяженность -1193 м.)</w:t>
      </w:r>
      <w:r w:rsidRPr="00150036">
        <w:t>;</w:t>
      </w:r>
    </w:p>
    <w:p w:rsidR="002F3589" w:rsidRDefault="00C63CA9" w:rsidP="00C63CA9">
      <w:pPr>
        <w:jc w:val="both"/>
      </w:pPr>
      <w:r>
        <w:t>- у</w:t>
      </w:r>
      <w:r w:rsidR="002F3589">
        <w:t>личное освещение по ул. Спартака от дома № 2 до дома № 40 по ул. Спартака, ст. Багаевская, Багаевского района, Ростовской области</w:t>
      </w:r>
      <w:r>
        <w:t xml:space="preserve"> </w:t>
      </w:r>
      <w:r w:rsidR="002F3589">
        <w:t>(протяженность -1003 м.)</w:t>
      </w:r>
      <w:r w:rsidR="002F3589" w:rsidRPr="00883862">
        <w:t>;</w:t>
      </w:r>
    </w:p>
    <w:p w:rsidR="002F3589" w:rsidRDefault="002F3589" w:rsidP="00C63CA9">
      <w:pPr>
        <w:jc w:val="both"/>
      </w:pPr>
      <w:r>
        <w:t xml:space="preserve">- </w:t>
      </w:r>
      <w:r w:rsidR="00C63CA9">
        <w:t>у</w:t>
      </w:r>
      <w:r>
        <w:t>личное освещение по ул. Комсомольская от дома №2 до пересечения с ул. Буденного, ст. Багаевская, Багаевского района, Ростовской о</w:t>
      </w:r>
      <w:r w:rsidR="00C63CA9">
        <w:t>бласти (протяженность -1714 м.).</w:t>
      </w:r>
    </w:p>
    <w:p w:rsidR="002F3589" w:rsidRDefault="002F3589" w:rsidP="00C63CA9">
      <w:pPr>
        <w:jc w:val="both"/>
        <w:rPr>
          <w:b/>
        </w:rPr>
      </w:pPr>
      <w:r w:rsidRPr="00C63CA9">
        <w:t>Уличное освещение контракт выполнен на общую сумму 22 470 586,98 рублей</w:t>
      </w:r>
      <w:r>
        <w:rPr>
          <w:b/>
        </w:rPr>
        <w:t xml:space="preserve"> </w:t>
      </w:r>
      <w:r w:rsidRPr="00CC36CB">
        <w:t xml:space="preserve"> </w:t>
      </w:r>
      <w:r w:rsidRPr="00883862">
        <w:t xml:space="preserve">за счёт областного и </w:t>
      </w:r>
      <w:r w:rsidR="000B6934">
        <w:t>местного бюджета.</w:t>
      </w:r>
    </w:p>
    <w:p w:rsidR="002F3589" w:rsidRDefault="002F3589" w:rsidP="00C63CA9">
      <w:pPr>
        <w:jc w:val="both"/>
      </w:pPr>
      <w:r>
        <w:t xml:space="preserve"> </w:t>
      </w:r>
      <w:r w:rsidR="00C63CA9">
        <w:tab/>
      </w:r>
      <w:proofErr w:type="gramStart"/>
      <w:r>
        <w:t>Так же в 2022 году</w:t>
      </w:r>
      <w:r w:rsidR="00C63CA9">
        <w:t xml:space="preserve"> </w:t>
      </w:r>
      <w:r w:rsidRPr="0004109D">
        <w:t>при реализации муниципальной программы «Обеспечение качественными жилищно-коммунальными услугами населения и благоустройства территории Багаевского сельского поселения»</w:t>
      </w:r>
      <w:r>
        <w:t xml:space="preserve"> была приобретена</w:t>
      </w:r>
      <w:r w:rsidR="0002124D">
        <w:t>,</w:t>
      </w:r>
      <w:r>
        <w:t xml:space="preserve"> для нужд МУП БУ ЖКХ</w:t>
      </w:r>
      <w:r w:rsidR="0002124D">
        <w:t>,</w:t>
      </w:r>
      <w:r>
        <w:t xml:space="preserve"> специализированная коммунальная техника вакуумные машины</w:t>
      </w:r>
      <w:bookmarkStart w:id="0" w:name="_GoBack"/>
      <w:bookmarkEnd w:id="0"/>
      <w:r>
        <w:t xml:space="preserve"> 7074А6-50 на шасси КАМАЗ-65115 в количестве 3</w:t>
      </w:r>
      <w:r w:rsidR="0057176D">
        <w:t xml:space="preserve"> </w:t>
      </w:r>
      <w:r>
        <w:t xml:space="preserve">(трёх) штук на сумму </w:t>
      </w:r>
      <w:r>
        <w:rPr>
          <w:b/>
        </w:rPr>
        <w:t>20 472 643,00 руб.</w:t>
      </w:r>
      <w:r>
        <w:t xml:space="preserve"> </w:t>
      </w:r>
      <w:r w:rsidRPr="00CA6225">
        <w:t>за счёт областного и местного бюджета</w:t>
      </w:r>
      <w:r>
        <w:t>.</w:t>
      </w:r>
      <w:proofErr w:type="gramEnd"/>
    </w:p>
    <w:p w:rsidR="0057176D" w:rsidRDefault="002F3589" w:rsidP="0057176D">
      <w:pPr>
        <w:jc w:val="both"/>
      </w:pPr>
      <w:r>
        <w:tab/>
        <w:t xml:space="preserve">В </w:t>
      </w:r>
      <w:r w:rsidRPr="00DA7EF1">
        <w:rPr>
          <w:b/>
        </w:rPr>
        <w:t>2023</w:t>
      </w:r>
      <w:r>
        <w:t xml:space="preserve"> году </w:t>
      </w:r>
      <w:r w:rsidRPr="0004109D">
        <w:t>при реализации муниципальной программы «Обеспечение качественными жилищно-коммунальными услугами населения и благоустройства территории Багаевского сельского поселения»</w:t>
      </w:r>
      <w:r>
        <w:t xml:space="preserve"> </w:t>
      </w:r>
      <w:r w:rsidR="0057176D">
        <w:t>в</w:t>
      </w:r>
      <w:r>
        <w:t>ыполнены работы по разработке п</w:t>
      </w:r>
      <w:r w:rsidR="0057176D">
        <w:t>роектной документации по объектам:</w:t>
      </w:r>
    </w:p>
    <w:p w:rsidR="002F3589" w:rsidRDefault="0057176D" w:rsidP="0057176D">
      <w:pPr>
        <w:ind w:firstLine="708"/>
        <w:jc w:val="both"/>
      </w:pPr>
      <w:proofErr w:type="gramStart"/>
      <w:r>
        <w:t>-</w:t>
      </w:r>
      <w:r w:rsidR="00C63CA9">
        <w:t xml:space="preserve"> </w:t>
      </w:r>
      <w:r w:rsidR="002F3589">
        <w:t xml:space="preserve">«Строительство уличного освещения в ст. Багаевская: по ул. Мельничная -2100 м. от ул. Красина до дома № 110 по ул. Мельничная, по пер. Ермаковский от ул. Мельничная до ул. Береговая – 1700 м. Багаевского района, Ростовской области» </w:t>
      </w:r>
      <w:r w:rsidR="002F3589" w:rsidRPr="00C21CA1">
        <w:t xml:space="preserve"> цена контракта</w:t>
      </w:r>
      <w:r w:rsidR="002F3589">
        <w:t xml:space="preserve"> </w:t>
      </w:r>
      <w:r w:rsidR="002F3589" w:rsidRPr="00C21CA1">
        <w:rPr>
          <w:b/>
        </w:rPr>
        <w:t>1 544 034,00</w:t>
      </w:r>
      <w:r w:rsidR="002F3589">
        <w:rPr>
          <w:b/>
        </w:rPr>
        <w:t xml:space="preserve"> руб. </w:t>
      </w:r>
      <w:r w:rsidR="002F3589" w:rsidRPr="00CA6225">
        <w:t>за счёт областного и местного бюджета</w:t>
      </w:r>
      <w:r>
        <w:t>;</w:t>
      </w:r>
      <w:proofErr w:type="gramEnd"/>
    </w:p>
    <w:p w:rsidR="002F3589" w:rsidRPr="00C16324" w:rsidRDefault="0057176D" w:rsidP="0057176D">
      <w:pPr>
        <w:ind w:firstLine="708"/>
        <w:jc w:val="both"/>
      </w:pPr>
      <w:r>
        <w:t xml:space="preserve">- </w:t>
      </w:r>
      <w:r w:rsidR="002F3589" w:rsidRPr="00DA7EF1">
        <w:t xml:space="preserve">«Строительство уличного освещения </w:t>
      </w:r>
      <w:proofErr w:type="gramStart"/>
      <w:r w:rsidR="002F3589" w:rsidRPr="00DA7EF1">
        <w:t>в</w:t>
      </w:r>
      <w:proofErr w:type="gramEnd"/>
      <w:r w:rsidR="002F3589">
        <w:t xml:space="preserve"> </w:t>
      </w:r>
      <w:proofErr w:type="gramStart"/>
      <w:r w:rsidR="002F3589">
        <w:t>х</w:t>
      </w:r>
      <w:proofErr w:type="gramEnd"/>
      <w:r w:rsidR="002F3589">
        <w:t xml:space="preserve">. Федулов: по ул. Ленина от ул. Молодёжная до ул. Комарова – 1300 м., по ул. Мира от ул. Молодёжная до ул. Гагарина – 1100 м. Багаевского района, Ростовской области»  </w:t>
      </w:r>
      <w:r w:rsidR="002F3589" w:rsidRPr="00DA7EF1">
        <w:t>цена контракта</w:t>
      </w:r>
      <w:r w:rsidR="002F3589">
        <w:t xml:space="preserve"> </w:t>
      </w:r>
      <w:r w:rsidR="002F3589">
        <w:rPr>
          <w:b/>
        </w:rPr>
        <w:t>1 908 192,00 руб.</w:t>
      </w:r>
      <w:r w:rsidR="002F3589" w:rsidRPr="00C16324">
        <w:t xml:space="preserve"> за счёт областного и местного бюджета.</w:t>
      </w:r>
    </w:p>
    <w:p w:rsidR="00B21F7B" w:rsidRPr="001E2320" w:rsidRDefault="00B21F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b/>
          <w:bCs/>
          <w:color w:val="FF0000"/>
          <w:u w:val="single"/>
        </w:rPr>
      </w:pPr>
    </w:p>
    <w:p w:rsidR="00B21F7B" w:rsidRPr="007542F3" w:rsidRDefault="00B21F7B" w:rsidP="007542F3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center"/>
      </w:pPr>
      <w:r w:rsidRPr="007542F3">
        <w:rPr>
          <w:b/>
          <w:bCs/>
        </w:rPr>
        <w:t>Планы и задачи</w:t>
      </w:r>
    </w:p>
    <w:p w:rsidR="00B21F7B" w:rsidRPr="007542F3" w:rsidRDefault="00B21F7B" w:rsidP="00456E70">
      <w:pPr>
        <w:pStyle w:val="a1"/>
        <w:spacing w:after="0"/>
        <w:jc w:val="both"/>
      </w:pPr>
      <w:r w:rsidRPr="007542F3">
        <w:rPr>
          <w:highlight w:val="white"/>
        </w:rPr>
        <w:t>На 2024 год запланировано:</w:t>
      </w:r>
    </w:p>
    <w:p w:rsidR="00B21F7B" w:rsidRPr="007542F3" w:rsidRDefault="00B21F7B" w:rsidP="00456E70">
      <w:pPr>
        <w:pStyle w:val="a1"/>
        <w:spacing w:after="0"/>
        <w:jc w:val="both"/>
      </w:pPr>
      <w:r w:rsidRPr="007542F3">
        <w:rPr>
          <w:highlight w:val="white"/>
        </w:rPr>
        <w:t xml:space="preserve">- исполнение полномочий в рамках Федерального закона № 131 «Об </w:t>
      </w:r>
      <w:r w:rsidR="007542F3" w:rsidRPr="007542F3">
        <w:t xml:space="preserve">общих принципах организации местного самоуправления Российской Федерации»; </w:t>
      </w:r>
    </w:p>
    <w:p w:rsidR="00B21F7B" w:rsidRPr="007542F3" w:rsidRDefault="00B21F7B" w:rsidP="00456E70">
      <w:pPr>
        <w:pStyle w:val="a1"/>
        <w:spacing w:after="0"/>
        <w:jc w:val="both"/>
      </w:pPr>
      <w:r w:rsidRPr="007542F3">
        <w:rPr>
          <w:highlight w:val="white"/>
        </w:rPr>
        <w:t xml:space="preserve">- формирование и </w:t>
      </w:r>
      <w:proofErr w:type="gramStart"/>
      <w:r w:rsidRPr="007542F3">
        <w:rPr>
          <w:highlight w:val="white"/>
        </w:rPr>
        <w:t>контроль за</w:t>
      </w:r>
      <w:proofErr w:type="gramEnd"/>
      <w:r w:rsidRPr="007542F3">
        <w:rPr>
          <w:highlight w:val="white"/>
        </w:rPr>
        <w:t xml:space="preserve"> исполнением бюджета;</w:t>
      </w:r>
    </w:p>
    <w:p w:rsidR="00B21F7B" w:rsidRPr="007542F3" w:rsidRDefault="00B21F7B" w:rsidP="00456E70">
      <w:pPr>
        <w:pStyle w:val="a1"/>
        <w:spacing w:after="0"/>
        <w:jc w:val="both"/>
      </w:pPr>
      <w:r w:rsidRPr="007542F3">
        <w:rPr>
          <w:highlight w:val="white"/>
        </w:rPr>
        <w:lastRenderedPageBreak/>
        <w:t>- оказание содействия избирательным комиссиям в рамках действующего законодательства и  активное участие избирателей в выборах Президента России;</w:t>
      </w:r>
    </w:p>
    <w:p w:rsidR="00B21F7B" w:rsidRPr="007542F3" w:rsidRDefault="00B21F7B" w:rsidP="00456E70">
      <w:pPr>
        <w:pStyle w:val="a1"/>
        <w:spacing w:after="0"/>
        <w:jc w:val="both"/>
      </w:pPr>
      <w:r w:rsidRPr="007542F3">
        <w:rPr>
          <w:highlight w:val="white"/>
        </w:rPr>
        <w:t xml:space="preserve">- участие в проектах формирования комфортной среды и инициативного </w:t>
      </w:r>
      <w:proofErr w:type="spellStart"/>
      <w:r w:rsidRPr="007542F3">
        <w:rPr>
          <w:highlight w:val="white"/>
        </w:rPr>
        <w:t>бюджетирования</w:t>
      </w:r>
      <w:proofErr w:type="spellEnd"/>
      <w:r w:rsidRPr="007542F3">
        <w:rPr>
          <w:highlight w:val="white"/>
        </w:rPr>
        <w:t>;</w:t>
      </w:r>
    </w:p>
    <w:p w:rsidR="00B21F7B" w:rsidRPr="007542F3" w:rsidRDefault="00B21F7B" w:rsidP="00456E70">
      <w:pPr>
        <w:pStyle w:val="a1"/>
        <w:spacing w:after="0"/>
        <w:jc w:val="both"/>
      </w:pPr>
      <w:r w:rsidRPr="007542F3">
        <w:rPr>
          <w:highlight w:val="white"/>
        </w:rPr>
        <w:t>- принятие мер по стабилизации и улучшения деятельности МУП БУ ЖКХ;</w:t>
      </w:r>
    </w:p>
    <w:p w:rsidR="00B21F7B" w:rsidRPr="007542F3" w:rsidRDefault="00B21F7B" w:rsidP="00456E70">
      <w:pPr>
        <w:pStyle w:val="a1"/>
        <w:spacing w:after="0"/>
        <w:jc w:val="both"/>
      </w:pPr>
      <w:r w:rsidRPr="007542F3">
        <w:rPr>
          <w:highlight w:val="white"/>
        </w:rPr>
        <w:t>- дальнейшее благоустройство территории поселения, в том числе повышение безопасности  дорожного движения;</w:t>
      </w:r>
    </w:p>
    <w:p w:rsidR="00B21F7B" w:rsidRPr="007542F3" w:rsidRDefault="00B21F7B" w:rsidP="00456E70">
      <w:pPr>
        <w:pStyle w:val="a1"/>
        <w:spacing w:after="0"/>
        <w:jc w:val="both"/>
      </w:pPr>
      <w:r w:rsidRPr="007542F3">
        <w:rPr>
          <w:highlight w:val="white"/>
        </w:rPr>
        <w:t xml:space="preserve">-  работа по модернизации уличного освещения с целью улучшения качества и повышения </w:t>
      </w:r>
      <w:proofErr w:type="spellStart"/>
      <w:r w:rsidRPr="007542F3">
        <w:rPr>
          <w:highlight w:val="white"/>
        </w:rPr>
        <w:t>энергоэффективности</w:t>
      </w:r>
      <w:proofErr w:type="spellEnd"/>
      <w:r w:rsidRPr="007542F3">
        <w:rPr>
          <w:highlight w:val="white"/>
        </w:rPr>
        <w:t>.;</w:t>
      </w:r>
    </w:p>
    <w:p w:rsidR="00B21F7B" w:rsidRPr="007542F3" w:rsidRDefault="00B21F7B" w:rsidP="00456E70">
      <w:pPr>
        <w:pStyle w:val="a1"/>
        <w:spacing w:after="0"/>
        <w:jc w:val="both"/>
      </w:pPr>
      <w:r w:rsidRPr="007542F3">
        <w:rPr>
          <w:highlight w:val="white"/>
        </w:rPr>
        <w:t>- ремонт и содержание памятников, погибшим воинам  в годы Великой Отечественной Войны;</w:t>
      </w:r>
    </w:p>
    <w:p w:rsidR="00B21F7B" w:rsidRPr="007542F3" w:rsidRDefault="00B21F7B" w:rsidP="00456E70">
      <w:pPr>
        <w:pStyle w:val="a1"/>
        <w:tabs>
          <w:tab w:val="left" w:pos="0"/>
        </w:tabs>
        <w:spacing w:after="0"/>
        <w:jc w:val="both"/>
      </w:pPr>
      <w:r w:rsidRPr="007542F3">
        <w:t xml:space="preserve">- </w:t>
      </w:r>
      <w:r w:rsidRPr="007542F3">
        <w:rPr>
          <w:highlight w:val="white"/>
        </w:rPr>
        <w:t xml:space="preserve">улучшение качества проводимых мероприятий сельскими Домами  культуры, </w:t>
      </w:r>
      <w:proofErr w:type="spellStart"/>
      <w:r w:rsidRPr="007542F3">
        <w:rPr>
          <w:highlight w:val="white"/>
        </w:rPr>
        <w:t>задействование</w:t>
      </w:r>
      <w:proofErr w:type="spellEnd"/>
      <w:r w:rsidRPr="007542F3">
        <w:rPr>
          <w:highlight w:val="white"/>
        </w:rPr>
        <w:t xml:space="preserve"> всех ресурсов и возможностей учреждений, чтобы увеличить число оказываемых услуг населению,  добиться массового вовлечения людей разных поколений в творческие объединения;</w:t>
      </w:r>
    </w:p>
    <w:p w:rsidR="00B21F7B" w:rsidRPr="007542F3" w:rsidRDefault="00B21F7B" w:rsidP="00456E70">
      <w:pPr>
        <w:pStyle w:val="a1"/>
        <w:spacing w:after="0"/>
        <w:jc w:val="both"/>
      </w:pPr>
      <w:r w:rsidRPr="007542F3">
        <w:rPr>
          <w:highlight w:val="white"/>
        </w:rPr>
        <w:t>-    увеличение количества жителей, занимающихся физической культурой и спортом, особенно подростков и молодежи.</w:t>
      </w:r>
    </w:p>
    <w:p w:rsidR="00B21F7B" w:rsidRPr="007542F3" w:rsidRDefault="00B21F7B" w:rsidP="00456E70">
      <w:pPr>
        <w:pStyle w:val="a1"/>
        <w:spacing w:after="0"/>
        <w:ind w:firstLine="708"/>
        <w:jc w:val="both"/>
      </w:pPr>
      <w:r w:rsidRPr="007542F3">
        <w:t xml:space="preserve">Это только часть запланированных мероприятий, ещё много вопросов и проблем возникнет в течение года и нам необходимо будет их решать и выполнять.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Выражаю слова благодарности всем жителям поселения, депутатам,  которые не остаются в стороне от наших проблем и оказывают всевозможную помощь. Спасибо сотрудникам Администрации за активную и плодотворную работу, которую они осуществляли в 2023 </w:t>
      </w:r>
      <w:proofErr w:type="gramStart"/>
      <w:r w:rsidRPr="007542F3">
        <w:t>году</w:t>
      </w:r>
      <w:proofErr w:type="gramEnd"/>
      <w:r w:rsidRPr="007542F3">
        <w:t xml:space="preserve"> и хочу выразить благодарность главе Администрации Багаевского района Александру Николаевичу Черных, заместителям главы и специалистам районной Администрации за оказанную помощь при решении социально-значимых вопросов Багаевского сельского поселения.</w:t>
      </w:r>
    </w:p>
    <w:p w:rsidR="0057176D" w:rsidRDefault="00B21F7B">
      <w:pPr>
        <w:pStyle w:val="a1"/>
        <w:spacing w:after="0"/>
        <w:jc w:val="both"/>
      </w:pPr>
      <w:r>
        <w:t xml:space="preserve"> </w:t>
      </w:r>
    </w:p>
    <w:p w:rsidR="0057176D" w:rsidRDefault="0057176D">
      <w:pPr>
        <w:pStyle w:val="a1"/>
        <w:spacing w:after="0"/>
        <w:jc w:val="both"/>
      </w:pPr>
    </w:p>
    <w:p w:rsidR="00B21F7B" w:rsidRDefault="00B21F7B" w:rsidP="0057176D">
      <w:pPr>
        <w:pStyle w:val="a1"/>
        <w:spacing w:after="0"/>
        <w:ind w:firstLine="708"/>
        <w:jc w:val="both"/>
      </w:pPr>
      <w:r>
        <w:t>Спасибо всем за внимание.</w:t>
      </w:r>
    </w:p>
    <w:p w:rsidR="002F3589" w:rsidRDefault="002F3589" w:rsidP="00114936">
      <w:pPr>
        <w:pStyle w:val="a1"/>
        <w:spacing w:after="0"/>
        <w:ind w:firstLine="708"/>
        <w:jc w:val="both"/>
      </w:pPr>
    </w:p>
    <w:p w:rsidR="002F3589" w:rsidRDefault="002F3589" w:rsidP="00114936">
      <w:pPr>
        <w:pStyle w:val="a1"/>
        <w:spacing w:after="0"/>
        <w:ind w:firstLine="708"/>
        <w:jc w:val="both"/>
      </w:pPr>
    </w:p>
    <w:p w:rsidR="002F3589" w:rsidRDefault="002F3589" w:rsidP="00114936">
      <w:pPr>
        <w:pStyle w:val="a1"/>
        <w:spacing w:after="0"/>
        <w:ind w:firstLine="708"/>
        <w:jc w:val="both"/>
      </w:pPr>
    </w:p>
    <w:p w:rsidR="00B21F7B" w:rsidRDefault="00B21F7B" w:rsidP="00114936">
      <w:pPr>
        <w:pStyle w:val="a1"/>
        <w:spacing w:after="0"/>
        <w:ind w:firstLine="708"/>
        <w:jc w:val="both"/>
      </w:pPr>
      <w:r>
        <w:t>С уважением,</w:t>
      </w:r>
    </w:p>
    <w:p w:rsidR="00B21F7B" w:rsidRDefault="00B21F7B">
      <w:pPr>
        <w:pStyle w:val="a1"/>
        <w:spacing w:after="0"/>
        <w:jc w:val="both"/>
      </w:pPr>
      <w:proofErr w:type="gramStart"/>
      <w:r>
        <w:t>и.о. главы</w:t>
      </w:r>
      <w:proofErr w:type="gramEnd"/>
      <w:r>
        <w:t xml:space="preserve"> Администрации </w:t>
      </w:r>
    </w:p>
    <w:p w:rsidR="00B21F7B" w:rsidRDefault="00B21F7B">
      <w:pPr>
        <w:pStyle w:val="a1"/>
        <w:spacing w:after="0"/>
        <w:jc w:val="both"/>
      </w:pPr>
      <w:r>
        <w:t xml:space="preserve">Багаевского сельского поселения </w:t>
      </w:r>
      <w:r>
        <w:tab/>
      </w:r>
      <w:r w:rsidR="00114936">
        <w:tab/>
      </w:r>
      <w:r w:rsidR="00114936">
        <w:tab/>
      </w:r>
      <w:r>
        <w:tab/>
      </w:r>
      <w:r>
        <w:tab/>
      </w:r>
      <w:proofErr w:type="spellStart"/>
      <w:r>
        <w:t>О.А.Куповцова</w:t>
      </w:r>
      <w:proofErr w:type="spellEnd"/>
    </w:p>
    <w:sectPr w:rsidR="00B21F7B" w:rsidSect="002E7353">
      <w:type w:val="continuous"/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Golo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'Times New Roman'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iterata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772D8"/>
    <w:rsid w:val="0002124D"/>
    <w:rsid w:val="000B6934"/>
    <w:rsid w:val="001002C5"/>
    <w:rsid w:val="00114936"/>
    <w:rsid w:val="001E2320"/>
    <w:rsid w:val="0025027D"/>
    <w:rsid w:val="002E7353"/>
    <w:rsid w:val="002F3589"/>
    <w:rsid w:val="003772D8"/>
    <w:rsid w:val="004015FE"/>
    <w:rsid w:val="004365E1"/>
    <w:rsid w:val="00456E70"/>
    <w:rsid w:val="004A63F2"/>
    <w:rsid w:val="004F5A8C"/>
    <w:rsid w:val="0057176D"/>
    <w:rsid w:val="00574907"/>
    <w:rsid w:val="00574B87"/>
    <w:rsid w:val="00592120"/>
    <w:rsid w:val="005A7903"/>
    <w:rsid w:val="005C2A90"/>
    <w:rsid w:val="00611D79"/>
    <w:rsid w:val="006429FB"/>
    <w:rsid w:val="00687983"/>
    <w:rsid w:val="00687AF6"/>
    <w:rsid w:val="00697F0A"/>
    <w:rsid w:val="006A3A61"/>
    <w:rsid w:val="006A6F60"/>
    <w:rsid w:val="006C5CE5"/>
    <w:rsid w:val="006F467D"/>
    <w:rsid w:val="0073021F"/>
    <w:rsid w:val="007542F3"/>
    <w:rsid w:val="008070A8"/>
    <w:rsid w:val="008647AA"/>
    <w:rsid w:val="009D556F"/>
    <w:rsid w:val="009F6E89"/>
    <w:rsid w:val="00A73D98"/>
    <w:rsid w:val="00A82AE6"/>
    <w:rsid w:val="00A83368"/>
    <w:rsid w:val="00A83B9B"/>
    <w:rsid w:val="00AB5F1F"/>
    <w:rsid w:val="00B21F7B"/>
    <w:rsid w:val="00B27691"/>
    <w:rsid w:val="00BA012E"/>
    <w:rsid w:val="00BD2887"/>
    <w:rsid w:val="00C03859"/>
    <w:rsid w:val="00C21A6A"/>
    <w:rsid w:val="00C63CA9"/>
    <w:rsid w:val="00C64D41"/>
    <w:rsid w:val="00C7074B"/>
    <w:rsid w:val="00D305E2"/>
    <w:rsid w:val="00D4068C"/>
    <w:rsid w:val="00D43688"/>
    <w:rsid w:val="00D77A0D"/>
    <w:rsid w:val="00DA07CC"/>
    <w:rsid w:val="00DA08FE"/>
    <w:rsid w:val="00DC348A"/>
    <w:rsid w:val="00E135C7"/>
    <w:rsid w:val="00E340C6"/>
    <w:rsid w:val="00EC3797"/>
    <w:rsid w:val="00ED0A62"/>
    <w:rsid w:val="00F0157D"/>
    <w:rsid w:val="00F616AD"/>
    <w:rsid w:val="00FB671C"/>
    <w:rsid w:val="00FC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53"/>
    <w:pPr>
      <w:suppressAutoHyphens/>
    </w:pPr>
    <w:rPr>
      <w:sz w:val="28"/>
      <w:szCs w:val="28"/>
      <w:lang w:eastAsia="zh-CN"/>
    </w:rPr>
  </w:style>
  <w:style w:type="paragraph" w:styleId="2">
    <w:name w:val="heading 2"/>
    <w:basedOn w:val="a0"/>
    <w:next w:val="a1"/>
    <w:qFormat/>
    <w:rsid w:val="002E7353"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3">
    <w:name w:val="heading 3"/>
    <w:basedOn w:val="a0"/>
    <w:next w:val="a1"/>
    <w:qFormat/>
    <w:rsid w:val="002E7353"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 w:cs="Ari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E7353"/>
  </w:style>
  <w:style w:type="character" w:customStyle="1" w:styleId="WW8Num1z1">
    <w:name w:val="WW8Num1z1"/>
    <w:rsid w:val="002E7353"/>
  </w:style>
  <w:style w:type="character" w:customStyle="1" w:styleId="WW8Num1z2">
    <w:name w:val="WW8Num1z2"/>
    <w:rsid w:val="002E7353"/>
  </w:style>
  <w:style w:type="character" w:customStyle="1" w:styleId="WW8Num1z3">
    <w:name w:val="WW8Num1z3"/>
    <w:rsid w:val="002E7353"/>
  </w:style>
  <w:style w:type="character" w:customStyle="1" w:styleId="WW8Num1z4">
    <w:name w:val="WW8Num1z4"/>
    <w:rsid w:val="002E7353"/>
  </w:style>
  <w:style w:type="character" w:customStyle="1" w:styleId="WW8Num1z5">
    <w:name w:val="WW8Num1z5"/>
    <w:rsid w:val="002E7353"/>
  </w:style>
  <w:style w:type="character" w:customStyle="1" w:styleId="WW8Num1z6">
    <w:name w:val="WW8Num1z6"/>
    <w:rsid w:val="002E7353"/>
  </w:style>
  <w:style w:type="character" w:customStyle="1" w:styleId="WW8Num1z7">
    <w:name w:val="WW8Num1z7"/>
    <w:rsid w:val="002E7353"/>
  </w:style>
  <w:style w:type="character" w:customStyle="1" w:styleId="WW8Num1z8">
    <w:name w:val="WW8Num1z8"/>
    <w:rsid w:val="002E7353"/>
  </w:style>
  <w:style w:type="character" w:customStyle="1" w:styleId="WW8Num2z0">
    <w:name w:val="WW8Num2z0"/>
    <w:rsid w:val="002E7353"/>
  </w:style>
  <w:style w:type="character" w:customStyle="1" w:styleId="WW8Num2z1">
    <w:name w:val="WW8Num2z1"/>
    <w:rsid w:val="002E7353"/>
  </w:style>
  <w:style w:type="character" w:customStyle="1" w:styleId="WW8Num2z2">
    <w:name w:val="WW8Num2z2"/>
    <w:rsid w:val="002E7353"/>
  </w:style>
  <w:style w:type="character" w:customStyle="1" w:styleId="WW8Num2z3">
    <w:name w:val="WW8Num2z3"/>
    <w:rsid w:val="002E7353"/>
  </w:style>
  <w:style w:type="character" w:customStyle="1" w:styleId="WW8Num2z4">
    <w:name w:val="WW8Num2z4"/>
    <w:rsid w:val="002E7353"/>
  </w:style>
  <w:style w:type="character" w:customStyle="1" w:styleId="WW8Num2z5">
    <w:name w:val="WW8Num2z5"/>
    <w:rsid w:val="002E7353"/>
  </w:style>
  <w:style w:type="character" w:customStyle="1" w:styleId="WW8Num2z6">
    <w:name w:val="WW8Num2z6"/>
    <w:rsid w:val="002E7353"/>
  </w:style>
  <w:style w:type="character" w:customStyle="1" w:styleId="WW8Num2z7">
    <w:name w:val="WW8Num2z7"/>
    <w:rsid w:val="002E7353"/>
  </w:style>
  <w:style w:type="character" w:customStyle="1" w:styleId="WW8Num2z8">
    <w:name w:val="WW8Num2z8"/>
    <w:rsid w:val="002E7353"/>
  </w:style>
  <w:style w:type="character" w:customStyle="1" w:styleId="WW8Num3z0">
    <w:name w:val="WW8Num3z0"/>
    <w:rsid w:val="002E7353"/>
    <w:rPr>
      <w:rFonts w:ascii="Wingdings" w:hAnsi="Wingdings" w:cs="OpenSymbol"/>
    </w:rPr>
  </w:style>
  <w:style w:type="character" w:customStyle="1" w:styleId="WW8Num3z1">
    <w:name w:val="WW8Num3z1"/>
    <w:rsid w:val="002E7353"/>
    <w:rPr>
      <w:rFonts w:ascii="Symbol" w:hAnsi="Symbol" w:cs="OpenSymbol"/>
    </w:rPr>
  </w:style>
  <w:style w:type="character" w:customStyle="1" w:styleId="20">
    <w:name w:val="Основной шрифт абзаца2"/>
    <w:rsid w:val="002E7353"/>
  </w:style>
  <w:style w:type="character" w:customStyle="1" w:styleId="Absatz-Standardschriftart">
    <w:name w:val="Absatz-Standardschriftart"/>
    <w:rsid w:val="002E7353"/>
  </w:style>
  <w:style w:type="character" w:customStyle="1" w:styleId="WW-Absatz-Standardschriftart">
    <w:name w:val="WW-Absatz-Standardschriftart"/>
    <w:rsid w:val="002E7353"/>
  </w:style>
  <w:style w:type="character" w:customStyle="1" w:styleId="WW-Absatz-Standardschriftart1">
    <w:name w:val="WW-Absatz-Standardschriftart1"/>
    <w:rsid w:val="002E7353"/>
  </w:style>
  <w:style w:type="character" w:customStyle="1" w:styleId="WW-Absatz-Standardschriftart11">
    <w:name w:val="WW-Absatz-Standardschriftart11"/>
    <w:rsid w:val="002E7353"/>
  </w:style>
  <w:style w:type="character" w:customStyle="1" w:styleId="1">
    <w:name w:val="Основной шрифт абзаца1"/>
    <w:rsid w:val="002E7353"/>
  </w:style>
  <w:style w:type="character" w:styleId="a5">
    <w:name w:val="Hyperlink"/>
    <w:basedOn w:val="1"/>
    <w:link w:val="10"/>
    <w:rsid w:val="002E7353"/>
    <w:rPr>
      <w:color w:val="0000FF"/>
      <w:u w:val="single"/>
    </w:rPr>
  </w:style>
  <w:style w:type="character" w:styleId="a6">
    <w:name w:val="Strong"/>
    <w:qFormat/>
    <w:rsid w:val="002E7353"/>
    <w:rPr>
      <w:b/>
      <w:bCs/>
    </w:rPr>
  </w:style>
  <w:style w:type="character" w:customStyle="1" w:styleId="a7">
    <w:name w:val="Маркеры списка"/>
    <w:rsid w:val="002E7353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2E7353"/>
  </w:style>
  <w:style w:type="character" w:styleId="a9">
    <w:name w:val="Emphasis"/>
    <w:qFormat/>
    <w:rsid w:val="002E7353"/>
    <w:rPr>
      <w:i/>
      <w:iCs/>
    </w:rPr>
  </w:style>
  <w:style w:type="paragraph" w:customStyle="1" w:styleId="a0">
    <w:name w:val="Заголовок"/>
    <w:basedOn w:val="a"/>
    <w:next w:val="a1"/>
    <w:rsid w:val="002E7353"/>
    <w:pPr>
      <w:keepNext/>
      <w:spacing w:before="240" w:after="120"/>
    </w:pPr>
    <w:rPr>
      <w:rFonts w:ascii="Albany AMT" w:eastAsia="Arial Unicode MS" w:hAnsi="Albany AMT" w:cs="Mangal"/>
    </w:rPr>
  </w:style>
  <w:style w:type="paragraph" w:styleId="a1">
    <w:name w:val="Body Text"/>
    <w:basedOn w:val="a"/>
    <w:rsid w:val="002E7353"/>
    <w:pPr>
      <w:spacing w:after="120"/>
    </w:pPr>
  </w:style>
  <w:style w:type="paragraph" w:styleId="aa">
    <w:name w:val="List"/>
    <w:basedOn w:val="a1"/>
    <w:rsid w:val="002E7353"/>
    <w:rPr>
      <w:rFonts w:ascii="Thorndale AMT" w:hAnsi="Thorndale AMT" w:cs="Mangal"/>
    </w:rPr>
  </w:style>
  <w:style w:type="paragraph" w:styleId="ab">
    <w:name w:val="caption"/>
    <w:basedOn w:val="a"/>
    <w:qFormat/>
    <w:rsid w:val="002E73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2E7353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2E7353"/>
    <w:pPr>
      <w:suppressLineNumbers/>
      <w:spacing w:before="120" w:after="120"/>
    </w:pPr>
    <w:rPr>
      <w:rFonts w:ascii="Thorndale AMT" w:hAnsi="Thorndale AMT" w:cs="Mangal"/>
      <w:i/>
      <w:iCs/>
      <w:sz w:val="20"/>
      <w:szCs w:val="24"/>
    </w:rPr>
  </w:style>
  <w:style w:type="paragraph" w:customStyle="1" w:styleId="12">
    <w:name w:val="Указатель1"/>
    <w:basedOn w:val="a"/>
    <w:rsid w:val="002E7353"/>
    <w:pPr>
      <w:suppressLineNumbers/>
    </w:pPr>
    <w:rPr>
      <w:rFonts w:ascii="Thorndale AMT" w:hAnsi="Thorndale AMT" w:cs="Mangal"/>
    </w:rPr>
  </w:style>
  <w:style w:type="paragraph" w:customStyle="1" w:styleId="ConsNormal">
    <w:name w:val="ConsNormal"/>
    <w:rsid w:val="002E7353"/>
    <w:pPr>
      <w:widowControl w:val="0"/>
      <w:suppressAutoHyphens/>
      <w:overflowPunct w:val="0"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styleId="ac">
    <w:name w:val="Body Text Indent"/>
    <w:basedOn w:val="a"/>
    <w:rsid w:val="002E7353"/>
    <w:pPr>
      <w:overflowPunct w:val="0"/>
      <w:autoSpaceDE w:val="0"/>
      <w:spacing w:line="216" w:lineRule="auto"/>
      <w:ind w:firstLine="540"/>
    </w:pPr>
    <w:rPr>
      <w:szCs w:val="24"/>
    </w:rPr>
  </w:style>
  <w:style w:type="paragraph" w:customStyle="1" w:styleId="ad">
    <w:name w:val="Содержимое таблицы"/>
    <w:basedOn w:val="a"/>
    <w:rsid w:val="002E7353"/>
    <w:pPr>
      <w:suppressLineNumbers/>
    </w:pPr>
  </w:style>
  <w:style w:type="paragraph" w:customStyle="1" w:styleId="ae">
    <w:name w:val="Заголовок таблицы"/>
    <w:basedOn w:val="ad"/>
    <w:rsid w:val="002E7353"/>
    <w:pPr>
      <w:jc w:val="center"/>
    </w:pPr>
    <w:rPr>
      <w:b/>
      <w:bCs/>
    </w:rPr>
  </w:style>
  <w:style w:type="paragraph" w:customStyle="1" w:styleId="af">
    <w:name w:val="Горизонтальная линия"/>
    <w:basedOn w:val="a"/>
    <w:next w:val="a1"/>
    <w:rsid w:val="002E7353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0">
    <w:name w:val="Содержимое врезки"/>
    <w:basedOn w:val="a"/>
    <w:rsid w:val="002E7353"/>
  </w:style>
  <w:style w:type="paragraph" w:styleId="af1">
    <w:name w:val="List Paragraph"/>
    <w:basedOn w:val="a"/>
    <w:link w:val="af2"/>
    <w:rsid w:val="00456E70"/>
    <w:pPr>
      <w:suppressAutoHyphens w:val="0"/>
      <w:spacing w:after="200" w:line="0" w:lineRule="atLeast"/>
      <w:ind w:left="720"/>
      <w:contextualSpacing/>
    </w:pPr>
    <w:rPr>
      <w:rFonts w:asciiTheme="minorHAnsi" w:hAnsiTheme="minorHAnsi"/>
      <w:color w:val="000000"/>
      <w:sz w:val="22"/>
      <w:szCs w:val="20"/>
      <w:lang w:eastAsia="ru-RU"/>
    </w:rPr>
  </w:style>
  <w:style w:type="character" w:customStyle="1" w:styleId="af2">
    <w:name w:val="Абзац списка Знак"/>
    <w:basedOn w:val="a2"/>
    <w:link w:val="af1"/>
    <w:rsid w:val="00456E70"/>
    <w:rPr>
      <w:rFonts w:asciiTheme="minorHAnsi" w:hAnsiTheme="minorHAnsi"/>
      <w:color w:val="000000"/>
      <w:sz w:val="22"/>
    </w:rPr>
  </w:style>
  <w:style w:type="paragraph" w:customStyle="1" w:styleId="10">
    <w:name w:val="Гиперссылка1"/>
    <w:link w:val="a5"/>
    <w:rsid w:val="00456E70"/>
    <w:rPr>
      <w:color w:val="0000FF"/>
      <w:u w:val="single"/>
    </w:rPr>
  </w:style>
  <w:style w:type="paragraph" w:styleId="af3">
    <w:name w:val="Subtitle"/>
    <w:next w:val="a"/>
    <w:link w:val="af4"/>
    <w:uiPriority w:val="11"/>
    <w:qFormat/>
    <w:rsid w:val="00A82AE6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4">
    <w:name w:val="Подзаголовок Знак"/>
    <w:basedOn w:val="a2"/>
    <w:link w:val="af3"/>
    <w:uiPriority w:val="11"/>
    <w:rsid w:val="00A82AE6"/>
    <w:rPr>
      <w:rFonts w:ascii="XO Thames" w:hAnsi="XO Thames"/>
      <w:i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5479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Кияшко</dc:creator>
  <cp:lastModifiedBy>Секретарь</cp:lastModifiedBy>
  <cp:revision>19</cp:revision>
  <cp:lastPrinted>1995-11-21T14:41:00Z</cp:lastPrinted>
  <dcterms:created xsi:type="dcterms:W3CDTF">2024-01-26T11:33:00Z</dcterms:created>
  <dcterms:modified xsi:type="dcterms:W3CDTF">2024-02-02T11:00:00Z</dcterms:modified>
</cp:coreProperties>
</file>