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6D" w:rsidRDefault="00116EC0" w:rsidP="00116EC0">
      <w:pPr>
        <w:pStyle w:val="Heading1"/>
        <w:spacing w:before="0" w:line="240" w:lineRule="auto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</w:rPr>
        <w:t>Приложение№1</w:t>
      </w:r>
    </w:p>
    <w:p w:rsidR="0077486D" w:rsidRDefault="00116EC0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к постановлению  Администрации</w:t>
      </w:r>
    </w:p>
    <w:p w:rsidR="0077486D" w:rsidRDefault="00116EC0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Багаевского  сельского поселения   </w:t>
      </w:r>
    </w:p>
    <w:p w:rsidR="0077486D" w:rsidRDefault="00116EC0" w:rsidP="00116EC0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от 18.06.2021 № 165 </w:t>
      </w:r>
    </w:p>
    <w:p w:rsidR="0077486D" w:rsidRDefault="0077486D">
      <w:pPr>
        <w:shd w:val="clear" w:color="auto" w:fill="FFFFFF"/>
        <w:jc w:val="center"/>
        <w:rPr>
          <w:sz w:val="28"/>
          <w:szCs w:val="28"/>
        </w:rPr>
      </w:pPr>
    </w:p>
    <w:p w:rsidR="0077486D" w:rsidRDefault="0077486D">
      <w:pPr>
        <w:shd w:val="clear" w:color="auto" w:fill="FFFFFF"/>
        <w:jc w:val="center"/>
        <w:rPr>
          <w:b/>
          <w:sz w:val="28"/>
          <w:szCs w:val="28"/>
        </w:rPr>
      </w:pPr>
    </w:p>
    <w:p w:rsidR="0077486D" w:rsidRDefault="0077486D">
      <w:pPr>
        <w:shd w:val="clear" w:color="auto" w:fill="FFFFFF"/>
        <w:jc w:val="center"/>
        <w:rPr>
          <w:b/>
          <w:sz w:val="28"/>
          <w:szCs w:val="28"/>
        </w:rPr>
      </w:pPr>
    </w:p>
    <w:p w:rsidR="0077486D" w:rsidRDefault="00116EC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комиссии по охране труда </w:t>
      </w:r>
    </w:p>
    <w:p w:rsidR="0077486D" w:rsidRDefault="00116EC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проверки знаний требований охраны труда  в Администрации </w:t>
      </w:r>
    </w:p>
    <w:p w:rsidR="0077486D" w:rsidRDefault="00116EC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Багаевского сельского поселения.</w:t>
      </w:r>
    </w:p>
    <w:p w:rsidR="0077486D" w:rsidRDefault="0077486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6D" w:rsidRDefault="0077486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6D" w:rsidRDefault="00116EC0">
      <w:pPr>
        <w:pStyle w:val="ConsPlusNormal0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486D" w:rsidRDefault="0077486D">
      <w:pPr>
        <w:pStyle w:val="ConsPlusNormal0"/>
        <w:widowControl/>
        <w:spacing w:line="264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7486D" w:rsidRDefault="00116EC0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Положение о комиссии по охране труда и  проверки знаний требований охраны труда</w:t>
      </w:r>
      <w:r>
        <w:rPr>
          <w:sz w:val="28"/>
          <w:szCs w:val="28"/>
        </w:rPr>
        <w:t xml:space="preserve"> (далее – Положение) разработано в соответствии со статьями 218, 225 Трудового кодекса Российской Федерации, в целях организации и проведения  обучения по охране труда и проверки знаний требований охраны труда работников Администрации Багаевского сельского</w:t>
      </w:r>
      <w:r>
        <w:rPr>
          <w:sz w:val="28"/>
          <w:szCs w:val="28"/>
        </w:rPr>
        <w:t xml:space="preserve"> поселения, предупреждения производственного травматизма и профессиональных заболеваний, сохранения здоровья работников.</w:t>
      </w:r>
      <w:proofErr w:type="gramEnd"/>
    </w:p>
    <w:p w:rsidR="0077486D" w:rsidRDefault="00116EC0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предусматривает основные задачи, функции и права комиссии по охране труда и по проверки знаний требований охраны  труда (д</w:t>
      </w:r>
      <w:r>
        <w:rPr>
          <w:sz w:val="28"/>
          <w:szCs w:val="28"/>
        </w:rPr>
        <w:t>алее – Комиссия).</w:t>
      </w:r>
    </w:p>
    <w:p w:rsidR="0077486D" w:rsidRDefault="00116EC0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является </w:t>
      </w:r>
      <w:r>
        <w:rPr>
          <w:color w:val="000000"/>
          <w:sz w:val="28"/>
          <w:szCs w:val="28"/>
        </w:rPr>
        <w:t>постоянно действующим органом</w:t>
      </w:r>
      <w:r>
        <w:rPr>
          <w:sz w:val="28"/>
          <w:szCs w:val="28"/>
        </w:rPr>
        <w:t xml:space="preserve"> и частью системы управления охраны труда, а также одной из форм участия работников в управлении организацией в области охраны труда. </w:t>
      </w:r>
    </w:p>
    <w:p w:rsidR="0077486D" w:rsidRDefault="00116EC0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в своей деятельности руководствуется зако</w:t>
      </w:r>
      <w:r>
        <w:rPr>
          <w:sz w:val="28"/>
          <w:szCs w:val="28"/>
        </w:rPr>
        <w:t>нами и иными нормативными правовыми актами Российской Федерации в сфере охраны труда, локальными нормативными актами и настоящим Положением.</w:t>
      </w:r>
    </w:p>
    <w:p w:rsidR="0077486D" w:rsidRDefault="0077486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86D" w:rsidRDefault="00116EC0">
      <w:pPr>
        <w:pStyle w:val="ConsPlusNormal0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77486D" w:rsidRDefault="0077486D">
      <w:pPr>
        <w:pStyle w:val="ConsPlusNormal0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7486D" w:rsidRDefault="00116EC0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Разработка на основе </w:t>
      </w:r>
      <w:proofErr w:type="gramStart"/>
      <w:r>
        <w:rPr>
          <w:sz w:val="28"/>
          <w:szCs w:val="28"/>
        </w:rPr>
        <w:t>предложений членов комиссии программы совместных действий   работодателя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иного уполномоченного органа  реализации программ по обеспечению </w:t>
      </w:r>
      <w:r>
        <w:rPr>
          <w:color w:val="000000"/>
          <w:sz w:val="28"/>
          <w:szCs w:val="28"/>
        </w:rPr>
        <w:t>безопасных условий охраны труда</w:t>
      </w:r>
      <w:r>
        <w:rPr>
          <w:sz w:val="28"/>
          <w:szCs w:val="28"/>
        </w:rPr>
        <w:t xml:space="preserve">, предупреждению производственного травматизма, профессиональных заболеваний и </w:t>
      </w:r>
      <w:r>
        <w:rPr>
          <w:color w:val="000000"/>
          <w:sz w:val="28"/>
          <w:szCs w:val="28"/>
        </w:rPr>
        <w:t>снижение уровня профессиональных рисков повреждения здоровья.</w:t>
      </w:r>
    </w:p>
    <w:p w:rsidR="0077486D" w:rsidRDefault="00116E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</w:t>
      </w:r>
      <w:r>
        <w:rPr>
          <w:sz w:val="28"/>
          <w:szCs w:val="28"/>
        </w:rPr>
        <w:t>проведения проверок состояния условий и  охраны труда на рабочих местах, подготовка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</w:t>
      </w:r>
      <w:r>
        <w:rPr>
          <w:sz w:val="28"/>
          <w:szCs w:val="28"/>
        </w:rPr>
        <w:t>сти.</w:t>
      </w:r>
    </w:p>
    <w:p w:rsidR="0077486D" w:rsidRDefault="00116E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или опасных условиях труда, средствах индивидуальной защиты.</w:t>
      </w:r>
    </w:p>
    <w:p w:rsidR="0077486D" w:rsidRDefault="00116EC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Со</w:t>
      </w:r>
      <w:r>
        <w:rPr>
          <w:sz w:val="28"/>
          <w:szCs w:val="28"/>
        </w:rPr>
        <w:t xml:space="preserve">здание необходимых условий для прохождения работниками обязательного и постоянного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труда.</w:t>
      </w:r>
    </w:p>
    <w:p w:rsidR="0077486D" w:rsidRDefault="00116EC0">
      <w:pPr>
        <w:pStyle w:val="formattexttoplevel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Проведение по результатам </w:t>
      </w:r>
      <w:proofErr w:type="gramStart"/>
      <w:r>
        <w:rPr>
          <w:sz w:val="28"/>
          <w:szCs w:val="28"/>
        </w:rPr>
        <w:t>обучения проверки знаний требований охраны труда</w:t>
      </w:r>
      <w:proofErr w:type="gramEnd"/>
      <w:r>
        <w:rPr>
          <w:sz w:val="28"/>
          <w:szCs w:val="28"/>
        </w:rPr>
        <w:t xml:space="preserve"> работниками.</w:t>
      </w:r>
    </w:p>
    <w:p w:rsidR="0077486D" w:rsidRDefault="00116EC0">
      <w:pPr>
        <w:pStyle w:val="formattexttopleveltext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Проведение внеочередных </w:t>
      </w:r>
      <w:proofErr w:type="gramStart"/>
      <w:r>
        <w:rPr>
          <w:sz w:val="28"/>
          <w:szCs w:val="28"/>
        </w:rPr>
        <w:t xml:space="preserve">проверок знаний требований </w:t>
      </w:r>
      <w:r>
        <w:rPr>
          <w:sz w:val="28"/>
          <w:szCs w:val="28"/>
        </w:rPr>
        <w:t>охраны труда</w:t>
      </w:r>
      <w:proofErr w:type="gramEnd"/>
      <w:r>
        <w:rPr>
          <w:sz w:val="28"/>
          <w:szCs w:val="28"/>
        </w:rPr>
        <w:t xml:space="preserve"> работниками в случаях, установленных нормативными правовыми актами Российской Федерации.</w:t>
      </w:r>
    </w:p>
    <w:p w:rsidR="0077486D" w:rsidRDefault="0077486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6D" w:rsidRDefault="00116EC0">
      <w:pPr>
        <w:pStyle w:val="ConsPlusNormal0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комиссии</w:t>
      </w:r>
    </w:p>
    <w:p w:rsidR="0077486D" w:rsidRDefault="0077486D">
      <w:pPr>
        <w:pStyle w:val="ConsPlusNormal0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7486D" w:rsidRDefault="00116E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возложенных на Комиссию задач, ей предоставляются следующие права: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Принимать решение об оценке знаний по охране труда р</w:t>
      </w:r>
      <w:r>
        <w:rPr>
          <w:sz w:val="28"/>
          <w:szCs w:val="28"/>
        </w:rPr>
        <w:t>аботников и назначить срок повторной проверки при получении ими неудовлетворительной оценки.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Вносить предложения об отстранении от выполнения должностных обязанностей лиц при неудовлетворительном результате повторной проверки знаний по охране труда.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Проводить внеочередную проверку знаний по охране труда работников в случаях, предусмотренных нормативными актами.</w:t>
      </w:r>
    </w:p>
    <w:p w:rsidR="0077486D" w:rsidRDefault="0077486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6D" w:rsidRDefault="00116EC0">
      <w:pPr>
        <w:pStyle w:val="ConsPlusNormal0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77486D" w:rsidRDefault="0077486D">
      <w:pPr>
        <w:pStyle w:val="ConsPlusNormal0"/>
        <w:widowControl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Руководитель и работники Администрации проходят обучение </w:t>
      </w:r>
      <w:proofErr w:type="gramStart"/>
      <w:r>
        <w:rPr>
          <w:sz w:val="28"/>
          <w:szCs w:val="28"/>
        </w:rPr>
        <w:t xml:space="preserve">по охране труда в объеме должностных обязанностей при </w:t>
      </w:r>
      <w:r>
        <w:rPr>
          <w:sz w:val="28"/>
          <w:szCs w:val="28"/>
        </w:rPr>
        <w:t>поступлении на работу в течение</w:t>
      </w:r>
      <w:proofErr w:type="gramEnd"/>
      <w:r>
        <w:rPr>
          <w:sz w:val="28"/>
          <w:szCs w:val="28"/>
        </w:rPr>
        <w:t xml:space="preserve"> первого месяца, далее - по мере необходимости, но не реже одного раза в года.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Вновь назначенные на должность работники  допускаются к самостоятельной деятельности после их ознакомления  с должностными обязанностями, в том</w:t>
      </w:r>
      <w:r>
        <w:rPr>
          <w:sz w:val="28"/>
          <w:szCs w:val="28"/>
        </w:rPr>
        <w:t xml:space="preserve"> числе по охране труда, с действующими локальными нормативными актами, регламентирующими порядок организации работ по охране труда, условиями труда в структурных подразделениях и иных объектах.</w:t>
      </w:r>
    </w:p>
    <w:p w:rsidR="0077486D" w:rsidRDefault="0077486D">
      <w:pPr>
        <w:ind w:firstLine="709"/>
        <w:jc w:val="both"/>
        <w:rPr>
          <w:sz w:val="28"/>
          <w:szCs w:val="28"/>
        </w:rPr>
      </w:pPr>
    </w:p>
    <w:p w:rsidR="0077486D" w:rsidRDefault="00116EC0">
      <w:pPr>
        <w:pStyle w:val="ConsPlusNormal0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комиссией знаний по охране труда</w:t>
      </w:r>
    </w:p>
    <w:p w:rsidR="0077486D" w:rsidRDefault="0077486D">
      <w:pPr>
        <w:pStyle w:val="ConsPlusNormal0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знаний</w:t>
      </w:r>
      <w:r>
        <w:rPr>
          <w:sz w:val="28"/>
          <w:szCs w:val="28"/>
        </w:rPr>
        <w:t xml:space="preserve"> проводится у работников после их обучения с учетом их должностных обязанностей и характера производственной деятельности, а также по тем законодательным, иным нормативным правовым и локальным актам по охране труда, обеспечение и соблюдение требований кото</w:t>
      </w:r>
      <w:r>
        <w:rPr>
          <w:sz w:val="28"/>
          <w:szCs w:val="28"/>
        </w:rPr>
        <w:t>рых входит в их должностные обязанности.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Первичная проверка знаний законодательных и иных нормативных правовых актов по охране труда у работников проводится при назначении их на должность, не позднее одного месяца после назначения на должность.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</w:t>
      </w:r>
      <w:r>
        <w:rPr>
          <w:sz w:val="28"/>
          <w:szCs w:val="28"/>
        </w:rPr>
        <w:t>рку знаний по вопросам охраны труда проходят все работники.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Проверка знаний работников проводится в индивидуальном порядке с учетом программ и инструкций по охране труда.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Результаты </w:t>
      </w:r>
      <w:proofErr w:type="gramStart"/>
      <w:r>
        <w:rPr>
          <w:sz w:val="28"/>
          <w:szCs w:val="28"/>
        </w:rPr>
        <w:t>проверки знаний требований охраны труда работников</w:t>
      </w:r>
      <w:proofErr w:type="gramEnd"/>
      <w:r>
        <w:rPr>
          <w:sz w:val="28"/>
          <w:szCs w:val="28"/>
        </w:rPr>
        <w:t xml:space="preserve"> оформляются </w:t>
      </w:r>
      <w:r>
        <w:rPr>
          <w:sz w:val="28"/>
          <w:szCs w:val="28"/>
        </w:rPr>
        <w:t>протоколом.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Внеочередная проверка </w:t>
      </w:r>
      <w:proofErr w:type="gramStart"/>
      <w:r>
        <w:rPr>
          <w:sz w:val="28"/>
          <w:szCs w:val="28"/>
        </w:rPr>
        <w:t>знаний требований охраны труда работников</w:t>
      </w:r>
      <w:proofErr w:type="gramEnd"/>
      <w:r>
        <w:rPr>
          <w:sz w:val="28"/>
          <w:szCs w:val="28"/>
        </w:rPr>
        <w:t xml:space="preserve"> независимо о</w:t>
      </w:r>
      <w:r>
        <w:rPr>
          <w:sz w:val="28"/>
          <w:szCs w:val="28"/>
        </w:rPr>
        <w:t>т срока проведения предыдущей проверки проводится: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 – в части проверки знаний только этих законодатель</w:t>
      </w:r>
      <w:r>
        <w:rPr>
          <w:sz w:val="28"/>
          <w:szCs w:val="28"/>
        </w:rPr>
        <w:t>ных и нормативных правовых актов;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требованию должностных лиц федер</w:t>
      </w:r>
      <w:r>
        <w:rPr>
          <w:sz w:val="28"/>
          <w:szCs w:val="28"/>
        </w:rPr>
        <w:t>альной инспекции труда, других органов государственного надзора и контроля, а также работодателя при установлении нарушений требований охраны труда и недостаточных знаний требований безопасности и охраны труда;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-после происшедших аварий и несчастных случае</w:t>
      </w:r>
      <w:r>
        <w:rPr>
          <w:sz w:val="28"/>
          <w:szCs w:val="28"/>
        </w:rPr>
        <w:t>в, а также при выявлении неоднократных нарушений работниками требований нормативных правовых актов по охране труда;</w:t>
      </w:r>
    </w:p>
    <w:p w:rsidR="0077486D" w:rsidRDefault="0011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перерыве в работе в данной должности более одного года.</w:t>
      </w:r>
    </w:p>
    <w:p w:rsidR="0077486D" w:rsidRDefault="0077486D">
      <w:pPr>
        <w:ind w:firstLine="709"/>
        <w:jc w:val="both"/>
        <w:rPr>
          <w:sz w:val="28"/>
          <w:szCs w:val="28"/>
        </w:rPr>
      </w:pPr>
    </w:p>
    <w:p w:rsidR="0077486D" w:rsidRDefault="0077486D">
      <w:pPr>
        <w:ind w:firstLine="709"/>
        <w:jc w:val="both"/>
        <w:rPr>
          <w:sz w:val="22"/>
          <w:szCs w:val="22"/>
        </w:rPr>
      </w:pPr>
    </w:p>
    <w:p w:rsidR="0077486D" w:rsidRDefault="0077486D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116EC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Старший инспектор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</w:t>
      </w:r>
      <w:proofErr w:type="spellStart"/>
      <w:r>
        <w:rPr>
          <w:sz w:val="28"/>
          <w:szCs w:val="28"/>
          <w:lang w:eastAsia="en-US"/>
        </w:rPr>
        <w:t>Ерошенко</w:t>
      </w:r>
      <w:proofErr w:type="spellEnd"/>
      <w:r>
        <w:rPr>
          <w:sz w:val="28"/>
          <w:szCs w:val="28"/>
          <w:lang w:eastAsia="en-US"/>
        </w:rPr>
        <w:t xml:space="preserve"> В.А.</w:t>
      </w:r>
    </w:p>
    <w:p w:rsidR="0077486D" w:rsidRDefault="0077486D">
      <w:pPr>
        <w:rPr>
          <w:sz w:val="28"/>
          <w:szCs w:val="28"/>
          <w:lang w:eastAsia="en-US"/>
        </w:rPr>
      </w:pPr>
    </w:p>
    <w:p w:rsidR="0077486D" w:rsidRDefault="0077486D">
      <w:pPr>
        <w:rPr>
          <w:sz w:val="28"/>
          <w:szCs w:val="28"/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p w:rsidR="0077486D" w:rsidRDefault="0077486D">
      <w:pPr>
        <w:rPr>
          <w:lang w:eastAsia="en-US"/>
        </w:rPr>
      </w:pPr>
    </w:p>
    <w:sectPr w:rsidR="0077486D" w:rsidSect="0077486D">
      <w:pgSz w:w="11906" w:h="16838"/>
      <w:pgMar w:top="567" w:right="567" w:bottom="567" w:left="130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117"/>
    <w:multiLevelType w:val="multilevel"/>
    <w:tmpl w:val="9454C4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B050552"/>
    <w:multiLevelType w:val="multilevel"/>
    <w:tmpl w:val="8AC8B9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486D"/>
    <w:rsid w:val="00116EC0"/>
    <w:rsid w:val="0077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A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A444A9"/>
    <w:pPr>
      <w:keepNext/>
      <w:keepLines/>
      <w:spacing w:before="480" w:line="360" w:lineRule="auto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character" w:customStyle="1" w:styleId="1">
    <w:name w:val="Заголовок 1 Знак"/>
    <w:basedOn w:val="a0"/>
    <w:link w:val="Heading1"/>
    <w:uiPriority w:val="99"/>
    <w:qFormat/>
    <w:rsid w:val="00A444A9"/>
    <w:rPr>
      <w:rFonts w:ascii="Arial" w:eastAsia="Times New Roman" w:hAnsi="Arial"/>
      <w:b/>
      <w:bCs/>
      <w:color w:val="365F91"/>
      <w:sz w:val="28"/>
      <w:szCs w:val="28"/>
    </w:rPr>
  </w:style>
  <w:style w:type="character" w:customStyle="1" w:styleId="ConsPlusNormal">
    <w:name w:val="ConsPlusNormal Знак"/>
    <w:link w:val="ConsPlusNormal0"/>
    <w:uiPriority w:val="99"/>
    <w:qFormat/>
    <w:locked/>
    <w:rsid w:val="00A444A9"/>
    <w:rPr>
      <w:rFonts w:ascii="Arial" w:hAnsi="Arial" w:cs="Arial"/>
      <w:sz w:val="22"/>
      <w:szCs w:val="22"/>
    </w:rPr>
  </w:style>
  <w:style w:type="paragraph" w:customStyle="1" w:styleId="a3">
    <w:name w:val="Заголовок"/>
    <w:basedOn w:val="a"/>
    <w:next w:val="a4"/>
    <w:qFormat/>
    <w:rsid w:val="007748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7486D"/>
    <w:pPr>
      <w:spacing w:after="140" w:line="276" w:lineRule="auto"/>
    </w:pPr>
  </w:style>
  <w:style w:type="paragraph" w:styleId="a5">
    <w:name w:val="List"/>
    <w:basedOn w:val="a4"/>
    <w:rsid w:val="0077486D"/>
    <w:rPr>
      <w:rFonts w:cs="Mangal"/>
    </w:rPr>
  </w:style>
  <w:style w:type="paragraph" w:customStyle="1" w:styleId="Caption">
    <w:name w:val="Caption"/>
    <w:basedOn w:val="a"/>
    <w:qFormat/>
    <w:rsid w:val="0077486D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77486D"/>
    <w:pPr>
      <w:suppressLineNumbers/>
    </w:pPr>
    <w:rPr>
      <w:rFonts w:cs="Mangal"/>
    </w:rPr>
  </w:style>
  <w:style w:type="paragraph" w:customStyle="1" w:styleId="ConsPlusNormal0">
    <w:name w:val="ConsPlusNormal"/>
    <w:link w:val="ConsPlusNormal"/>
    <w:qFormat/>
    <w:rsid w:val="00A444A9"/>
    <w:pPr>
      <w:widowControl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qFormat/>
    <w:rsid w:val="00A444A9"/>
    <w:pPr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444A9"/>
    <w:pPr>
      <w:ind w:left="720"/>
      <w:contextualSpacing/>
    </w:pPr>
  </w:style>
  <w:style w:type="paragraph" w:styleId="a8">
    <w:name w:val="No Spacing"/>
    <w:qFormat/>
    <w:rsid w:val="00685369"/>
    <w:rPr>
      <w:rFonts w:eastAsia="Times New Roman"/>
      <w:sz w:val="24"/>
      <w:szCs w:val="22"/>
    </w:rPr>
  </w:style>
  <w:style w:type="paragraph" w:customStyle="1" w:styleId="formattexttopleveltext">
    <w:name w:val="formattext topleveltext"/>
    <w:basedOn w:val="a"/>
    <w:qFormat/>
    <w:rsid w:val="00685369"/>
    <w:pPr>
      <w:spacing w:beforeAutospacing="1" w:afterAutospacing="1"/>
    </w:pPr>
  </w:style>
  <w:style w:type="paragraph" w:styleId="a9">
    <w:name w:val="Normal (Web)"/>
    <w:basedOn w:val="a"/>
    <w:qFormat/>
    <w:rsid w:val="00BA04EC"/>
    <w:pPr>
      <w:spacing w:beforeAutospacing="1" w:afterAutospacing="1"/>
    </w:pPr>
  </w:style>
  <w:style w:type="table" w:styleId="aa">
    <w:name w:val="Table Grid"/>
    <w:basedOn w:val="a1"/>
    <w:uiPriority w:val="59"/>
    <w:rsid w:val="00FD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13FB8-2EF8-4D02-AAE9-C53BC4B6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Наталья</cp:lastModifiedBy>
  <cp:revision>2</cp:revision>
  <cp:lastPrinted>2021-06-21T11:41:00Z</cp:lastPrinted>
  <dcterms:created xsi:type="dcterms:W3CDTF">2021-12-02T11:46:00Z</dcterms:created>
  <dcterms:modified xsi:type="dcterms:W3CDTF">2021-12-02T11:46:00Z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