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F7" w:rsidRPr="001712D5" w:rsidRDefault="00072EF7" w:rsidP="001712D5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072EF7" w:rsidRPr="001712D5" w:rsidRDefault="00072EF7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072EF7" w:rsidRPr="001712D5" w:rsidRDefault="00072EF7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72EF7" w:rsidRPr="001712D5" w:rsidRDefault="00072EF7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72EF7" w:rsidRPr="001712D5" w:rsidRDefault="00072EF7" w:rsidP="001712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F7" w:rsidRPr="001712D5" w:rsidRDefault="00072EF7" w:rsidP="001712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F7" w:rsidRPr="00032182" w:rsidRDefault="00072EF7" w:rsidP="001712D5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321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 30 сентября 2013г.                            </w:t>
      </w:r>
      <w:r w:rsidRPr="00032182">
        <w:rPr>
          <w:rFonts w:ascii="Times New Roman" w:hAnsi="Times New Roman" w:cs="Times New Roman"/>
          <w:i w:val="0"/>
          <w:iCs w:val="0"/>
          <w:sz w:val="24"/>
          <w:szCs w:val="24"/>
        </w:rPr>
        <w:t>№ 701</w:t>
      </w:r>
      <w:r w:rsidRPr="000321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ст. </w:t>
      </w:r>
      <w:proofErr w:type="spellStart"/>
      <w:r w:rsidRPr="0003218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Багаевская</w:t>
      </w:r>
      <w:proofErr w:type="spellEnd"/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</w:tblGrid>
      <w:tr w:rsidR="00072EF7" w:rsidRPr="00032182">
        <w:tc>
          <w:tcPr>
            <w:tcW w:w="5220" w:type="dxa"/>
          </w:tcPr>
          <w:p w:rsidR="00072EF7" w:rsidRPr="00032182" w:rsidRDefault="00072EF7" w:rsidP="001712D5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32182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«Социальное развитие села на территории муниципального образования «</w:t>
            </w:r>
            <w:proofErr w:type="spellStart"/>
            <w:r w:rsidRPr="00032182">
              <w:rPr>
                <w:rFonts w:ascii="Times New Roman" w:hAnsi="Times New Roman" w:cs="Times New Roman"/>
                <w:sz w:val="24"/>
                <w:szCs w:val="24"/>
              </w:rPr>
              <w:t>Багаевское</w:t>
            </w:r>
            <w:proofErr w:type="spellEnd"/>
            <w:r w:rsidRPr="000321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поселение»»</w:t>
            </w:r>
          </w:p>
        </w:tc>
      </w:tr>
    </w:tbl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072EF7" w:rsidRPr="00032182" w:rsidRDefault="00072EF7" w:rsidP="00171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2182">
        <w:rPr>
          <w:rFonts w:ascii="Times New Roman" w:hAnsi="Times New Roman" w:cs="Times New Roman"/>
          <w:sz w:val="24"/>
          <w:szCs w:val="24"/>
        </w:rPr>
        <w:t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2003 г. № 131-ФЗ, 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</w:t>
      </w:r>
      <w:proofErr w:type="gramEnd"/>
      <w:r w:rsidRPr="00032182">
        <w:rPr>
          <w:rFonts w:ascii="Times New Roman" w:hAnsi="Times New Roman" w:cs="Times New Roman"/>
          <w:sz w:val="24"/>
          <w:szCs w:val="24"/>
        </w:rPr>
        <w:t xml:space="preserve"> программ Багаевского сельского поселения».</w:t>
      </w:r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EF7" w:rsidRPr="00032182" w:rsidRDefault="00072EF7" w:rsidP="001712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182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72EF7" w:rsidRPr="00032182" w:rsidRDefault="00072EF7" w:rsidP="001712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EF7" w:rsidRPr="00032182" w:rsidRDefault="00072EF7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Утвердить муниципальную программу «Социальное развитие села на территории муниципального образования «</w:t>
      </w:r>
      <w:proofErr w:type="spellStart"/>
      <w:r w:rsidRPr="00032182">
        <w:rPr>
          <w:rFonts w:ascii="Times New Roman" w:hAnsi="Times New Roman" w:cs="Times New Roman"/>
          <w:sz w:val="24"/>
          <w:szCs w:val="24"/>
        </w:rPr>
        <w:t>Багаевское</w:t>
      </w:r>
      <w:proofErr w:type="spellEnd"/>
      <w:r w:rsidRPr="00032182">
        <w:rPr>
          <w:rFonts w:ascii="Times New Roman" w:hAnsi="Times New Roman" w:cs="Times New Roman"/>
          <w:sz w:val="24"/>
          <w:szCs w:val="24"/>
        </w:rPr>
        <w:t xml:space="preserve"> сельское поселение»» в соответствии с приложением.</w:t>
      </w:r>
    </w:p>
    <w:p w:rsidR="00072EF7" w:rsidRPr="00032182" w:rsidRDefault="00072EF7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Сектору экономики и финансов Администрации Багаевского сельского поселения предусмотреть средства для реализации муниципальной программы «Социальное развитие села на территории муниципального образования «</w:t>
      </w:r>
      <w:proofErr w:type="spellStart"/>
      <w:r w:rsidRPr="00032182">
        <w:rPr>
          <w:rFonts w:ascii="Times New Roman" w:hAnsi="Times New Roman" w:cs="Times New Roman"/>
          <w:sz w:val="24"/>
          <w:szCs w:val="24"/>
        </w:rPr>
        <w:t>Багаевское</w:t>
      </w:r>
      <w:proofErr w:type="spellEnd"/>
      <w:r w:rsidRPr="00032182">
        <w:rPr>
          <w:rFonts w:ascii="Times New Roman" w:hAnsi="Times New Roman" w:cs="Times New Roman"/>
          <w:sz w:val="24"/>
          <w:szCs w:val="24"/>
        </w:rPr>
        <w:t xml:space="preserve"> сельское поселение»» при формировании бюджета Багаевского сельского поселения на очередной финансовый год.</w:t>
      </w:r>
    </w:p>
    <w:p w:rsidR="00072EF7" w:rsidRPr="00032182" w:rsidRDefault="00072EF7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вступает в силу 01.01.2014 года.</w:t>
      </w:r>
    </w:p>
    <w:p w:rsidR="00072EF7" w:rsidRPr="00032182" w:rsidRDefault="00072EF7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Постановление Администрации Багаевского сельского поселения от 28.09.2012 года № 541 «Об утверждении муниципальной долгосрочной целевой программы "Социальное развитие села на территории муниципального образования «</w:t>
      </w:r>
      <w:proofErr w:type="spellStart"/>
      <w:r w:rsidRPr="00032182">
        <w:rPr>
          <w:rFonts w:ascii="Times New Roman" w:hAnsi="Times New Roman" w:cs="Times New Roman"/>
          <w:sz w:val="24"/>
          <w:szCs w:val="24"/>
        </w:rPr>
        <w:t>Багаевское</w:t>
      </w:r>
      <w:proofErr w:type="spellEnd"/>
      <w:r w:rsidRPr="00032182">
        <w:rPr>
          <w:rFonts w:ascii="Times New Roman" w:hAnsi="Times New Roman" w:cs="Times New Roman"/>
          <w:sz w:val="24"/>
          <w:szCs w:val="24"/>
        </w:rPr>
        <w:t xml:space="preserve"> сельское поселение» на 2013 - 2015 годы"» считать утратившим силу с 01.01.2014 года</w:t>
      </w:r>
    </w:p>
    <w:p w:rsidR="00072EF7" w:rsidRPr="00032182" w:rsidRDefault="00072EF7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Контроль за исполнение данного постановления возложить на заместителя главы Администрации Багаевского сельского поселения В.А. Романова.</w:t>
      </w:r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EF7" w:rsidRPr="00032182" w:rsidRDefault="00072EF7" w:rsidP="00171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Глава Багаевского</w:t>
      </w:r>
    </w:p>
    <w:p w:rsidR="00072EF7" w:rsidRPr="00032182" w:rsidRDefault="00072EF7" w:rsidP="00171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18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Г.О. Зорина</w:t>
      </w:r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EF7" w:rsidRPr="00032182" w:rsidRDefault="00072EF7" w:rsidP="001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32182" w:rsidRDefault="00032182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Приложение</w:t>
      </w:r>
    </w:p>
    <w:p w:rsidR="00072EF7" w:rsidRPr="001712D5" w:rsidRDefault="00072EF7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2EF7" w:rsidRPr="001712D5" w:rsidRDefault="00072EF7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072EF7" w:rsidRPr="001712D5" w:rsidRDefault="00072EF7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712D5">
        <w:rPr>
          <w:rFonts w:ascii="Times New Roman" w:hAnsi="Times New Roman" w:cs="Times New Roman"/>
          <w:sz w:val="28"/>
          <w:szCs w:val="28"/>
        </w:rPr>
        <w:t xml:space="preserve"> сентября 2013г. № </w:t>
      </w:r>
      <w:r>
        <w:rPr>
          <w:rFonts w:ascii="Times New Roman" w:hAnsi="Times New Roman" w:cs="Times New Roman"/>
          <w:sz w:val="28"/>
          <w:szCs w:val="28"/>
        </w:rPr>
        <w:t>701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</w:t>
      </w:r>
      <w:proofErr w:type="spellStart"/>
      <w:r w:rsidRPr="001712D5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Pr="001712D5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«Социальное </w:t>
            </w:r>
            <w:r w:rsidRPr="00EC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села на территории муниципального образования «</w:t>
            </w:r>
            <w:proofErr w:type="spell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Багаевское</w:t>
            </w:r>
            <w:proofErr w:type="spellEnd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поселение»»</w:t>
            </w:r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муниципального хозяйства Администрации Багаевского сельского поселения Б.Ю. </w:t>
            </w:r>
            <w:proofErr w:type="spell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Барбаянов</w:t>
            </w:r>
            <w:proofErr w:type="spellEnd"/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072EF7" w:rsidRPr="001712D5" w:rsidRDefault="00072EF7" w:rsidP="00B81B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072EF7" w:rsidRPr="00EC5972" w:rsidRDefault="00072EF7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072EF7" w:rsidRPr="00EC597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330,0 тыс. рублей, в том числе:</w:t>
            </w:r>
          </w:p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330,0 тыс. рублей;</w:t>
            </w:r>
          </w:p>
          <w:p w:rsidR="00072EF7" w:rsidRPr="00EC5972" w:rsidRDefault="00072EF7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2014 - 2020 годов, могут быть уточнены при формировании бюджета на 2014, 2015, 2016, 2017, 2018, 2019, 2020 годы</w:t>
            </w:r>
          </w:p>
        </w:tc>
      </w:tr>
      <w:tr w:rsidR="00072EF7" w:rsidRPr="00EC597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72EF7" w:rsidRPr="00EC5972" w:rsidRDefault="00072EF7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072EF7" w:rsidRPr="00EC5972" w:rsidRDefault="00072EF7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072EF7" w:rsidRPr="00EC5972" w:rsidRDefault="00072EF7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72EF7" w:rsidRDefault="00072EF7" w:rsidP="0017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Т.П. Кречетова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1. В</w:t>
      </w:r>
      <w:r>
        <w:rPr>
          <w:rFonts w:ascii="Times New Roman" w:hAnsi="Times New Roman" w:cs="Times New Roman"/>
          <w:sz w:val="28"/>
          <w:szCs w:val="28"/>
        </w:rPr>
        <w:t>ведение</w:t>
      </w:r>
    </w:p>
    <w:p w:rsidR="00072EF7" w:rsidRPr="001712D5" w:rsidRDefault="00072EF7" w:rsidP="00080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2D5"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сектора, реализации мероприятий развитие  инженерной инфраструктуры сельского поселения и создания 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 а также повышение престижности проживания в сельской  местности, требуется системный подход, важнейшей</w:t>
      </w:r>
      <w:proofErr w:type="gramEnd"/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2D5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1712D5">
        <w:rPr>
          <w:rFonts w:ascii="Times New Roman" w:hAnsi="Times New Roman" w:cs="Times New Roman"/>
          <w:sz w:val="28"/>
          <w:szCs w:val="28"/>
        </w:rPr>
        <w:t xml:space="preserve">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072EF7" w:rsidRDefault="00072EF7" w:rsidP="001712D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</w:t>
      </w:r>
    </w:p>
    <w:p w:rsidR="00072EF7" w:rsidRPr="001712D5" w:rsidRDefault="00072EF7" w:rsidP="000806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Низкий уровень газификации квартир природным газом  в сельской местности. 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Большинство систем водоснабжения не имеет необходимых сооружений и технологического оборудования для улучшения качества воды. В результате часть сельского населения вынуждена пользоваться водой, не соответствующей санитарным нормам.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Ухудшается демографическая ситуация на селе, вследствие которой прогрессирует сокращение численности сельского населения, в том числе и трудоспособной его части, усугубляет положение с трудовыми кадрами на селе.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Комплекс накопившихся с 90-х годов производственных и социальных проблем вызывает интенсивный отток трудоспособного населения. В результате возник недостаток профессиональных кадров в агропромышленном комплексе (специалистов высшего и среднего звена).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Ухудшается качественный состав кадров сельского хозяйства. 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Содействие решению задачи притока молодых специалистов в сельскую местность предполагает необходимость формирования в сельской местности базовых условий социального комфорта, в том числе удовлетворения первоочередной потребности в жилье.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ab/>
        <w:t>Для обеспечения устойчивого социально-экономического развития сельских муниципальных образований и эффективного функционирования необходимо усилить государственную поддержку инженерного обустройства сельских поселений.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Без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жизненно важных потребностей проживающего на их территории населения. Для преодоления критического положения в сфере социального развития села необходимо провести комплекс взаимоувязанных мероприятий.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Таким образом, необходимость разработки и реализации Программы обусловлена:</w:t>
      </w:r>
    </w:p>
    <w:p w:rsidR="00072EF7" w:rsidRPr="001712D5" w:rsidRDefault="00072EF7" w:rsidP="001712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072EF7" w:rsidRPr="001712D5" w:rsidRDefault="00072EF7" w:rsidP="001712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государственной власти, органов местного самоуправления муниципальных образований области;</w:t>
      </w:r>
    </w:p>
    <w:p w:rsidR="00072EF7" w:rsidRPr="001712D5" w:rsidRDefault="00072EF7" w:rsidP="001712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необходимостью приоритетной государственной поддержки развития социальной сферы и инженерной инфраструктуры сельских муниципальных образований.</w:t>
      </w: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072EF7" w:rsidRPr="00A65155" w:rsidRDefault="00072EF7" w:rsidP="00A63696">
      <w:pPr>
        <w:numPr>
          <w:ilvl w:val="0"/>
          <w:numId w:val="2"/>
        </w:numPr>
        <w:tabs>
          <w:tab w:val="clear" w:pos="1440"/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5155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</w:t>
      </w:r>
    </w:p>
    <w:p w:rsidR="00072EF7" w:rsidRDefault="00072EF7" w:rsidP="00A6515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программы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F7" w:rsidRPr="001712D5" w:rsidRDefault="00072EF7" w:rsidP="007E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Программа разработана для достижения следующих целей:</w:t>
      </w:r>
    </w:p>
    <w:p w:rsidR="00072EF7" w:rsidRPr="001712D5" w:rsidRDefault="00072EF7" w:rsidP="001712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развитие инженерной инфраструктуры сельского поселения;</w:t>
      </w:r>
    </w:p>
    <w:p w:rsidR="00072EF7" w:rsidRPr="001712D5" w:rsidRDefault="00072EF7" w:rsidP="001712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создание условий для перехода к устойчивому социально-экономическому развитию сельского поселения и реализации Федерального закона "Об общих принципах организации местного самоуправления в Российской Федерации";</w:t>
      </w:r>
    </w:p>
    <w:p w:rsidR="00072EF7" w:rsidRPr="001712D5" w:rsidRDefault="00072EF7" w:rsidP="001712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престижности проживания в сельской местности;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решение следующих задач:</w:t>
      </w:r>
    </w:p>
    <w:p w:rsidR="00072EF7" w:rsidRPr="001712D5" w:rsidRDefault="00072EF7" w:rsidP="001712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</w:t>
      </w:r>
      <w:r>
        <w:rPr>
          <w:rFonts w:ascii="Times New Roman" w:hAnsi="Times New Roman" w:cs="Times New Roman"/>
          <w:sz w:val="28"/>
          <w:szCs w:val="28"/>
        </w:rPr>
        <w:t xml:space="preserve">вня качества </w:t>
      </w:r>
      <w:r w:rsidRPr="001712D5">
        <w:rPr>
          <w:rFonts w:ascii="Times New Roman" w:hAnsi="Times New Roman" w:cs="Times New Roman"/>
          <w:sz w:val="28"/>
          <w:szCs w:val="28"/>
        </w:rPr>
        <w:t>водо- и газоснабжения сельских поселений;</w:t>
      </w:r>
    </w:p>
    <w:p w:rsidR="00072EF7" w:rsidRDefault="00072EF7" w:rsidP="001712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привлечение и закрепление в сельской местности молодых семей и молодых специалистов.</w:t>
      </w:r>
    </w:p>
    <w:p w:rsidR="00072EF7" w:rsidRPr="007E535D" w:rsidRDefault="00072EF7" w:rsidP="007E535D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35D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 (с учетом долевого финансирования за счет средств местного и областного бюджета) приведены в приложении 3 к настоящей Программе.</w:t>
      </w:r>
    </w:p>
    <w:p w:rsidR="00072EF7" w:rsidRPr="00A15A60" w:rsidRDefault="00072EF7" w:rsidP="00A636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Срок реализации Программы –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72EF7" w:rsidRDefault="00072EF7" w:rsidP="007E53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A63696" w:rsidRDefault="00072EF7" w:rsidP="00A6369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</w:t>
      </w:r>
    </w:p>
    <w:p w:rsidR="00072EF7" w:rsidRPr="001712D5" w:rsidRDefault="00072EF7" w:rsidP="007E53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Программа включает мероприятия по развитию в сельской местности сетей  водо- и газоснабжения:</w:t>
      </w:r>
    </w:p>
    <w:p w:rsidR="00072EF7" w:rsidRPr="001712D5" w:rsidRDefault="00072EF7" w:rsidP="00171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Развитие газификации в сельской местности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Основными целями Программы в области развития газификации в сельской местности являются повышение уровня снабжения природным газом сельского населения и создание комфортных условий труда и быта в сельской местности.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Программа предусматривает следующие мероприятия в области развития газификации в сельской местности:</w:t>
      </w:r>
    </w:p>
    <w:p w:rsidR="00072EF7" w:rsidRPr="001712D5" w:rsidRDefault="00072EF7" w:rsidP="00171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осуществление строительства распределительных газовых сетей в сельском поселении;</w:t>
      </w:r>
    </w:p>
    <w:p w:rsidR="00072EF7" w:rsidRPr="001712D5" w:rsidRDefault="00072EF7" w:rsidP="00171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повышение уровня газификации жилого фонда в сельской местности;</w:t>
      </w:r>
    </w:p>
    <w:p w:rsidR="00072EF7" w:rsidRPr="001712D5" w:rsidRDefault="00072EF7" w:rsidP="00171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внедрение экономичных энергосберегающих технологий строительства и эксплуатации газовых сетей, повышение эффективности использования природного газа.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Выполнение мероприятий по развитию газификации в сельской местности (приложение 1 к настоящей Программе) позволит значительно улучшить экологическую среду и условия быта сельского населения, повысить уровень газификации домов (квартир).</w:t>
      </w:r>
    </w:p>
    <w:p w:rsidR="00072EF7" w:rsidRPr="001712D5" w:rsidRDefault="00072EF7" w:rsidP="00171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Развитие водоснабжения в сельской местности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Основными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Программа предусматривает следующие мероприятия по водоснабжению сельских населенных пунктов:</w:t>
      </w:r>
    </w:p>
    <w:p w:rsidR="00072EF7" w:rsidRPr="001712D5" w:rsidRDefault="00072EF7" w:rsidP="001712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строительство систем водоснабжения;</w:t>
      </w:r>
    </w:p>
    <w:p w:rsidR="00072EF7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Выполнение мероприятий по развитию водоснабжения в сельской местности (приложение 1 к настоящей Программе) позволит повысить уровень обеспеченности сельского населения питьевой водой.</w:t>
      </w:r>
    </w:p>
    <w:p w:rsidR="00072EF7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A63696" w:rsidRDefault="00072EF7" w:rsidP="00A6369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72EF7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 представлено в приложении 2 к настоящей Программе.</w:t>
      </w:r>
    </w:p>
    <w:p w:rsidR="00072EF7" w:rsidRPr="001712D5" w:rsidRDefault="00072EF7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692CD3" w:rsidRDefault="00072EF7" w:rsidP="00692CD3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CD3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</w:t>
      </w:r>
    </w:p>
    <w:p w:rsidR="00072EF7" w:rsidRPr="001712D5" w:rsidRDefault="00072EF7" w:rsidP="00080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предусматривается создание условий, инженерному обустройству сельского поселения.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Возрастет уровень газификации жилищного фонда. Возрастет обеспеченность сельского населения питьевой водой.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>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сфере, привлечения и закрепления в сельском хозяйстве профессионально подготовленной молодежи, а также для формирования в отрасли стабильного, высококвалифицированного кадрового потенциала.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Т.П. Кречетова</w:t>
      </w:r>
    </w:p>
    <w:p w:rsidR="00072EF7" w:rsidRPr="001712D5" w:rsidRDefault="00072EF7" w:rsidP="001712D5">
      <w:pPr>
        <w:spacing w:after="0"/>
        <w:rPr>
          <w:rFonts w:ascii="Times New Roman" w:hAnsi="Times New Roman" w:cs="Times New Roman"/>
          <w:sz w:val="28"/>
          <w:szCs w:val="28"/>
        </w:rPr>
        <w:sectPr w:rsidR="00072EF7" w:rsidRPr="001712D5" w:rsidSect="0008066E">
          <w:pgSz w:w="11906" w:h="16838"/>
          <w:pgMar w:top="1134" w:right="1134" w:bottom="1134" w:left="1134" w:header="720" w:footer="720" w:gutter="0"/>
          <w:cols w:space="720"/>
          <w:docGrid w:linePitch="299"/>
        </w:sect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ind w:left="8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программе «Социальное развитие села на территории муниципального образования «</w:t>
      </w:r>
      <w:proofErr w:type="spellStart"/>
      <w:r w:rsidRPr="001712D5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Pr="001712D5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072EF7" w:rsidRPr="00EC5972">
        <w:trPr>
          <w:trHeight w:val="1609"/>
        </w:trPr>
        <w:tc>
          <w:tcPr>
            <w:tcW w:w="695" w:type="dxa"/>
            <w:vMerge w:val="restart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5" w:type="dxa"/>
            <w:vMerge w:val="restart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72EF7" w:rsidRPr="00EC5972">
        <w:trPr>
          <w:trHeight w:val="1561"/>
          <w:tblHeader/>
        </w:trPr>
        <w:tc>
          <w:tcPr>
            <w:tcW w:w="695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72EF7" w:rsidRPr="00EC5972">
        <w:trPr>
          <w:trHeight w:val="2388"/>
          <w:tblHeader/>
        </w:trPr>
        <w:tc>
          <w:tcPr>
            <w:tcW w:w="695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72EF7" w:rsidRPr="00EC5972" w:rsidRDefault="00072EF7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2EF7" w:rsidRPr="00EC5972" w:rsidRDefault="00072EF7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072EF7" w:rsidRPr="00EC5972" w:rsidRDefault="00072EF7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72EF7" w:rsidRPr="00EC5972">
        <w:trPr>
          <w:cantSplit/>
          <w:trHeight w:val="556"/>
          <w:tblHeader/>
        </w:trPr>
        <w:tc>
          <w:tcPr>
            <w:tcW w:w="695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072EF7" w:rsidRPr="00EC5972" w:rsidRDefault="00072EF7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2EF7" w:rsidRPr="00EC5972">
        <w:trPr>
          <w:cantSplit/>
          <w:trHeight w:val="4242"/>
        </w:trPr>
        <w:tc>
          <w:tcPr>
            <w:tcW w:w="695" w:type="dxa"/>
            <w:vMerge w:val="restart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vAlign w:val="center"/>
          </w:tcPr>
          <w:p w:rsidR="00072EF7" w:rsidRPr="001712D5" w:rsidRDefault="00072EF7" w:rsidP="00B81B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и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муниципального хозяйства Администрации Багаевского сельского поселения Б.Ю. </w:t>
            </w:r>
            <w:proofErr w:type="spell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Барбаянов</w:t>
            </w:r>
            <w:proofErr w:type="spellEnd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072EF7" w:rsidRPr="00EC5972">
        <w:trPr>
          <w:cantSplit/>
          <w:trHeight w:val="4245"/>
        </w:trPr>
        <w:tc>
          <w:tcPr>
            <w:tcW w:w="695" w:type="dxa"/>
            <w:vMerge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072EF7" w:rsidRPr="001712D5" w:rsidRDefault="00072EF7" w:rsidP="00B81B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072EF7" w:rsidRPr="00EC5972" w:rsidRDefault="00072EF7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72EF7" w:rsidRPr="00EC5972" w:rsidRDefault="00072EF7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</w:tbl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             Т.П. Кречетова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ind w:left="8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72EF7" w:rsidRPr="001712D5" w:rsidRDefault="00072EF7" w:rsidP="00860261">
      <w:pPr>
        <w:autoSpaceDE w:val="0"/>
        <w:autoSpaceDN w:val="0"/>
        <w:adjustRightInd w:val="0"/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программе «Социальное развитие села на территории муниципального образования «</w:t>
      </w:r>
      <w:proofErr w:type="spellStart"/>
      <w:r w:rsidRPr="001712D5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Pr="001712D5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</w:p>
    <w:p w:rsidR="00072EF7" w:rsidRPr="001712D5" w:rsidRDefault="00072EF7" w:rsidP="008602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072EF7" w:rsidRPr="00EC5972">
        <w:trPr>
          <w:cantSplit/>
          <w:trHeight w:val="2681"/>
        </w:trPr>
        <w:tc>
          <w:tcPr>
            <w:tcW w:w="675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5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2014 – 2020 годы, всего тыс. руб.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72EF7" w:rsidRPr="00EC5972">
        <w:trPr>
          <w:cantSplit/>
          <w:trHeight w:val="559"/>
        </w:trPr>
        <w:tc>
          <w:tcPr>
            <w:tcW w:w="675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72EF7" w:rsidRPr="00EC5972">
        <w:trPr>
          <w:cantSplit/>
          <w:trHeight w:val="1833"/>
        </w:trPr>
        <w:tc>
          <w:tcPr>
            <w:tcW w:w="675" w:type="dxa"/>
            <w:vMerge w:val="restart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EF7" w:rsidRPr="00EC5972">
        <w:trPr>
          <w:cantSplit/>
          <w:trHeight w:val="2255"/>
        </w:trPr>
        <w:tc>
          <w:tcPr>
            <w:tcW w:w="675" w:type="dxa"/>
            <w:vMerge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072EF7" w:rsidRPr="00EC5972">
        <w:trPr>
          <w:trHeight w:val="2123"/>
        </w:trPr>
        <w:tc>
          <w:tcPr>
            <w:tcW w:w="675" w:type="dxa"/>
            <w:vMerge w:val="restart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5" w:type="dxa"/>
            <w:vMerge w:val="restart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EF7" w:rsidRPr="00EC5972">
        <w:trPr>
          <w:trHeight w:val="2207"/>
        </w:trPr>
        <w:tc>
          <w:tcPr>
            <w:tcW w:w="675" w:type="dxa"/>
            <w:vMerge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vMerge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EF7" w:rsidRPr="00EC5972">
        <w:tc>
          <w:tcPr>
            <w:tcW w:w="675" w:type="dxa"/>
            <w:vMerge w:val="restart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50,0</w:t>
            </w:r>
          </w:p>
        </w:tc>
      </w:tr>
      <w:tr w:rsidR="00072EF7" w:rsidRPr="00EC5972">
        <w:tc>
          <w:tcPr>
            <w:tcW w:w="675" w:type="dxa"/>
            <w:vMerge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72EF7" w:rsidRPr="00EC5972">
        <w:tc>
          <w:tcPr>
            <w:tcW w:w="675" w:type="dxa"/>
            <w:vMerge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72EF7" w:rsidRPr="00EC5972" w:rsidRDefault="00072EF7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53" w:type="dxa"/>
            <w:vAlign w:val="center"/>
          </w:tcPr>
          <w:p w:rsidR="00072EF7" w:rsidRPr="00EC5972" w:rsidRDefault="00072EF7" w:rsidP="000110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50,0</w:t>
            </w:r>
          </w:p>
        </w:tc>
      </w:tr>
    </w:tbl>
    <w:p w:rsidR="00072EF7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72EF7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Т.П. Кречетова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ind w:left="893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72EF7" w:rsidRPr="001712D5" w:rsidRDefault="00072EF7" w:rsidP="001712D5">
      <w:pPr>
        <w:autoSpaceDE w:val="0"/>
        <w:autoSpaceDN w:val="0"/>
        <w:adjustRightInd w:val="0"/>
        <w:spacing w:after="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программе «Социальное развитие села на территории муниципального образования «</w:t>
      </w:r>
      <w:proofErr w:type="spellStart"/>
      <w:r w:rsidRPr="001712D5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Pr="001712D5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</w:p>
    <w:p w:rsidR="00072EF7" w:rsidRPr="00AF49BA" w:rsidRDefault="00072EF7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072EF7" w:rsidRPr="001712D5" w:rsidRDefault="00072EF7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072EF7" w:rsidRPr="00EC5972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C59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2014 – 2020 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72EF7" w:rsidRPr="00EC5972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72EF7" w:rsidRPr="00EC5972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2EF7" w:rsidRPr="00EC5972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распределительных газовых сетей, </w:t>
            </w:r>
            <w:proofErr w:type="gram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EF7" w:rsidRPr="00EC5972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локальных водопроводов, </w:t>
            </w:r>
            <w:proofErr w:type="gramStart"/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F7" w:rsidRPr="00EC5972" w:rsidRDefault="00072EF7" w:rsidP="00846C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72EF7" w:rsidRPr="001712D5" w:rsidRDefault="00072EF7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72EF7" w:rsidRPr="001712D5" w:rsidRDefault="00072EF7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 Багаевского сельского поселения                                                                  Т.П. Кречетова</w:t>
      </w:r>
    </w:p>
    <w:sectPr w:rsidR="00072EF7" w:rsidRPr="001712D5" w:rsidSect="000458CA"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F7" w:rsidRDefault="00072EF7" w:rsidP="00C1087A">
      <w:pPr>
        <w:spacing w:after="0" w:line="240" w:lineRule="auto"/>
      </w:pPr>
      <w:r>
        <w:separator/>
      </w:r>
    </w:p>
  </w:endnote>
  <w:endnote w:type="continuationSeparator" w:id="0">
    <w:p w:rsidR="00072EF7" w:rsidRDefault="00072EF7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Cn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7" w:rsidRPr="00E67349" w:rsidRDefault="00072EF7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F7" w:rsidRDefault="00072EF7" w:rsidP="00C1087A">
      <w:pPr>
        <w:spacing w:after="0" w:line="240" w:lineRule="auto"/>
      </w:pPr>
      <w:r>
        <w:separator/>
      </w:r>
    </w:p>
  </w:footnote>
  <w:footnote w:type="continuationSeparator" w:id="0">
    <w:p w:rsidR="00072EF7" w:rsidRDefault="00072EF7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2D5"/>
    <w:rsid w:val="00011073"/>
    <w:rsid w:val="000204B8"/>
    <w:rsid w:val="00032182"/>
    <w:rsid w:val="000458CA"/>
    <w:rsid w:val="00072EF7"/>
    <w:rsid w:val="0008066E"/>
    <w:rsid w:val="000E6FF4"/>
    <w:rsid w:val="00115550"/>
    <w:rsid w:val="001278DF"/>
    <w:rsid w:val="001712D5"/>
    <w:rsid w:val="00194F7B"/>
    <w:rsid w:val="0028434F"/>
    <w:rsid w:val="002C1B42"/>
    <w:rsid w:val="002C5A6C"/>
    <w:rsid w:val="002E5EE9"/>
    <w:rsid w:val="0047623F"/>
    <w:rsid w:val="004939F1"/>
    <w:rsid w:val="00570A79"/>
    <w:rsid w:val="00664764"/>
    <w:rsid w:val="00692CD3"/>
    <w:rsid w:val="007A2F2E"/>
    <w:rsid w:val="007E535D"/>
    <w:rsid w:val="00846C23"/>
    <w:rsid w:val="00860261"/>
    <w:rsid w:val="00A15A60"/>
    <w:rsid w:val="00A63696"/>
    <w:rsid w:val="00A65155"/>
    <w:rsid w:val="00AE2A14"/>
    <w:rsid w:val="00AF49BA"/>
    <w:rsid w:val="00B51102"/>
    <w:rsid w:val="00B80D26"/>
    <w:rsid w:val="00B81B02"/>
    <w:rsid w:val="00C1087A"/>
    <w:rsid w:val="00E24A96"/>
    <w:rsid w:val="00E67349"/>
    <w:rsid w:val="00EC5972"/>
    <w:rsid w:val="00ED4496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1712D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12D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1712D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712D5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712D5"/>
  </w:style>
  <w:style w:type="paragraph" w:customStyle="1" w:styleId="ConsPlusNonformat">
    <w:name w:val="ConsPlusNonformat"/>
    <w:uiPriority w:val="99"/>
    <w:rsid w:val="001712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71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E53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9</cp:revision>
  <cp:lastPrinted>2016-05-12T13:38:00Z</cp:lastPrinted>
  <dcterms:created xsi:type="dcterms:W3CDTF">2013-09-11T06:04:00Z</dcterms:created>
  <dcterms:modified xsi:type="dcterms:W3CDTF">2016-05-12T13:38:00Z</dcterms:modified>
</cp:coreProperties>
</file>