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3" w:rsidRDefault="00C243DC">
      <w:pPr>
        <w:pStyle w:val="20"/>
        <w:shd w:val="clear" w:color="auto" w:fill="auto"/>
        <w:ind w:right="60"/>
      </w:pPr>
      <w:r>
        <w:t>АДМИНИСТРАЦИЯ БАГАЕВСКОГО СЕЛЬСКОГО ПОСЕЛЕНИЯ</w:t>
      </w:r>
    </w:p>
    <w:p w:rsidR="00382113" w:rsidRDefault="00C243DC">
      <w:pPr>
        <w:pStyle w:val="20"/>
        <w:shd w:val="clear" w:color="auto" w:fill="auto"/>
        <w:spacing w:after="330"/>
        <w:ind w:left="3280" w:right="3240"/>
        <w:jc w:val="left"/>
      </w:pPr>
      <w:r>
        <w:t>Багаевского района Ростовской области</w:t>
      </w:r>
    </w:p>
    <w:p w:rsidR="00382113" w:rsidRDefault="00382113">
      <w:pPr>
        <w:pStyle w:val="20"/>
        <w:shd w:val="clear" w:color="auto" w:fill="auto"/>
        <w:spacing w:line="280" w:lineRule="exact"/>
        <w:ind w:right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5.2pt;width:156.25pt;height:16.95pt;z-index:-125829376;mso-wrap-distance-left:5pt;mso-wrap-distance-right:56.9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от 15 февраля 2019 года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5.3pt;margin-top:45.2pt;width:30.7pt;height:16.85pt;z-index:-125829375;mso-wrap-distance-left:113.5pt;mso-wrap-distance-right:110.15pt;mso-wrap-distance-bottom:.1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10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rPr>
                      <w:rStyle w:val="1Exact"/>
                      <w:b/>
                      <w:bCs/>
                    </w:rPr>
                    <w:t>№50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56.15pt;margin-top:45.2pt;width:86.4pt;height:16.9pt;z-index:-125829374;mso-wrap-distance-left:5pt;mso-wrap-distance-right:5pt;mso-wrap-distance-bottom:.1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  <w:r w:rsidR="00C243DC">
        <w:t>ПОСТАНОВЛЕНИЕ</w:t>
      </w:r>
    </w:p>
    <w:p w:rsidR="00623306" w:rsidRDefault="00623306">
      <w:pPr>
        <w:pStyle w:val="30"/>
        <w:shd w:val="clear" w:color="auto" w:fill="auto"/>
        <w:ind w:right="20" w:firstLine="0"/>
      </w:pPr>
    </w:p>
    <w:p w:rsidR="00382113" w:rsidRDefault="00623306">
      <w:pPr>
        <w:pStyle w:val="30"/>
        <w:shd w:val="clear" w:color="auto" w:fill="auto"/>
        <w:ind w:right="20" w:firstLine="0"/>
      </w:pPr>
      <w:r>
        <w:t xml:space="preserve">Об отчете сектора экономики и финансов </w:t>
      </w:r>
      <w:r w:rsidR="00C243DC">
        <w:t>Администрации Багаевского сельского поселения</w:t>
      </w:r>
      <w:r w:rsidR="00C243DC">
        <w:br/>
        <w:t xml:space="preserve">о проделанной </w:t>
      </w:r>
      <w:r w:rsidR="00C243DC">
        <w:t>работе за 2018 год</w:t>
      </w:r>
    </w:p>
    <w:p w:rsidR="00382113" w:rsidRDefault="00C243DC">
      <w:pPr>
        <w:pStyle w:val="20"/>
        <w:shd w:val="clear" w:color="auto" w:fill="auto"/>
        <w:spacing w:after="273" w:line="322" w:lineRule="exact"/>
        <w:ind w:firstLine="540"/>
        <w:jc w:val="both"/>
      </w:pPr>
      <w:r>
        <w:t>Рассмотрев отчет сектора экономики и финансов Администрации Багаевского сельского поселения о проделанной работе за 2018 год, Администрация Багаевского сельского поселения,</w:t>
      </w:r>
    </w:p>
    <w:p w:rsidR="00382113" w:rsidRDefault="00C243DC">
      <w:pPr>
        <w:pStyle w:val="20"/>
        <w:shd w:val="clear" w:color="auto" w:fill="auto"/>
        <w:spacing w:after="253" w:line="280" w:lineRule="exact"/>
        <w:ind w:right="20"/>
      </w:pPr>
      <w:r>
        <w:t>постановляет:</w:t>
      </w:r>
    </w:p>
    <w:p w:rsidR="00382113" w:rsidRDefault="00C243DC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jc w:val="both"/>
      </w:pPr>
      <w:r>
        <w:t xml:space="preserve">Принять к сведению отчет сектора экономики и </w:t>
      </w:r>
      <w:r>
        <w:t>финансов Администрации Багаевского сельского поселения о проделанной работе за 2018 год.</w:t>
      </w:r>
    </w:p>
    <w:p w:rsidR="00382113" w:rsidRDefault="00C243DC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jc w:val="both"/>
      </w:pPr>
      <w:r>
        <w:t>Настоящее постановление вступает в силу со дня его подписания и подлежит размещению на сайте Администрации Багаевского сельского поселения</w:t>
      </w:r>
    </w:p>
    <w:p w:rsidR="00382113" w:rsidRDefault="00382113">
      <w:pPr>
        <w:pStyle w:val="20"/>
        <w:shd w:val="clear" w:color="auto" w:fill="auto"/>
        <w:jc w:val="both"/>
      </w:pPr>
      <w:r>
        <w:pict>
          <v:shape id="_x0000_s1029" type="#_x0000_t202" style="position:absolute;left:0;text-align:left;margin-left:.25pt;margin-top:140.05pt;width:201.35pt;height:35pt;z-index:-125829373;mso-wrap-distance-left:5pt;mso-wrap-distance-right:6.25pt;mso-wrap-distance-bottom:4.25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20"/>
                    <w:shd w:val="clear" w:color="auto" w:fill="auto"/>
                    <w:spacing w:line="322" w:lineRule="exact"/>
                    <w:jc w:val="left"/>
                  </w:pPr>
                  <w:r>
                    <w:rPr>
                      <w:rStyle w:val="2Exact"/>
                    </w:rPr>
                    <w:t>Г лава Администрации Бага</w:t>
                  </w:r>
                  <w:r>
                    <w:rPr>
                      <w:rStyle w:val="2Exact"/>
                    </w:rPr>
                    <w:t>евского сельского поселения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07.85pt;margin-top:138.85pt;width:6.7pt;height:10.15pt;z-index:-125829372;mso-wrap-distance-left:5pt;mso-wrap-distance-right:33.6pt;mso-wrap-distance-bottom:30.3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4"/>
                    <w:shd w:val="clear" w:color="auto" w:fill="auto"/>
                    <w:spacing w:line="140" w:lineRule="exact"/>
                  </w:pPr>
                  <w:r>
                    <w:rPr>
                      <w:rStyle w:val="4Exact0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48.15pt;margin-top:113.75pt;width:86.65pt;height:29.3pt;z-index:-125829371;mso-wrap-distance-left:5pt;mso-wrap-distance-right:39.35pt;mso-position-horizontal-relative:margin" wrapcoords="1846 0 3529 0 3529 2127 21600 11938 21600 21600 0 21600 0 11938 1846 2127 1846 0" filled="f" stroked="f">
            <v:textbox style="mso-fit-shape-to-text:t" inset="0,0,0,0">
              <w:txbxContent>
                <w:p w:rsidR="00382113" w:rsidRDefault="00C243DC">
                  <w:pPr>
                    <w:pStyle w:val="a4"/>
                    <w:shd w:val="clear" w:color="auto" w:fill="auto"/>
                    <w:spacing w:line="150" w:lineRule="exact"/>
                  </w:pPr>
                  <w:r>
                    <w:rPr>
                      <w:rStyle w:val="Exact0"/>
                      <w:i/>
                      <w:iCs/>
                    </w:rPr>
                    <w:t>о</w:t>
                  </w:r>
                </w:p>
                <w:p w:rsidR="00382113" w:rsidRDefault="00382113">
                  <w:pPr>
                    <w:jc w:val="center"/>
                    <w:rPr>
                      <w:sz w:val="2"/>
                      <w:szCs w:val="2"/>
                    </w:rPr>
                  </w:pPr>
                  <w:r w:rsidRPr="0038211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.05pt;height:28.8pt">
                        <v:imagedata r:id="rId7" r:href="rId8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74.15pt;margin-top:156.55pt;width:70.55pt;height:17.2pt;z-index:-125829370;mso-wrap-distance-left:5pt;mso-wrap-distance-right:5pt;mso-wrap-distance-bottom:5.5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Г.О.Зорина</w:t>
                  </w:r>
                </w:p>
              </w:txbxContent>
            </v:textbox>
            <w10:wrap type="topAndBottom" anchorx="margin"/>
          </v:shape>
        </w:pict>
      </w:r>
      <w:r w:rsidR="00C243DC">
        <w:t xml:space="preserve">2. </w:t>
      </w:r>
      <w:proofErr w:type="gramStart"/>
      <w:r w:rsidR="00C243DC">
        <w:t>Контроль за</w:t>
      </w:r>
      <w:proofErr w:type="gramEnd"/>
      <w:r w:rsidR="00C243DC">
        <w:t xml:space="preserve"> </w:t>
      </w:r>
      <w:r w:rsidR="00C243DC">
        <w:t>выполнением настоящего постановления оставляю за собой.</w:t>
      </w:r>
    </w:p>
    <w:p w:rsidR="00382113" w:rsidRDefault="00C243DC">
      <w:pPr>
        <w:pStyle w:val="50"/>
        <w:shd w:val="clear" w:color="auto" w:fill="auto"/>
        <w:spacing w:after="0" w:line="240" w:lineRule="exact"/>
      </w:pPr>
      <w:r>
        <w:t>Постановление вносит:</w:t>
      </w:r>
    </w:p>
    <w:p w:rsidR="00382113" w:rsidRDefault="00C243DC">
      <w:pPr>
        <w:pStyle w:val="50"/>
        <w:shd w:val="clear" w:color="auto" w:fill="auto"/>
        <w:spacing w:after="0" w:line="240" w:lineRule="exact"/>
        <w:sectPr w:rsidR="00382113">
          <w:footerReference w:type="default" r:id="rId9"/>
          <w:pgSz w:w="11900" w:h="16840"/>
          <w:pgMar w:top="955" w:right="1484" w:bottom="875" w:left="1488" w:header="0" w:footer="3" w:gutter="0"/>
          <w:cols w:space="720"/>
          <w:noEndnote/>
          <w:docGrid w:linePitch="360"/>
        </w:sectPr>
      </w:pPr>
      <w:r>
        <w:t>Сектор экономики и финансов</w:t>
      </w:r>
    </w:p>
    <w:p w:rsidR="00382113" w:rsidRDefault="00C243DC">
      <w:pPr>
        <w:pStyle w:val="10"/>
        <w:keepNext/>
        <w:keepLines/>
        <w:shd w:val="clear" w:color="auto" w:fill="auto"/>
        <w:spacing w:line="280" w:lineRule="exact"/>
        <w:jc w:val="center"/>
      </w:pPr>
      <w:bookmarkStart w:id="1" w:name="bookmark1"/>
      <w:r>
        <w:lastRenderedPageBreak/>
        <w:t>ОТЧЕТ</w:t>
      </w:r>
      <w:bookmarkEnd w:id="1"/>
    </w:p>
    <w:p w:rsidR="00382113" w:rsidRDefault="00C243DC">
      <w:pPr>
        <w:pStyle w:val="30"/>
        <w:shd w:val="clear" w:color="auto" w:fill="auto"/>
        <w:spacing w:after="244"/>
        <w:ind w:left="1000"/>
        <w:jc w:val="left"/>
      </w:pPr>
      <w:r>
        <w:t xml:space="preserve">сектора экономики и </w:t>
      </w:r>
      <w:r>
        <w:t>финансов администрации Багаевского сельского поселения о проделанной работе за 2018 год</w:t>
      </w:r>
    </w:p>
    <w:p w:rsidR="00382113" w:rsidRDefault="00C243DC">
      <w:pPr>
        <w:pStyle w:val="20"/>
        <w:shd w:val="clear" w:color="auto" w:fill="auto"/>
        <w:ind w:firstLine="880"/>
        <w:jc w:val="both"/>
      </w:pPr>
      <w:proofErr w:type="gramStart"/>
      <w:r>
        <w:t>В соответствии с Положением о секторе экономики и финансов Администрации Багаевского сельского поселения - сектор экономики и финансов администрации Багаевского сельско</w:t>
      </w:r>
      <w:r>
        <w:t>го поселения (далее - сектор экономики и финансов) является структурным подразделением Администрации Багаевского сельского поселения, осуществляющим составление и организацию исполнения бюджета Багаевского сельского поселения (далее - бюджет поселения), об</w:t>
      </w:r>
      <w:r>
        <w:t>еспечивающим проведение единой финансовой, бюджетной и налоговой политики на территории Багаевского сельского поселения (далее - поселение</w:t>
      </w:r>
      <w:proofErr w:type="gramEnd"/>
      <w:r>
        <w:t xml:space="preserve">), осуществляет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законодательства.</w:t>
      </w:r>
    </w:p>
    <w:p w:rsidR="00382113" w:rsidRDefault="00C243DC">
      <w:pPr>
        <w:pStyle w:val="20"/>
        <w:shd w:val="clear" w:color="auto" w:fill="auto"/>
        <w:ind w:firstLine="740"/>
        <w:jc w:val="both"/>
      </w:pPr>
      <w:proofErr w:type="gramStart"/>
      <w:r>
        <w:t xml:space="preserve">В своей работе сектор экономики и финансов </w:t>
      </w:r>
      <w:r>
        <w:t>руководствуется Конституцией РФ, Федеральными законами, Указами и распоряжениями Президента РФ, постановлениями и распоряжениями Правительства РФ, нормативными актами Министерства финансов РО, законами Ростовской области, постановлениями и распоряжениями Г</w:t>
      </w:r>
      <w:r>
        <w:t>убернатора Ростовской области, Уставом Администрации Багаевского сельского поселения, решениями Собрания депутатов Багаевского сельского поселения, постановлениями и распоряжениями Администрации Багаевского сельского поселения.</w:t>
      </w:r>
      <w:proofErr w:type="gramEnd"/>
    </w:p>
    <w:p w:rsidR="00382113" w:rsidRDefault="00C243DC">
      <w:pPr>
        <w:pStyle w:val="20"/>
        <w:shd w:val="clear" w:color="auto" w:fill="auto"/>
        <w:spacing w:after="270"/>
        <w:ind w:firstLine="740"/>
        <w:jc w:val="both"/>
      </w:pPr>
      <w:r>
        <w:t>Свою деятельность осуществля</w:t>
      </w:r>
      <w:r>
        <w:t>ет в координации и взаимодействии с Финансовым отделом Багаевского района, межрайонной инспекцией Федеральной налоговой службы России № 13 по Ростовской области, Отделением федерального Казначейства в Багаевского районе, органами местного самоуправления Ба</w:t>
      </w:r>
      <w:r>
        <w:t>гаевского района, иными государственными органами и участниками бюджетного процесса.</w:t>
      </w:r>
    </w:p>
    <w:p w:rsidR="00382113" w:rsidRDefault="00C243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98"/>
        </w:tabs>
        <w:spacing w:after="253" w:line="280" w:lineRule="exact"/>
        <w:ind w:firstLine="580"/>
        <w:jc w:val="both"/>
      </w:pPr>
      <w:bookmarkStart w:id="2" w:name="bookmark2"/>
      <w:r>
        <w:t>Деятельность сектора экономики и финансов</w:t>
      </w:r>
      <w:bookmarkEnd w:id="2"/>
    </w:p>
    <w:p w:rsidR="00382113" w:rsidRDefault="00C243DC">
      <w:pPr>
        <w:pStyle w:val="20"/>
        <w:shd w:val="clear" w:color="auto" w:fill="auto"/>
        <w:ind w:firstLine="580"/>
        <w:jc w:val="both"/>
      </w:pPr>
      <w:r>
        <w:t>В 2018 году сектор экономики и финансов осуществлял работу по исполнению бюджета поселения, координировал деятельность главных ад</w:t>
      </w:r>
      <w:r>
        <w:t>министраторов налогов, сборов и других обязательных платежей с целью повышения собираемости налогов и сборов и наполняемости бюджета поселения, недопущению образования просроченной кредиторской задолженности.</w:t>
      </w:r>
    </w:p>
    <w:p w:rsidR="00382113" w:rsidRDefault="00C243DC">
      <w:pPr>
        <w:pStyle w:val="20"/>
        <w:shd w:val="clear" w:color="auto" w:fill="auto"/>
        <w:ind w:firstLine="580"/>
        <w:jc w:val="both"/>
      </w:pPr>
      <w:r>
        <w:t xml:space="preserve">Основными мероприятиями в деятельности сектора </w:t>
      </w:r>
      <w:r>
        <w:t>экономики и финансов являются мероприятия, направленные на обеспечение поступления налоговых и неналоговых доходов, повышение заинтересованности органов местного самоуправления в увеличении налогового потенциала, обеспечение реальной финансовой самостоятел</w:t>
      </w:r>
      <w:r>
        <w:t>ьности местного бюджета, обеспечение равномерного и эффективного использования средств бюджета Багаевского сельского поселения в течение финансового года.</w:t>
      </w:r>
    </w:p>
    <w:p w:rsidR="00382113" w:rsidRDefault="00C243DC">
      <w:pPr>
        <w:pStyle w:val="20"/>
        <w:shd w:val="clear" w:color="auto" w:fill="auto"/>
        <w:ind w:firstLine="580"/>
        <w:jc w:val="both"/>
        <w:sectPr w:rsidR="00382113">
          <w:pgSz w:w="11900" w:h="16840"/>
          <w:pgMar w:top="398" w:right="1498" w:bottom="342" w:left="1502" w:header="0" w:footer="3" w:gutter="0"/>
          <w:cols w:space="720"/>
          <w:noEndnote/>
          <w:docGrid w:linePitch="360"/>
        </w:sectPr>
      </w:pPr>
      <w:r>
        <w:t>Сектором экономики и финансов осуществлялся контроль над поступлением собственны</w:t>
      </w:r>
      <w:r>
        <w:t xml:space="preserve">х доходов, ежедневно проводился учет исполнения доходов, направлялись запросы в налоговые </w:t>
      </w:r>
      <w:proofErr w:type="spellStart"/>
      <w:r>
        <w:t>органы^</w:t>
      </w:r>
      <w:proofErr w:type="spellEnd"/>
    </w:p>
    <w:p w:rsidR="00382113" w:rsidRDefault="00C243DC">
      <w:pPr>
        <w:pStyle w:val="20"/>
        <w:shd w:val="clear" w:color="auto" w:fill="auto"/>
        <w:jc w:val="both"/>
      </w:pPr>
      <w:r>
        <w:lastRenderedPageBreak/>
        <w:t>проводился мониторинг уровня средней заработной платы, проводились электронные торги, размещалась необходимая информация на официальном сайте поселения в сети</w:t>
      </w:r>
      <w:r>
        <w:t xml:space="preserve"> Интернет.</w:t>
      </w:r>
    </w:p>
    <w:p w:rsidR="00382113" w:rsidRDefault="00C243DC">
      <w:pPr>
        <w:pStyle w:val="20"/>
        <w:shd w:val="clear" w:color="auto" w:fill="auto"/>
        <w:ind w:firstLine="620"/>
        <w:jc w:val="both"/>
      </w:pPr>
      <w:r>
        <w:t>Решением Собрания депутатов Багаевского сельского поселения от 28.12. 2017 года № 86 был утвержден бюджет Багаевского сельского поселения Багаевского района на 2018 год и на плановый период 2019 и 2020 годы.</w:t>
      </w:r>
    </w:p>
    <w:p w:rsidR="00382113" w:rsidRDefault="00C243DC">
      <w:pPr>
        <w:pStyle w:val="20"/>
        <w:shd w:val="clear" w:color="auto" w:fill="auto"/>
        <w:ind w:firstLine="620"/>
        <w:jc w:val="both"/>
      </w:pPr>
      <w:r>
        <w:t>Исполнение бюджета за 2018 год состав</w:t>
      </w:r>
      <w:r>
        <w:t>ило: по доходам 40597,8 тыс. рублей и по расходам 39486,8 тыс. рублей, что на 20,2 процента или на 6815,9 тыс. рублей выше показателей 2017 года по доходам и на 14,9 процента или на 5115,2 тыс. рублей - выше показателей 2017 года по расходам. По результата</w:t>
      </w:r>
      <w:r>
        <w:t xml:space="preserve">м исполнения местного бюджета сложился </w:t>
      </w:r>
      <w:proofErr w:type="spellStart"/>
      <w:r>
        <w:t>профицит</w:t>
      </w:r>
      <w:proofErr w:type="spellEnd"/>
      <w:r>
        <w:t xml:space="preserve"> в сумме 1111,0 тыс. рублей.</w:t>
      </w:r>
    </w:p>
    <w:p w:rsidR="00382113" w:rsidRDefault="00C243DC">
      <w:pPr>
        <w:pStyle w:val="20"/>
        <w:shd w:val="clear" w:color="auto" w:fill="auto"/>
        <w:ind w:firstLine="620"/>
        <w:jc w:val="both"/>
      </w:pPr>
      <w:r>
        <w:t>Доходы местного бюджета исполнены на 98,6 процент к плану, расходы исполнены в объеме 96,4 процента бюджетных назначений.</w:t>
      </w:r>
    </w:p>
    <w:p w:rsidR="00382113" w:rsidRDefault="00C243DC">
      <w:pPr>
        <w:pStyle w:val="20"/>
        <w:shd w:val="clear" w:color="auto" w:fill="auto"/>
        <w:ind w:firstLine="620"/>
        <w:jc w:val="both"/>
      </w:pPr>
      <w:r>
        <w:t xml:space="preserve">В течение года вносились предложения по перераспределению </w:t>
      </w:r>
      <w:r>
        <w:t>расходов бюджета поселения, а также по рациональному использованию бюджетных средств.</w:t>
      </w:r>
    </w:p>
    <w:p w:rsidR="00382113" w:rsidRDefault="00C243DC">
      <w:pPr>
        <w:pStyle w:val="20"/>
        <w:shd w:val="clear" w:color="auto" w:fill="auto"/>
        <w:tabs>
          <w:tab w:val="left" w:pos="1874"/>
          <w:tab w:val="left" w:pos="6794"/>
        </w:tabs>
        <w:ind w:firstLine="620"/>
        <w:jc w:val="both"/>
      </w:pPr>
      <w:r>
        <w:t>В первоочередном порядке, в соответствии с решением о приоритетных направлениях использования средств бюджета поселения, сектором экономики и финансов финансировались рас</w:t>
      </w:r>
      <w:r>
        <w:t xml:space="preserve">ходы на выплату заработной платы, обеспечение мер по выполнению социальной </w:t>
      </w:r>
      <w:proofErr w:type="gramStart"/>
      <w:r>
        <w:t>политики,</w:t>
      </w:r>
      <w:r>
        <w:tab/>
        <w:t>на оплату</w:t>
      </w:r>
      <w:proofErr w:type="gramEnd"/>
      <w:r>
        <w:t xml:space="preserve"> коммунальных услуг,</w:t>
      </w:r>
      <w:r>
        <w:tab/>
        <w:t>предоставление</w:t>
      </w:r>
    </w:p>
    <w:p w:rsidR="00382113" w:rsidRDefault="00C243DC">
      <w:pPr>
        <w:pStyle w:val="20"/>
        <w:shd w:val="clear" w:color="auto" w:fill="auto"/>
        <w:jc w:val="both"/>
      </w:pPr>
      <w:r>
        <w:t>межбюджетных трансфертов по переданным полномочиям. В результате эффективного исполнения местного бюджета, в поселении отсутст</w:t>
      </w:r>
      <w:r>
        <w:t>вует просроченная кредиторская задолженность по всем статьям бюджетной классификации расходов.</w:t>
      </w:r>
    </w:p>
    <w:p w:rsidR="00382113" w:rsidRDefault="00C243DC">
      <w:pPr>
        <w:pStyle w:val="20"/>
        <w:shd w:val="clear" w:color="auto" w:fill="auto"/>
        <w:tabs>
          <w:tab w:val="left" w:pos="1874"/>
          <w:tab w:val="left" w:pos="5741"/>
          <w:tab w:val="left" w:pos="6794"/>
        </w:tabs>
        <w:ind w:firstLine="620"/>
        <w:jc w:val="both"/>
      </w:pPr>
      <w:r>
        <w:t>Сектор экономики и финансов принимает участие в разработке и принятии</w:t>
      </w:r>
      <w:r>
        <w:tab/>
        <w:t>муниципальных правовых</w:t>
      </w:r>
      <w:r>
        <w:tab/>
        <w:t>актов</w:t>
      </w:r>
      <w:r>
        <w:tab/>
      </w:r>
      <w:proofErr w:type="gramStart"/>
      <w:r>
        <w:t>в</w:t>
      </w:r>
      <w:proofErr w:type="gramEnd"/>
      <w:r>
        <w:t xml:space="preserve"> бюджетных</w:t>
      </w:r>
    </w:p>
    <w:p w:rsidR="00382113" w:rsidRDefault="00C243DC">
      <w:pPr>
        <w:pStyle w:val="20"/>
        <w:shd w:val="clear" w:color="auto" w:fill="auto"/>
        <w:jc w:val="both"/>
      </w:pPr>
      <w:proofErr w:type="gramStart"/>
      <w:r>
        <w:t>правоотношениях</w:t>
      </w:r>
      <w:proofErr w:type="gramEnd"/>
      <w:r>
        <w:t xml:space="preserve"> для повышения качества управления </w:t>
      </w:r>
      <w:r>
        <w:t>бюджетным процессом, активизирует механизмы оздоровления муниципальных финансов, создает условия для обеспечения устойчивого исполнения местного бюджета, выявляет внутренние резервы экономии расходов, и увеличения доходной части бюджета.</w:t>
      </w:r>
    </w:p>
    <w:p w:rsidR="00382113" w:rsidRDefault="00C243DC">
      <w:pPr>
        <w:pStyle w:val="20"/>
        <w:shd w:val="clear" w:color="auto" w:fill="auto"/>
        <w:ind w:firstLine="620"/>
        <w:jc w:val="both"/>
      </w:pPr>
      <w:r>
        <w:t>Исходя из поставле</w:t>
      </w:r>
      <w:r>
        <w:t>нных задач, сектором экономики и финансов своевременно разработан и представлен на рассмотрение Собрания депутатов Багаевского сельского поселения проект бюджета поселения на 2019 год и плановый период 2019 и 2020 годы.</w:t>
      </w:r>
    </w:p>
    <w:p w:rsidR="00382113" w:rsidRDefault="00C243DC">
      <w:pPr>
        <w:pStyle w:val="20"/>
        <w:shd w:val="clear" w:color="auto" w:fill="auto"/>
        <w:ind w:firstLine="620"/>
        <w:jc w:val="both"/>
      </w:pPr>
      <w:r>
        <w:t>В течение 2018 года осуществлялось у</w:t>
      </w:r>
      <w:r>
        <w:t xml:space="preserve">точнение местного бюджета, в </w:t>
      </w:r>
      <w:proofErr w:type="gramStart"/>
      <w:r>
        <w:t>связи</w:t>
      </w:r>
      <w:proofErr w:type="gramEnd"/>
      <w:r>
        <w:t xml:space="preserve"> с чем в принятый бюджет 2018 года вносились изменения.</w:t>
      </w:r>
    </w:p>
    <w:p w:rsidR="00382113" w:rsidRDefault="00C243DC">
      <w:pPr>
        <w:pStyle w:val="20"/>
        <w:shd w:val="clear" w:color="auto" w:fill="auto"/>
        <w:ind w:firstLine="620"/>
        <w:jc w:val="both"/>
      </w:pPr>
      <w:proofErr w:type="gramStart"/>
      <w:r>
        <w:t>В соответствии со статьями 264.2 и 264.3 Бюджетного кодекса Российской Федерации и согласно требованиям Инструкции о порядке составления и представления годовой, квар</w:t>
      </w:r>
      <w:r>
        <w:t>тальной и месячной исполнении бюджетов бюджетной системы Российской Федерации, утвержденной приказом Министерства финансов Российской Федерации от 23 декабря 2010 года №191н, сектором экономики и финансов было составлено 12 месячных, 4 квартальных и годово</w:t>
      </w:r>
      <w:r>
        <w:t>й за 2018 год отчеты об исполнении</w:t>
      </w:r>
      <w:proofErr w:type="gramEnd"/>
      <w:r>
        <w:t xml:space="preserve"> бюджета поселения и представлены в финансовый отдел администрации Багаевского района по утвержденному графику.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lastRenderedPageBreak/>
        <w:t xml:space="preserve">Проводился ежемесячный мониторинг </w:t>
      </w:r>
      <w:proofErr w:type="gramStart"/>
      <w:r>
        <w:t>исполнения положений Указа Президента Российской Федерации</w:t>
      </w:r>
      <w:proofErr w:type="gramEnd"/>
      <w:r>
        <w:t xml:space="preserve"> от 7 мая 2012 год</w:t>
      </w:r>
      <w:r>
        <w:t>а №597 «О мероприятиях по реализации государственной социальной политики», направленных на повышение оплаты труда отдельных категорий работников муниципальных учреждений Багаевского сельского поселения.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Наиболее значимым и важным в 2018 году является работ</w:t>
      </w:r>
      <w:r>
        <w:t>а с «АЦ</w:t>
      </w:r>
      <w:proofErr w:type="gramStart"/>
      <w:r>
        <w:t>К-</w:t>
      </w:r>
      <w:proofErr w:type="gramEnd"/>
      <w:r>
        <w:t xml:space="preserve"> Планирование» и «</w:t>
      </w:r>
      <w:proofErr w:type="spellStart"/>
      <w:r>
        <w:t>АЦК-Финансы</w:t>
      </w:r>
      <w:proofErr w:type="spellEnd"/>
      <w:r>
        <w:t>», что значительно повысило качество контроля бюджетным процессом в Багаевском сельском поселении. При этом санкционирование платежных документов, ранее осуществляемое Отделением федерального Казначейства Багаевского р</w:t>
      </w:r>
      <w:r>
        <w:t>айона, вошло в полномочия сектора экономики и финансов.</w:t>
      </w:r>
    </w:p>
    <w:p w:rsidR="00382113" w:rsidRDefault="00C243DC">
      <w:pPr>
        <w:pStyle w:val="20"/>
        <w:shd w:val="clear" w:color="auto" w:fill="auto"/>
        <w:ind w:firstLine="760"/>
        <w:jc w:val="both"/>
      </w:pPr>
      <w:r>
        <w:t xml:space="preserve">Внедрение указанных мероприятий существенно повлияло на увеличение </w:t>
      </w:r>
      <w:proofErr w:type="gramStart"/>
      <w:r>
        <w:t>объема работы сотрудников сектора экономики</w:t>
      </w:r>
      <w:proofErr w:type="gramEnd"/>
      <w:r>
        <w:t xml:space="preserve"> и финансов.</w:t>
      </w:r>
    </w:p>
    <w:p w:rsidR="00382113" w:rsidRDefault="00C243DC">
      <w:pPr>
        <w:pStyle w:val="20"/>
        <w:shd w:val="clear" w:color="auto" w:fill="auto"/>
        <w:ind w:firstLine="760"/>
        <w:jc w:val="both"/>
      </w:pPr>
      <w:r>
        <w:t xml:space="preserve">В целях обеспечения результативности и эффективности использования бюджетных </w:t>
      </w:r>
      <w:r>
        <w:t>средств сектором экономики и финансов ежемесячно осуществлялся мониторинг остатков средств на лицевых счетах главных распорядителей средств местного бюджета.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В течение 2018 года сектором экономики и финансов ежемесячно проводился анализ кредиторской задолж</w:t>
      </w:r>
      <w:r>
        <w:t>енности. В течение всего финансового года просроченной кредиторской задолженности в бюджете Багаевского сельского поселения не было.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Дважды в год сформирован и представлен в финансовый отдел администрации Багаевского района реестр расходных обязательств Ба</w:t>
      </w:r>
      <w:r>
        <w:t>гаевского сельского поселения, а также 2 раза проведен мониторинг местных бюджетов.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Ежедневно обрабатывались ведомости по движению свободного остатка средств бюджета, ведомости кассовых поступлений в бюджет</w:t>
      </w:r>
      <w:proofErr w:type="gramStart"/>
      <w:r>
        <w:t xml:space="preserve"> .</w:t>
      </w:r>
      <w:proofErr w:type="gramEnd"/>
    </w:p>
    <w:p w:rsidR="00382113" w:rsidRDefault="00C243DC">
      <w:pPr>
        <w:pStyle w:val="20"/>
        <w:shd w:val="clear" w:color="auto" w:fill="auto"/>
        <w:spacing w:after="60"/>
        <w:ind w:left="320" w:firstLine="540"/>
        <w:jc w:val="left"/>
      </w:pPr>
      <w:r>
        <w:t>Разработан и утвержден прогноз социально-эконом</w:t>
      </w:r>
      <w:r>
        <w:t>ического развития Багаевского сельского поселения на 2019-2024 годы.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Приняты муниципальные программы со сроком реализации 2019- 2030 годы.</w:t>
      </w:r>
    </w:p>
    <w:p w:rsidR="00382113" w:rsidRDefault="00C243DC">
      <w:pPr>
        <w:pStyle w:val="20"/>
        <w:shd w:val="clear" w:color="auto" w:fill="auto"/>
        <w:ind w:firstLine="760"/>
        <w:jc w:val="both"/>
      </w:pPr>
      <w:r>
        <w:t>В прошедшем году, как и в предыдущие три года, формирование и исполнение местного бюджета осуществлялось в соответств</w:t>
      </w:r>
      <w:r>
        <w:t>ии с предусмотренными федеральным и областным законодательством едиными правилами. Изданы проекты распоряжений, постановлений, определяющих методологию определенных вопросов, детализацию бюджетной классификации РФ в части, относящейся к местному бюджету, п</w:t>
      </w:r>
      <w:r>
        <w:t>орядки финансирования, составления и ведения сводной бюджетной росписи местного бюджета.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В установленные сроки составлена и утверждена сводная бюджетная роспись бюджета поселения. В течение года в соответствии с принятыми решениями об уточнении бюджета вно</w:t>
      </w:r>
      <w:r>
        <w:t>сились изменения в сводную бюджетную роспись бюджета поселения.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Ежемесячно формировался кассовый план.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Формирование реестра котировок в электронной систем</w:t>
      </w:r>
      <w:proofErr w:type="gramStart"/>
      <w:r>
        <w:t>е(</w:t>
      </w:r>
      <w:proofErr w:type="gramEnd"/>
      <w:r>
        <w:t xml:space="preserve"> активация и исполнение контрактов в электронной системе). Сектором экономики и финансов за 2018 год</w:t>
      </w:r>
      <w:r>
        <w:t xml:space="preserve"> заключено 289 муниципальных контракта по закупкам для муниципальных нужд с единственным поставщиком </w:t>
      </w:r>
      <w:proofErr w:type="gramStart"/>
      <w:r>
        <w:t>на</w:t>
      </w:r>
      <w:proofErr w:type="gramEnd"/>
    </w:p>
    <w:p w:rsidR="00382113" w:rsidRDefault="00C243DC">
      <w:pPr>
        <w:pStyle w:val="20"/>
        <w:shd w:val="clear" w:color="auto" w:fill="auto"/>
        <w:ind w:right="240"/>
        <w:jc w:val="both"/>
      </w:pPr>
      <w:r>
        <w:t xml:space="preserve">сумму 23820,9 тыс. руб.. Регулярно вносились сведения об исполнении </w:t>
      </w:r>
      <w:r>
        <w:lastRenderedPageBreak/>
        <w:t xml:space="preserve">контрактов на сайт, вносились изменения в </w:t>
      </w:r>
      <w:proofErr w:type="spellStart"/>
      <w:r>
        <w:t>план-закупок</w:t>
      </w:r>
      <w:proofErr w:type="spellEnd"/>
      <w:r>
        <w:t xml:space="preserve"> 2018 и пла</w:t>
      </w:r>
      <w:proofErr w:type="gramStart"/>
      <w:r>
        <w:t>н-</w:t>
      </w:r>
      <w:proofErr w:type="gramEnd"/>
      <w:r>
        <w:t xml:space="preserve"> график 2018.</w:t>
      </w:r>
    </w:p>
    <w:p w:rsidR="00382113" w:rsidRDefault="00C243DC">
      <w:pPr>
        <w:pStyle w:val="20"/>
        <w:shd w:val="clear" w:color="auto" w:fill="auto"/>
        <w:ind w:right="240" w:firstLine="600"/>
        <w:jc w:val="both"/>
      </w:pPr>
      <w:r>
        <w:t>Еже</w:t>
      </w:r>
      <w:r>
        <w:t>квартально в течени</w:t>
      </w:r>
      <w:proofErr w:type="gramStart"/>
      <w:r>
        <w:t>и</w:t>
      </w:r>
      <w:proofErr w:type="gramEnd"/>
      <w:r>
        <w:t xml:space="preserve"> 2018 года проводился анализ исполнения доходной и расходной частей бюджета поселения.</w:t>
      </w:r>
    </w:p>
    <w:p w:rsidR="00382113" w:rsidRDefault="00C243DC">
      <w:pPr>
        <w:pStyle w:val="20"/>
        <w:shd w:val="clear" w:color="auto" w:fill="auto"/>
        <w:ind w:right="240" w:firstLine="600"/>
        <w:jc w:val="both"/>
      </w:pPr>
      <w:r>
        <w:t>За 2018 год статистическая и налоговая отчетность была своевременно подготовлена и представлена по месту требования.</w:t>
      </w:r>
    </w:p>
    <w:p w:rsidR="00382113" w:rsidRDefault="00C243DC">
      <w:pPr>
        <w:pStyle w:val="20"/>
        <w:shd w:val="clear" w:color="auto" w:fill="auto"/>
        <w:spacing w:after="56"/>
        <w:ind w:left="340" w:right="240" w:firstLine="560"/>
        <w:jc w:val="both"/>
      </w:pPr>
      <w:r>
        <w:t>Составлялась оперативная информа</w:t>
      </w:r>
      <w:r>
        <w:t>ция по запросам в финансовый отдел, экономический отдел Администрации Багаевского района и Министерство Финансов Ростовской области.</w:t>
      </w:r>
    </w:p>
    <w:p w:rsidR="00382113" w:rsidRDefault="00C243DC">
      <w:pPr>
        <w:pStyle w:val="20"/>
        <w:shd w:val="clear" w:color="auto" w:fill="auto"/>
        <w:spacing w:after="64" w:line="322" w:lineRule="exact"/>
        <w:ind w:left="340" w:right="240" w:firstLine="560"/>
        <w:jc w:val="both"/>
      </w:pPr>
      <w:r>
        <w:t>Сектором велась работа по формированию реестра котировок в электронной систем</w:t>
      </w:r>
      <w:proofErr w:type="gramStart"/>
      <w:r>
        <w:t>е(</w:t>
      </w:r>
      <w:proofErr w:type="gramEnd"/>
      <w:r>
        <w:t xml:space="preserve"> активация и исполнение контрактов в электро</w:t>
      </w:r>
      <w:r>
        <w:t>нной системе). Сектором экономики и финансов за 2018 год заключено 289 муниципальных контракта по закупкам для муниципальных нужд с единственным поставщиком на сумму 23 820,9 тыс. руб.. Регулярно вносились сведения об исполнении контрактов на сайт, вносили</w:t>
      </w:r>
      <w:r>
        <w:t xml:space="preserve">сь изменения в </w:t>
      </w:r>
      <w:proofErr w:type="spellStart"/>
      <w:proofErr w:type="gramStart"/>
      <w:r>
        <w:t>план-закупок</w:t>
      </w:r>
      <w:proofErr w:type="spellEnd"/>
      <w:proofErr w:type="gramEnd"/>
      <w:r>
        <w:t xml:space="preserve"> 2018 и план-график 2018.</w:t>
      </w:r>
    </w:p>
    <w:p w:rsidR="00382113" w:rsidRDefault="00C243DC">
      <w:pPr>
        <w:pStyle w:val="20"/>
        <w:shd w:val="clear" w:color="auto" w:fill="auto"/>
        <w:ind w:right="240" w:firstLine="600"/>
        <w:jc w:val="both"/>
      </w:pPr>
      <w:r>
        <w:t>Формировал сведения о размещенных заказах о заключенных контрактах на Региональном портале закупок малого объема</w:t>
      </w:r>
      <w:proofErr w:type="gramStart"/>
      <w:r>
        <w:t xml:space="preserve"> ,</w:t>
      </w:r>
      <w:proofErr w:type="gramEnd"/>
      <w:r>
        <w:t xml:space="preserve"> вел реестр сведений о контрактах, осуществлял закупки товаров, работ, услуг для муниципа</w:t>
      </w:r>
      <w:r>
        <w:t xml:space="preserve">льных нужд Администрации сельского поселения у единственного поставщика (подрядчика, исполнителя) в случаях, предусмотренных пунктами 4 и 5 части 1 статьи 93 Федерального закона от 05.04.2013 </w:t>
      </w:r>
      <w:r>
        <w:rPr>
          <w:lang w:val="en-US" w:eastAsia="en-US" w:bidi="en-US"/>
        </w:rPr>
        <w:t>N</w:t>
      </w:r>
      <w:r w:rsidRPr="00623306">
        <w:rPr>
          <w:lang w:eastAsia="en-US" w:bidi="en-US"/>
        </w:rPr>
        <w:t xml:space="preserve"> </w:t>
      </w:r>
      <w:r>
        <w:t>44-ФЗ "О контрактной системе в сфере закупок товаров, работ, у</w:t>
      </w:r>
      <w:r>
        <w:t>слуг для обеспечения государственных и муниципальных нужд", осуществляются с использованием электронного ресурса, расположенного в информационно-телекоммуникационной сети "Интернет".</w:t>
      </w:r>
    </w:p>
    <w:p w:rsidR="00382113" w:rsidRDefault="00C243DC">
      <w:pPr>
        <w:pStyle w:val="20"/>
        <w:shd w:val="clear" w:color="auto" w:fill="auto"/>
        <w:ind w:right="240" w:firstLine="600"/>
        <w:jc w:val="both"/>
      </w:pPr>
      <w:r>
        <w:t>Постоянно велась работа по актуальности ведомственных перечней в программ</w:t>
      </w:r>
      <w:r>
        <w:t>е «Электронный бюджет».</w:t>
      </w:r>
    </w:p>
    <w:p w:rsidR="00382113" w:rsidRDefault="00C243DC">
      <w:pPr>
        <w:pStyle w:val="20"/>
        <w:shd w:val="clear" w:color="auto" w:fill="auto"/>
        <w:spacing w:after="330"/>
        <w:ind w:right="240" w:firstLine="600"/>
        <w:jc w:val="both"/>
      </w:pPr>
      <w:r>
        <w:t>Нормативно-правовые документы, результаты контрольных мероприятий, исполнение бюджета, публичный бюджет (бюджет для граждан) размещались на официальном интернет-сайте Администрации Багаевского сельского поселения.</w:t>
      </w:r>
    </w:p>
    <w:p w:rsidR="00382113" w:rsidRDefault="00C243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92"/>
        </w:tabs>
        <w:spacing w:after="304" w:line="280" w:lineRule="exact"/>
        <w:ind w:left="460"/>
        <w:jc w:val="both"/>
      </w:pPr>
      <w:bookmarkStart w:id="3" w:name="bookmark3"/>
      <w:r>
        <w:t xml:space="preserve">Структура сектора </w:t>
      </w:r>
      <w:r>
        <w:t>экономики и финансов</w:t>
      </w:r>
      <w:bookmarkEnd w:id="3"/>
    </w:p>
    <w:p w:rsidR="00382113" w:rsidRDefault="00C243DC">
      <w:pPr>
        <w:pStyle w:val="20"/>
        <w:shd w:val="clear" w:color="auto" w:fill="auto"/>
        <w:spacing w:line="322" w:lineRule="exact"/>
        <w:ind w:firstLine="600"/>
        <w:jc w:val="both"/>
      </w:pPr>
      <w:r>
        <w:t>В соответствии со структурой Администрации Багаевского сельского поселения Багаевского района утвержденной решением Собрания депутатов Багаевского сельского поселения от 26.12.2017 года № 16.2, Сектор экономики и финансов Администрации</w:t>
      </w:r>
      <w:r>
        <w:t xml:space="preserve"> Багаевского сельского поселения (сектор экономики и финансов) входит в структуру Администрации Багаевского сельского поселения.</w:t>
      </w:r>
    </w:p>
    <w:p w:rsidR="00382113" w:rsidRDefault="00C243DC">
      <w:pPr>
        <w:pStyle w:val="20"/>
        <w:shd w:val="clear" w:color="auto" w:fill="auto"/>
        <w:spacing w:line="322" w:lineRule="exact"/>
        <w:ind w:firstLine="600"/>
        <w:jc w:val="both"/>
      </w:pPr>
      <w:r>
        <w:t>В 2018 году структура сектора экономики и финансов Администрации Багаевского сельского поселения состоит:</w:t>
      </w:r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line="322" w:lineRule="exact"/>
        <w:ind w:firstLine="600"/>
        <w:jc w:val="both"/>
      </w:pPr>
      <w:r>
        <w:t>Заведующий сектором э</w:t>
      </w:r>
      <w:r>
        <w:t>кономики и финансов</w:t>
      </w:r>
      <w:proofErr w:type="gramStart"/>
      <w:r>
        <w:t xml:space="preserve"> ;</w:t>
      </w:r>
      <w:proofErr w:type="gramEnd"/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line="322" w:lineRule="exact"/>
        <w:ind w:firstLine="600"/>
        <w:jc w:val="both"/>
      </w:pPr>
      <w:r>
        <w:t>Главный специалист (экономист);</w:t>
      </w:r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line="322" w:lineRule="exact"/>
        <w:ind w:firstLine="600"/>
        <w:jc w:val="both"/>
      </w:pPr>
      <w:r>
        <w:t>Главный специалист (экономист по торгам).</w:t>
      </w:r>
      <w:r>
        <w:br w:type="page"/>
      </w:r>
    </w:p>
    <w:p w:rsidR="00382113" w:rsidRDefault="00C243DC">
      <w:pPr>
        <w:pStyle w:val="20"/>
        <w:shd w:val="clear" w:color="auto" w:fill="auto"/>
        <w:ind w:firstLine="800"/>
        <w:jc w:val="both"/>
      </w:pPr>
      <w:r>
        <w:lastRenderedPageBreak/>
        <w:t>Численность работников сектора экономики и финансов по штатному расписанию на 31 декабря 2018году составляла 3 штатные единицы.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 xml:space="preserve">Из них: муниципальные служащие </w:t>
      </w:r>
      <w:r>
        <w:t>3 человека.</w:t>
      </w:r>
    </w:p>
    <w:p w:rsidR="00382113" w:rsidRDefault="00C243DC">
      <w:pPr>
        <w:pStyle w:val="20"/>
        <w:shd w:val="clear" w:color="auto" w:fill="auto"/>
        <w:ind w:firstLine="600"/>
        <w:jc w:val="both"/>
      </w:pPr>
      <w:r>
        <w:t>Все муниципальные служащие имеют высшее образование.</w:t>
      </w:r>
    </w:p>
    <w:p w:rsidR="00382113" w:rsidRDefault="00C243DC">
      <w:pPr>
        <w:pStyle w:val="20"/>
        <w:shd w:val="clear" w:color="auto" w:fill="auto"/>
        <w:spacing w:after="330"/>
        <w:ind w:firstLine="600"/>
        <w:jc w:val="both"/>
      </w:pPr>
      <w:r>
        <w:t xml:space="preserve">Сектор экономики и финансов образован в целях формирования, организации, обслуживания и </w:t>
      </w:r>
      <w:proofErr w:type="gramStart"/>
      <w:r>
        <w:t>контроля за</w:t>
      </w:r>
      <w:proofErr w:type="gramEnd"/>
      <w:r>
        <w:t xml:space="preserve"> исполнением местного бюджета и осуществления в пределах своих полномочий муниципального упр</w:t>
      </w:r>
      <w:r>
        <w:t>авления финансовыми ресурсами Администрации Главный специалист сельского поселения.</w:t>
      </w:r>
    </w:p>
    <w:p w:rsidR="00382113" w:rsidRDefault="00C243D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39"/>
        </w:tabs>
        <w:spacing w:after="170" w:line="280" w:lineRule="exact"/>
        <w:ind w:firstLine="600"/>
        <w:jc w:val="both"/>
      </w:pPr>
      <w:bookmarkStart w:id="4" w:name="bookmark4"/>
      <w:r>
        <w:t>Задачи сектора экономики и финансов на 2019 год:</w:t>
      </w:r>
      <w:bookmarkEnd w:id="4"/>
    </w:p>
    <w:p w:rsidR="00382113" w:rsidRDefault="00C243DC">
      <w:pPr>
        <w:pStyle w:val="20"/>
        <w:shd w:val="clear" w:color="auto" w:fill="auto"/>
        <w:spacing w:after="244" w:line="326" w:lineRule="exact"/>
        <w:ind w:firstLine="600"/>
        <w:jc w:val="both"/>
      </w:pPr>
      <w:r>
        <w:t>В течени</w:t>
      </w:r>
      <w:proofErr w:type="gramStart"/>
      <w:r>
        <w:t>и</w:t>
      </w:r>
      <w:proofErr w:type="gramEnd"/>
      <w:r>
        <w:t xml:space="preserve"> 2019 года приоритетными направлениями деятельности сектора экономики и финансов будет:</w:t>
      </w:r>
    </w:p>
    <w:p w:rsidR="00382113" w:rsidRDefault="00C243DC">
      <w:pPr>
        <w:pStyle w:val="20"/>
        <w:shd w:val="clear" w:color="auto" w:fill="auto"/>
        <w:spacing w:line="322" w:lineRule="exact"/>
        <w:ind w:firstLine="800"/>
        <w:jc w:val="both"/>
      </w:pPr>
      <w:r>
        <w:t xml:space="preserve">обеспечение эффективного </w:t>
      </w:r>
      <w:r>
        <w:t>управления муниципальными финансами на основе современных автоматизированных технологий планирования и исполнения бюджета, внедрения инновационных методов финансового менеджмента, управления ресурсами;</w:t>
      </w:r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ind w:firstLine="320"/>
        <w:jc w:val="both"/>
      </w:pPr>
      <w:r>
        <w:t>принятие мер по обеспечению поступления налоговых дохо</w:t>
      </w:r>
      <w:r>
        <w:t>дов, неналоговых доходов и безвозмездных поступлений Багаевского сельского поселения;</w:t>
      </w:r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ind w:firstLine="320"/>
        <w:jc w:val="both"/>
      </w:pPr>
      <w:r>
        <w:t>обеспечение равномерного и эффективного использования средств бюджета поселения в течение текущего финансового года;</w:t>
      </w:r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ind w:firstLine="320"/>
        <w:jc w:val="both"/>
      </w:pPr>
      <w:r>
        <w:t>обеспечение режима экономного расходования средств по</w:t>
      </w:r>
      <w:r>
        <w:t xml:space="preserve"> всем направлениям и проведение оптимизации расходов на содержание аппарата;</w:t>
      </w:r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ind w:firstLine="320"/>
        <w:jc w:val="both"/>
      </w:pPr>
      <w:r>
        <w:t>принять меры по недопущению образования просроченной кредиторской задолженности по расходам бюджета Багаевского сельского поселения;</w:t>
      </w:r>
    </w:p>
    <w:p w:rsidR="00382113" w:rsidRDefault="00C243DC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ind w:firstLine="320"/>
        <w:jc w:val="both"/>
        <w:sectPr w:rsidR="00382113">
          <w:footerReference w:type="even" r:id="rId10"/>
          <w:footerReference w:type="default" r:id="rId11"/>
          <w:pgSz w:w="11900" w:h="16840"/>
          <w:pgMar w:top="375" w:right="1393" w:bottom="667" w:left="1430" w:header="0" w:footer="3" w:gutter="0"/>
          <w:cols w:space="720"/>
          <w:noEndnote/>
          <w:docGrid w:linePitch="360"/>
        </w:sectPr>
      </w:pPr>
      <w:r>
        <w:t>продолжить работу по открытости и прозрачности бюджетного процесса.</w:t>
      </w:r>
    </w:p>
    <w:p w:rsidR="00382113" w:rsidRDefault="00382113">
      <w:pPr>
        <w:spacing w:line="240" w:lineRule="exact"/>
        <w:rPr>
          <w:sz w:val="19"/>
          <w:szCs w:val="19"/>
        </w:rPr>
      </w:pPr>
    </w:p>
    <w:p w:rsidR="00382113" w:rsidRDefault="00382113">
      <w:pPr>
        <w:spacing w:before="87" w:after="87" w:line="240" w:lineRule="exact"/>
        <w:rPr>
          <w:sz w:val="19"/>
          <w:szCs w:val="19"/>
        </w:rPr>
      </w:pPr>
    </w:p>
    <w:p w:rsidR="00382113" w:rsidRDefault="00382113">
      <w:pPr>
        <w:rPr>
          <w:sz w:val="2"/>
          <w:szCs w:val="2"/>
        </w:rPr>
        <w:sectPr w:rsidR="00382113">
          <w:type w:val="continuous"/>
          <w:pgSz w:w="11900" w:h="16840"/>
          <w:pgMar w:top="368" w:right="0" w:bottom="368" w:left="0" w:header="0" w:footer="3" w:gutter="0"/>
          <w:cols w:space="720"/>
          <w:noEndnote/>
          <w:docGrid w:linePitch="360"/>
        </w:sectPr>
      </w:pPr>
    </w:p>
    <w:p w:rsidR="00382113" w:rsidRDefault="00382113">
      <w:pPr>
        <w:spacing w:line="698" w:lineRule="exact"/>
      </w:pPr>
      <w:r>
        <w:lastRenderedPageBreak/>
        <w:pict>
          <v:shape id="_x0000_s1037" type="#_x0000_t202" style="position:absolute;margin-left:1.4pt;margin-top:.1pt;width:139.2pt;height:31.55pt;z-index:251657728;mso-wrap-distance-left:5pt;mso-wrap-distance-right:5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20"/>
                    <w:shd w:val="clear" w:color="auto" w:fill="auto"/>
                    <w:spacing w:line="326" w:lineRule="exact"/>
                    <w:jc w:val="left"/>
                  </w:pPr>
                  <w:r>
                    <w:rPr>
                      <w:rStyle w:val="2Exact"/>
                    </w:rPr>
                    <w:t>Начальник сектором экономики и финансов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75" style="position:absolute;margin-left:215.5pt;margin-top:8.15pt;width:70.1pt;height:27.35pt;z-index:-251658749;mso-wrap-distance-left:5pt;mso-wrap-distance-right:5pt;mso-position-horizontal-relative:margin" wrapcoords="0 0">
            <v:imagedata r:id="rId12" o:title="image2"/>
            <w10:wrap anchorx="margin"/>
          </v:shape>
        </w:pict>
      </w:r>
      <w:r>
        <w:pict>
          <v:shape id="_x0000_s1039" type="#_x0000_t202" style="position:absolute;margin-left:320.85pt;margin-top:12.3pt;width:98.15pt;height:16.9pt;z-index:251657729;mso-wrap-distance-left:5pt;mso-wrap-distance-right:5pt;mso-position-horizontal-relative:margin" filled="f" stroked="f">
            <v:textbox style="mso-fit-shape-to-text:t" inset="0,0,0,0">
              <w:txbxContent>
                <w:p w:rsidR="00382113" w:rsidRDefault="00C243DC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Л.А.Землянская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382113" w:rsidRDefault="00382113">
      <w:pPr>
        <w:rPr>
          <w:sz w:val="2"/>
          <w:szCs w:val="2"/>
        </w:rPr>
      </w:pPr>
    </w:p>
    <w:sectPr w:rsidR="00382113" w:rsidSect="00382113">
      <w:type w:val="continuous"/>
      <w:pgSz w:w="11900" w:h="16840"/>
      <w:pgMar w:top="368" w:right="1525" w:bottom="368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DC" w:rsidRDefault="00C243DC" w:rsidP="00382113">
      <w:r>
        <w:separator/>
      </w:r>
    </w:p>
  </w:endnote>
  <w:endnote w:type="continuationSeparator" w:id="0">
    <w:p w:rsidR="00C243DC" w:rsidRDefault="00C243DC" w:rsidP="0038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13" w:rsidRDefault="00382113">
    <w:pPr>
      <w:rPr>
        <w:sz w:val="2"/>
        <w:szCs w:val="2"/>
      </w:rPr>
    </w:pPr>
    <w:r w:rsidRPr="00382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pt;margin-top:815.35pt;width:3.6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2113" w:rsidRDefault="00382113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23306" w:rsidRPr="00623306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13" w:rsidRDefault="00382113">
    <w:pPr>
      <w:rPr>
        <w:sz w:val="2"/>
        <w:szCs w:val="2"/>
      </w:rPr>
    </w:pPr>
    <w:r w:rsidRPr="00382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pt;margin-top:815.35pt;width:3.6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2113" w:rsidRDefault="00382113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23306" w:rsidRPr="00623306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13" w:rsidRDefault="00382113">
    <w:pPr>
      <w:rPr>
        <w:sz w:val="2"/>
        <w:szCs w:val="2"/>
      </w:rPr>
    </w:pPr>
    <w:r w:rsidRPr="00382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pt;margin-top:815.35pt;width:3.6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2113" w:rsidRDefault="00382113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23306" w:rsidRPr="00623306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DC" w:rsidRDefault="00C243DC"/>
  </w:footnote>
  <w:footnote w:type="continuationSeparator" w:id="0">
    <w:p w:rsidR="00C243DC" w:rsidRDefault="00C243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A62"/>
    <w:multiLevelType w:val="multilevel"/>
    <w:tmpl w:val="59C8B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40A1F"/>
    <w:multiLevelType w:val="multilevel"/>
    <w:tmpl w:val="E5688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11757C"/>
    <w:multiLevelType w:val="multilevel"/>
    <w:tmpl w:val="AC640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2113"/>
    <w:rsid w:val="00382113"/>
    <w:rsid w:val="00623306"/>
    <w:rsid w:val="00C2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11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3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8211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Основной текст (4) Exact"/>
    <w:basedOn w:val="4Exact"/>
    <w:rsid w:val="003821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821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sid w:val="0038211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38211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8211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821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382113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customStyle="1" w:styleId="a4">
    <w:name w:val="Подпись к картинке"/>
    <w:basedOn w:val="a"/>
    <w:link w:val="Exact"/>
    <w:rsid w:val="00382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6">
    <w:name w:val="Колонтитул"/>
    <w:basedOn w:val="a"/>
    <w:link w:val="a5"/>
    <w:rsid w:val="00382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82113"/>
    <w:pPr>
      <w:shd w:val="clear" w:color="auto" w:fill="FFFFFF"/>
      <w:spacing w:after="900" w:line="322" w:lineRule="exact"/>
      <w:ind w:hanging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8211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2019-03-07T08:22:00Z</dcterms:created>
  <dcterms:modified xsi:type="dcterms:W3CDTF">2019-03-07T08:22:00Z</dcterms:modified>
</cp:coreProperties>
</file>