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C" w:rsidRPr="0085620A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20A">
        <w:rPr>
          <w:rFonts w:ascii="Times New Roman" w:hAnsi="Times New Roman" w:cs="Times New Roman"/>
          <w:b/>
          <w:sz w:val="28"/>
          <w:szCs w:val="28"/>
        </w:rPr>
        <w:t>АДМИНИСТРАЦИЯ  БАГАЕВСКОГО СЕЛЬСКОГО ПОСЕЛЕНИЯ</w:t>
      </w:r>
    </w:p>
    <w:p w:rsidR="000561CC" w:rsidRPr="0085620A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0A">
        <w:rPr>
          <w:rFonts w:ascii="Times New Roman" w:hAnsi="Times New Roman" w:cs="Times New Roman"/>
          <w:b/>
          <w:sz w:val="28"/>
          <w:szCs w:val="28"/>
        </w:rPr>
        <w:t>Багаевского района</w:t>
      </w:r>
    </w:p>
    <w:p w:rsidR="000561CC" w:rsidRPr="0085620A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0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61CC" w:rsidRPr="0085620A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2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 xml:space="preserve">от 24 сентября 2019 года                </w:t>
      </w:r>
      <w:r w:rsidRPr="000561CC">
        <w:rPr>
          <w:rFonts w:ascii="Times New Roman" w:hAnsi="Times New Roman" w:cs="Times New Roman"/>
          <w:b/>
          <w:sz w:val="28"/>
          <w:szCs w:val="28"/>
        </w:rPr>
        <w:t>№383</w:t>
      </w:r>
      <w:r w:rsidRPr="000561CC">
        <w:rPr>
          <w:rFonts w:ascii="Times New Roman" w:hAnsi="Times New Roman" w:cs="Times New Roman"/>
          <w:sz w:val="28"/>
          <w:szCs w:val="28"/>
        </w:rPr>
        <w:t xml:space="preserve">                             ст. </w:t>
      </w:r>
      <w:proofErr w:type="spellStart"/>
      <w:r w:rsidRPr="000561CC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C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на оказание</w:t>
      </w: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CC">
        <w:rPr>
          <w:rFonts w:ascii="Times New Roman" w:hAnsi="Times New Roman" w:cs="Times New Roman"/>
          <w:b/>
          <w:sz w:val="28"/>
          <w:szCs w:val="28"/>
        </w:rPr>
        <w:t>финансовой помощи для погашения денежных обязательств, обязательных</w:t>
      </w: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CC">
        <w:rPr>
          <w:rFonts w:ascii="Times New Roman" w:hAnsi="Times New Roman" w:cs="Times New Roman"/>
          <w:b/>
          <w:sz w:val="28"/>
          <w:szCs w:val="28"/>
        </w:rPr>
        <w:t>платежей и восстановления платежеспособности муниципальным</w:t>
      </w: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CC">
        <w:rPr>
          <w:rFonts w:ascii="Times New Roman" w:hAnsi="Times New Roman" w:cs="Times New Roman"/>
          <w:b/>
          <w:sz w:val="28"/>
          <w:szCs w:val="28"/>
        </w:rPr>
        <w:t>унитарным предприятиям Багаевского сельского поселения в целях предотвращения банкротства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1CC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федеральными законами от 26 октября 2002 года № 127-ФЗ «О несостоятельности (банкротстве)», 14 ноября 2002 года № 161-ФЗ «О государственных и муниципальных унитарных предприятиях», 6 октября 2003 года № 131 -ФЗ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0561CC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0561C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561CC" w:rsidRPr="000561CC" w:rsidRDefault="000561CC" w:rsidP="000561C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постановило: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1.</w:t>
      </w:r>
      <w:r w:rsidRPr="000561CC">
        <w:rPr>
          <w:rFonts w:ascii="Times New Roman" w:hAnsi="Times New Roman" w:cs="Times New Roman"/>
          <w:sz w:val="28"/>
          <w:szCs w:val="28"/>
        </w:rPr>
        <w:tab/>
        <w:t>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Багаевского сельского поселения  в целях предотвращения банкротства согласно приложению к настоящему постановлению.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2.</w:t>
      </w:r>
      <w:r w:rsidRPr="000561CC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 официальному опубликованию и размещению на официальном сайте Администрации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3.</w:t>
      </w:r>
      <w:r w:rsidRPr="000561C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4.</w:t>
      </w:r>
      <w:r w:rsidRPr="000561C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</w:t>
      </w:r>
      <w:proofErr w:type="spellStart"/>
      <w:r w:rsidRPr="000561CC">
        <w:rPr>
          <w:rFonts w:ascii="Times New Roman" w:hAnsi="Times New Roman" w:cs="Times New Roman"/>
          <w:sz w:val="28"/>
          <w:szCs w:val="28"/>
        </w:rPr>
        <w:t>Г.О.Зорина</w:t>
      </w:r>
      <w:proofErr w:type="spellEnd"/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85620A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61CC" w:rsidRPr="000561CC" w:rsidRDefault="000561CC" w:rsidP="0085620A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561CC" w:rsidRPr="000561CC" w:rsidRDefault="000561CC" w:rsidP="0085620A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Администрации Багаевского </w:t>
      </w:r>
    </w:p>
    <w:p w:rsidR="000561CC" w:rsidRPr="000561CC" w:rsidRDefault="000561CC" w:rsidP="0085620A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561CC" w:rsidRPr="000561CC" w:rsidRDefault="000561CC" w:rsidP="0085620A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от 24.09.2019 №383 </w:t>
      </w:r>
    </w:p>
    <w:p w:rsidR="000561CC" w:rsidRPr="0085620A" w:rsidRDefault="000561CC" w:rsidP="0085620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561CC" w:rsidRPr="0085620A" w:rsidRDefault="000561CC" w:rsidP="0085620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предоставления субсидии на оказание финансовой помощи для погашения денежных</w:t>
      </w:r>
    </w:p>
    <w:p w:rsidR="000561CC" w:rsidRPr="0085620A" w:rsidRDefault="000561CC" w:rsidP="0085620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обязательств, обязательных платежей и восстановления платежеспособности</w:t>
      </w:r>
    </w:p>
    <w:p w:rsidR="000561CC" w:rsidRPr="0085620A" w:rsidRDefault="000561CC" w:rsidP="0085620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муниципальным унитарным предприятиям Багаевского сельского поселения в целях предотвращения банкротства</w:t>
      </w:r>
    </w:p>
    <w:p w:rsidR="000561CC" w:rsidRPr="000561CC" w:rsidRDefault="000561CC" w:rsidP="0085620A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CC" w:rsidRPr="0085620A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1.</w:t>
      </w:r>
      <w:r w:rsidRPr="0085620A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1.1 Настоящий Порядок (далее - Порядок) разработан в целях регламентирования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Багаевского сельского поселения в целях предотвращения банкротства (далее - Предприятие, Субсидия), определяет цели, порядок и условия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Предприятия, определяет механизм предоставления и расходования Субсидии получателем за счет средств бюджета Багаевского сельского поселения Багаевского района (далее — бюджет сельского поселения),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предусматривает положения о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1.2.</w:t>
      </w:r>
      <w:r w:rsidRPr="000561CC">
        <w:rPr>
          <w:rFonts w:ascii="Times New Roman" w:hAnsi="Times New Roman" w:cs="Times New Roman"/>
          <w:sz w:val="24"/>
          <w:szCs w:val="24"/>
        </w:rPr>
        <w:tab/>
        <w:t>Субсидия предоставляется на безвозмездной и безвозвратной основе в целях погашения</w:t>
      </w:r>
      <w:r w:rsidRPr="000561CC">
        <w:rPr>
          <w:rFonts w:ascii="Times New Roman" w:hAnsi="Times New Roman" w:cs="Times New Roman"/>
          <w:sz w:val="24"/>
          <w:szCs w:val="24"/>
        </w:rPr>
        <w:tab/>
        <w:t>денежных</w:t>
      </w:r>
      <w:r w:rsidRPr="000561CC">
        <w:rPr>
          <w:rFonts w:ascii="Times New Roman" w:hAnsi="Times New Roman" w:cs="Times New Roman"/>
          <w:sz w:val="24"/>
          <w:szCs w:val="24"/>
        </w:rPr>
        <w:tab/>
        <w:t>обязательств, обязательных</w:t>
      </w:r>
      <w:r w:rsidRPr="000561CC">
        <w:rPr>
          <w:rFonts w:ascii="Times New Roman" w:hAnsi="Times New Roman" w:cs="Times New Roman"/>
          <w:sz w:val="24"/>
          <w:szCs w:val="24"/>
        </w:rPr>
        <w:tab/>
        <w:t>платежей</w:t>
      </w:r>
      <w:r w:rsidRPr="000561CC">
        <w:rPr>
          <w:rFonts w:ascii="Times New Roman" w:hAnsi="Times New Roman" w:cs="Times New Roman"/>
          <w:sz w:val="24"/>
          <w:szCs w:val="24"/>
        </w:rPr>
        <w:tab/>
        <w:t>и восстановления платежеспособности Предприятия. Субсидия предоставляется Предприятию в соответствии с правовым актом Администрации Багаевского сельского поселения Багаевского района Ростовской области о выделении бюджетных средств Предприятию.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1.3.</w:t>
      </w:r>
      <w:r w:rsidRPr="000561CC">
        <w:rPr>
          <w:rFonts w:ascii="Times New Roman" w:hAnsi="Times New Roman" w:cs="Times New Roman"/>
          <w:sz w:val="24"/>
          <w:szCs w:val="24"/>
        </w:rPr>
        <w:tab/>
        <w:t>Главным</w:t>
      </w:r>
      <w:r w:rsidRPr="000561CC">
        <w:rPr>
          <w:rFonts w:ascii="Times New Roman" w:hAnsi="Times New Roman" w:cs="Times New Roman"/>
          <w:sz w:val="24"/>
          <w:szCs w:val="24"/>
        </w:rPr>
        <w:tab/>
        <w:t>распорядителем бюджетных средств, выделяемых на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предоставление Субсидии, является Администрация Багаевского сельского поселения Багаевского района Ростовской области (далее - Администрация сельского поселения).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1.4.</w:t>
      </w:r>
      <w:r w:rsidRPr="000561CC">
        <w:rPr>
          <w:rFonts w:ascii="Times New Roman" w:hAnsi="Times New Roman" w:cs="Times New Roman"/>
          <w:sz w:val="24"/>
          <w:szCs w:val="24"/>
        </w:rPr>
        <w:tab/>
        <w:t>Субсидия предоставляется в пределах бюджетных ассигнований и лимитов бюджетных обязательств, предусмотренных по классификации расходов бюджета в бюджетной росписи на текущий финансовый год на цели, указанные в пункте 1.1 настоящего Порядка.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CC" w:rsidRPr="0085620A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A">
        <w:rPr>
          <w:rFonts w:ascii="Times New Roman" w:hAnsi="Times New Roman" w:cs="Times New Roman"/>
          <w:b/>
          <w:sz w:val="24"/>
          <w:szCs w:val="24"/>
        </w:rPr>
        <w:t>2. Критерии получения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Право на получение Субсидии в соответствии с настоящим Порядком имеет Предприятие, отвечающее следующим критериям: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- в отношении Предприятия не проводится процедура ликвидации или банкротства на момент обращения на предоставление Субсидии;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3.</w:t>
      </w:r>
      <w:r w:rsidRPr="00F54518">
        <w:rPr>
          <w:rFonts w:ascii="Times New Roman" w:hAnsi="Times New Roman" w:cs="Times New Roman"/>
          <w:b/>
          <w:sz w:val="24"/>
          <w:szCs w:val="24"/>
        </w:rPr>
        <w:tab/>
        <w:t>Цель предоставления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3.1.</w:t>
      </w:r>
      <w:r w:rsidRPr="000561CC">
        <w:rPr>
          <w:rFonts w:ascii="Times New Roman" w:hAnsi="Times New Roman" w:cs="Times New Roman"/>
          <w:sz w:val="24"/>
          <w:szCs w:val="24"/>
        </w:rPr>
        <w:tab/>
        <w:t>Субсидия предоставляется в следующих целях: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3.1.1.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предупреждения банкротства и восстановления платежеспособности Предприятия;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3.1.2.</w:t>
      </w:r>
      <w:r w:rsidRPr="000561CC">
        <w:rPr>
          <w:rFonts w:ascii="Times New Roman" w:hAnsi="Times New Roman" w:cs="Times New Roman"/>
          <w:sz w:val="24"/>
          <w:szCs w:val="24"/>
        </w:rPr>
        <w:tab/>
        <w:t>погашения денежных обязательств Предприятия по расчетам с поставщиками услуг, товаров и работ;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3.1.3.</w:t>
      </w:r>
      <w:r w:rsidRPr="000561CC">
        <w:rPr>
          <w:rFonts w:ascii="Times New Roman" w:hAnsi="Times New Roman" w:cs="Times New Roman"/>
          <w:sz w:val="24"/>
          <w:szCs w:val="24"/>
        </w:rPr>
        <w:tab/>
        <w:t>возмещению затрат или недополученных доходов организаций коммунального комплекса, за коммунальные услуги.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4.</w:t>
      </w:r>
      <w:r w:rsidRPr="00F54518">
        <w:rPr>
          <w:rFonts w:ascii="Times New Roman" w:hAnsi="Times New Roman" w:cs="Times New Roman"/>
          <w:b/>
          <w:sz w:val="24"/>
          <w:szCs w:val="24"/>
        </w:rPr>
        <w:tab/>
        <w:t>Условия предоставления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0561CC">
        <w:rPr>
          <w:rFonts w:ascii="Times New Roman" w:hAnsi="Times New Roman" w:cs="Times New Roman"/>
          <w:sz w:val="24"/>
          <w:szCs w:val="24"/>
        </w:rPr>
        <w:tab/>
        <w:t>Условиями предоставления Субсидии являются: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4.1.1.</w:t>
      </w:r>
      <w:r w:rsidRPr="000561CC">
        <w:rPr>
          <w:rFonts w:ascii="Times New Roman" w:hAnsi="Times New Roman" w:cs="Times New Roman"/>
          <w:sz w:val="24"/>
          <w:szCs w:val="24"/>
        </w:rPr>
        <w:tab/>
        <w:t>наличие в местном бюджете ассигнований;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4.1.2.</w:t>
      </w:r>
      <w:r w:rsidRPr="000561CC">
        <w:rPr>
          <w:rFonts w:ascii="Times New Roman" w:hAnsi="Times New Roman" w:cs="Times New Roman"/>
          <w:sz w:val="24"/>
          <w:szCs w:val="24"/>
        </w:rPr>
        <w:tab/>
        <w:t>заключение между Администрацией сельского поселения и Предприятием Соглашения о предоставлении Субсидии, предусматривающего осуществление Администрацией сельского поселения проверок соблюдения условий, целей и порядка предоставления субсидий;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4.1.3.</w:t>
      </w:r>
      <w:r w:rsidRPr="000561CC">
        <w:rPr>
          <w:rFonts w:ascii="Times New Roman" w:hAnsi="Times New Roman" w:cs="Times New Roman"/>
          <w:sz w:val="24"/>
          <w:szCs w:val="24"/>
        </w:rPr>
        <w:tab/>
        <w:t>отсутствие процедуры ликвидации либо банкротства на момент обращения за получением Субсидии;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4.2.</w:t>
      </w:r>
      <w:r w:rsidRPr="000561CC">
        <w:rPr>
          <w:rFonts w:ascii="Times New Roman" w:hAnsi="Times New Roman" w:cs="Times New Roman"/>
          <w:sz w:val="24"/>
          <w:szCs w:val="24"/>
        </w:rPr>
        <w:tab/>
        <w:t>Не соблюдение указанных в пункте 4.1 настоящего Порядка условий является основанием для принятия решения об отказе в предоставлении Субсидии.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5.</w:t>
      </w:r>
      <w:r w:rsidRPr="00F54518">
        <w:rPr>
          <w:rFonts w:ascii="Times New Roman" w:hAnsi="Times New Roman" w:cs="Times New Roman"/>
          <w:b/>
          <w:sz w:val="24"/>
          <w:szCs w:val="24"/>
        </w:rPr>
        <w:tab/>
        <w:t>Порядок предоставления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5.1.</w:t>
      </w:r>
      <w:r w:rsidRPr="000561CC">
        <w:rPr>
          <w:rFonts w:ascii="Times New Roman" w:hAnsi="Times New Roman" w:cs="Times New Roman"/>
          <w:sz w:val="24"/>
          <w:szCs w:val="24"/>
        </w:rPr>
        <w:tab/>
        <w:t>Субсидия предоставляется в следующем порядке: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Предприятие направляет на рассмотрение в Администрацию сельского поселения заявление на получение Субсидии из бюджета сельского поселения, подписанное руководителем и главным бухгалтером предприятия, по форме в соответствии с приложением № 1 к настоящему Порядку.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5.1.2.</w:t>
      </w:r>
      <w:r w:rsidRPr="000561CC">
        <w:rPr>
          <w:rFonts w:ascii="Times New Roman" w:hAnsi="Times New Roman" w:cs="Times New Roman"/>
          <w:sz w:val="24"/>
          <w:szCs w:val="24"/>
        </w:rPr>
        <w:tab/>
        <w:t>К заявлению в 2-х экземплярах прилагаются следующие документы: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-расчет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 приложением № 2 к настоящему Порядку;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-отчет о расходах Предприятия в текущем финансовом году согласно приложению № 3 к настоящему Порядку;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-бухгалтерский баланс и отчет о финансовом результате по состоянию на дату подачи заявления с постатейной расшифровкой;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-сведения об отсутствии процедуры ликвидации Предприятия;</w:t>
      </w:r>
    </w:p>
    <w:p w:rsidR="000561CC" w:rsidRPr="000561CC" w:rsidRDefault="00F54518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1CC" w:rsidRPr="000561CC">
        <w:rPr>
          <w:rFonts w:ascii="Times New Roman" w:hAnsi="Times New Roman" w:cs="Times New Roman"/>
          <w:sz w:val="24"/>
          <w:szCs w:val="24"/>
        </w:rPr>
        <w:t>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0561CC" w:rsidRPr="000561CC" w:rsidRDefault="00F54518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1CC" w:rsidRPr="000561CC">
        <w:rPr>
          <w:rFonts w:ascii="Times New Roman" w:hAnsi="Times New Roman" w:cs="Times New Roman"/>
          <w:sz w:val="24"/>
          <w:szCs w:val="24"/>
        </w:rPr>
        <w:t>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5.2.</w:t>
      </w:r>
      <w:r w:rsidRPr="000561CC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проводит проверку соответствия представленных документов, указанных в подпунктах 5.1.1, 5.1.2 пункта 5.1, а также соблюдения условий предоставления Субсидии, указанных в пункте 4.1.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5.3.</w:t>
      </w:r>
      <w:r w:rsidRPr="000561CC">
        <w:rPr>
          <w:rFonts w:ascii="Times New Roman" w:hAnsi="Times New Roman" w:cs="Times New Roman"/>
          <w:sz w:val="24"/>
          <w:szCs w:val="24"/>
        </w:rPr>
        <w:tab/>
        <w:t>В случае несоответствия представленных Предприятием подтверждающих документов требованиям, указанным в подпунктах 5.1.1, 5.1.2 пункта 5.1 настоящего Порядка, и (или) в случае предоставления неполной информации, Администрация сельского поселения в течение трех рабочих дней со дня их получения возвращает Предприятию с сопроводительным письмом представленный пакет документов, необходимый для устранения недостатков.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5.4.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Предприятие в течение 5 календарных дней с даты получения пакета документов для устранения недостатков, устраняет выявленные недостатки и представляет в Администрацию сельского поселения документы, согласно подпунктам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5.1.1,</w:t>
      </w:r>
      <w:r w:rsidRPr="000561CC">
        <w:rPr>
          <w:rFonts w:ascii="Times New Roman" w:hAnsi="Times New Roman" w:cs="Times New Roman"/>
          <w:sz w:val="24"/>
          <w:szCs w:val="24"/>
        </w:rPr>
        <w:tab/>
        <w:t>5.1.2 пункта 5.1 настоящего Порядка.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5.5.</w:t>
      </w:r>
      <w:r w:rsidRPr="000561CC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рассматривает представленный вторично Предприятием пакет документов в соответствии с разделом 5 настоящего Порядка.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5.6.</w:t>
      </w:r>
      <w:r w:rsidRPr="000561CC">
        <w:rPr>
          <w:rFonts w:ascii="Times New Roman" w:hAnsi="Times New Roman" w:cs="Times New Roman"/>
          <w:sz w:val="24"/>
          <w:szCs w:val="24"/>
        </w:rPr>
        <w:tab/>
        <w:t>В случае отсутствия замечаний заявление с представленными документами направляется в Комиссию Администрации сельского поселения по предоставлению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 в целях предотвращения банкротства (далее - Комиссия), состав которой утверждается правовым актом Администрации сельского поселения при поступлении заявления Предприятия о предоставлении Субсидии в Администрацию.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Pr="000561CC">
        <w:rPr>
          <w:rFonts w:ascii="Times New Roman" w:hAnsi="Times New Roman" w:cs="Times New Roman"/>
          <w:sz w:val="24"/>
          <w:szCs w:val="24"/>
        </w:rPr>
        <w:tab/>
        <w:t>Комиссия, указанная в пункте 5.6 Порядка, рассматривает представленные документы и направляет протокол, оформленный по результатам заседания, на рассмотрение и принятия решения по данному вопросу Собранию Депутатов Багаевского сельского поселения.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5.8.</w:t>
      </w:r>
      <w:r w:rsidRPr="000561CC">
        <w:rPr>
          <w:rFonts w:ascii="Times New Roman" w:hAnsi="Times New Roman" w:cs="Times New Roman"/>
          <w:sz w:val="24"/>
          <w:szCs w:val="24"/>
        </w:rPr>
        <w:tab/>
        <w:t>Собрание Депутатов Багаевского сельского поселения принимает решение о предоставлении либо отказе в предоставлении Субсидии, дает указание по подготовке соответствующего правового акта Администрации Багаевского сельского поселения Багаевского района Ростовс</w:t>
      </w:r>
      <w:r w:rsidR="00F54518">
        <w:rPr>
          <w:rFonts w:ascii="Times New Roman" w:hAnsi="Times New Roman" w:cs="Times New Roman"/>
          <w:sz w:val="24"/>
          <w:szCs w:val="24"/>
        </w:rPr>
        <w:t>кой области.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5.9.</w:t>
      </w:r>
      <w:r w:rsidRPr="000561CC">
        <w:rPr>
          <w:rFonts w:ascii="Times New Roman" w:hAnsi="Times New Roman" w:cs="Times New Roman"/>
          <w:sz w:val="24"/>
          <w:szCs w:val="24"/>
        </w:rPr>
        <w:tab/>
        <w:t>В случае отсутствия основания для предоставления Субсидии, Администрация сельского поселения в течение 5 календарных дней с момента принятия решения Собранием депутатов об отказе в предоставлении Субсидии направляет руководителю предприятия письменный ответ с обоснованием причин отказа в предоставлении Субсидии.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5.10.</w:t>
      </w:r>
      <w:r w:rsidRPr="000561CC">
        <w:rPr>
          <w:rFonts w:ascii="Times New Roman" w:hAnsi="Times New Roman" w:cs="Times New Roman"/>
          <w:sz w:val="24"/>
          <w:szCs w:val="24"/>
        </w:rPr>
        <w:tab/>
        <w:t>На основании решения Собрания Депутатов Багаевского сельского поселения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Администрация Багаевского сельского поселения разрабатывает</w:t>
      </w:r>
      <w:r w:rsidRPr="000561CC">
        <w:rPr>
          <w:rFonts w:ascii="Times New Roman" w:hAnsi="Times New Roman" w:cs="Times New Roman"/>
          <w:sz w:val="24"/>
          <w:szCs w:val="24"/>
        </w:rPr>
        <w:tab/>
        <w:t>проект</w:t>
      </w:r>
      <w:r w:rsidRPr="000561CC">
        <w:rPr>
          <w:rFonts w:ascii="Times New Roman" w:hAnsi="Times New Roman" w:cs="Times New Roman"/>
          <w:sz w:val="24"/>
          <w:szCs w:val="24"/>
        </w:rPr>
        <w:tab/>
        <w:t>правового акта о предоставлении Субсидии, проект Соглашения о предоставлении Субсидии согласно приложению № 4 к настоящему Порядку.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5.11.</w:t>
      </w:r>
      <w:r w:rsidRPr="000561CC">
        <w:rPr>
          <w:rFonts w:ascii="Times New Roman" w:hAnsi="Times New Roman" w:cs="Times New Roman"/>
          <w:sz w:val="24"/>
          <w:szCs w:val="24"/>
        </w:rPr>
        <w:tab/>
        <w:t>После подписания Главой Администрации Багаевского сельского поселения  правового акта Администрации сельского поселения, Соглашения о предоставлении Субсидии, Администрация сельского поселения направляет Предприятию Соглашение для подписания.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5.12.</w:t>
      </w:r>
      <w:r w:rsidRPr="000561CC">
        <w:rPr>
          <w:rFonts w:ascii="Times New Roman" w:hAnsi="Times New Roman" w:cs="Times New Roman"/>
          <w:sz w:val="24"/>
          <w:szCs w:val="24"/>
        </w:rPr>
        <w:tab/>
        <w:t>Для перечисления Субсидии предоставляются следующие документы: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-</w:t>
      </w:r>
      <w:r w:rsidRPr="000561CC">
        <w:rPr>
          <w:rFonts w:ascii="Times New Roman" w:hAnsi="Times New Roman" w:cs="Times New Roman"/>
          <w:sz w:val="24"/>
          <w:szCs w:val="24"/>
        </w:rPr>
        <w:tab/>
        <w:t>Соглашение на предоставление Субсидии по форме согласно приложению № 4 к настоящему Порядку;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5.13.</w:t>
      </w:r>
      <w:r w:rsidRPr="000561CC">
        <w:rPr>
          <w:rFonts w:ascii="Times New Roman" w:hAnsi="Times New Roman" w:cs="Times New Roman"/>
          <w:sz w:val="24"/>
          <w:szCs w:val="24"/>
        </w:rPr>
        <w:tab/>
        <w:t>Перечисление средств на расчетный счет Предприятия производится в течение десяти рабочих дней, с даты подписания соглашения.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5.14.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Предприятие, получившее Субсидию, предоставляет отчет о целевом использовании субсидии согласно приложению №5 к настоящему Порядку в Администрацию сельского поселения в тридцатидневный срок с момента перечисления Субсидии на расчетный счет Предприятия.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6. Порядок возврата Предприятием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Предприятие обязано возвратить полученные средства Субсидии в местный бюджет в следующих случаях: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6.1.1.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при установлении фактов завышения объемов кредиторской задолженности;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6.1.2.</w:t>
      </w:r>
      <w:r w:rsidRPr="000561CC">
        <w:rPr>
          <w:rFonts w:ascii="Times New Roman" w:hAnsi="Times New Roman" w:cs="Times New Roman"/>
          <w:sz w:val="24"/>
          <w:szCs w:val="24"/>
        </w:rPr>
        <w:tab/>
        <w:t>при установлении нецелевого использования Субсидии;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6.1.3.</w:t>
      </w:r>
      <w:r w:rsidRPr="000561CC">
        <w:rPr>
          <w:rFonts w:ascii="Times New Roman" w:hAnsi="Times New Roman" w:cs="Times New Roman"/>
          <w:sz w:val="24"/>
          <w:szCs w:val="24"/>
        </w:rPr>
        <w:tab/>
        <w:t>при использовании средств Субсидии не в полном объеме в отчетном финансовом году.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6.2.</w:t>
      </w:r>
      <w:r w:rsidRPr="000561CC">
        <w:rPr>
          <w:rFonts w:ascii="Times New Roman" w:hAnsi="Times New Roman" w:cs="Times New Roman"/>
          <w:sz w:val="24"/>
          <w:szCs w:val="24"/>
        </w:rPr>
        <w:tab/>
        <w:t>Средства Субсидии возвращаются Предприятием на лицевой счет Администрации сельского поселения в течение 15-ти рабочих дней со дня установления фактов (факта), указанных в пункте 6.1.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6.3.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Предприятие обязано возвратить в бюджет сельского поселения неиспользованные по состоянию на 1 января текущего финансового года средства Субсидии, в течение первых 15 рабочих дней текущего финансового года.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7. Ответственность Предприятия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7.1.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При отказе Предприятия от добровольного возврата полученных средств, в случае использования Субсидии не по целевому назначению или установления фактов (факта), указанных в пункте 6.1 настоящего Порядка, взыскание осуществляется в судебном порядке в соответствии с действующим законодательством.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7.2.</w:t>
      </w:r>
      <w:r w:rsidRPr="000561CC">
        <w:rPr>
          <w:rFonts w:ascii="Times New Roman" w:hAnsi="Times New Roman" w:cs="Times New Roman"/>
          <w:sz w:val="24"/>
          <w:szCs w:val="24"/>
        </w:rPr>
        <w:tab/>
        <w:t>Руководитель Предприятия в случае использования Субсидии не по целевому назначению или установления фактов (факта), указанных в пункте 6.1 настоящего Порядка, несет персональную ответственность в соответствии с действующим законодательством.</w:t>
      </w:r>
    </w:p>
    <w:p w:rsidR="000561CC" w:rsidRPr="00F54518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18">
        <w:rPr>
          <w:rFonts w:ascii="Times New Roman" w:hAnsi="Times New Roman" w:cs="Times New Roman"/>
          <w:b/>
          <w:sz w:val="24"/>
          <w:szCs w:val="24"/>
        </w:rPr>
        <w:t>8. Контроль за соблюдением условий, цели и порядка предоставления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8.1.</w:t>
      </w:r>
      <w:r w:rsidRPr="000561CC">
        <w:rPr>
          <w:rFonts w:ascii="Times New Roman" w:hAnsi="Times New Roman" w:cs="Times New Roman"/>
          <w:sz w:val="24"/>
          <w:szCs w:val="24"/>
        </w:rPr>
        <w:tab/>
        <w:t>Контроль за соблюдением условий, цели и порядка представления Субсидии осуществляет Администрация сельского поселения.</w:t>
      </w:r>
    </w:p>
    <w:p w:rsidR="00F54518" w:rsidRDefault="00F54518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18" w:rsidRDefault="008C5DE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В.А.Ерошенко</w:t>
      </w:r>
      <w:proofErr w:type="spellEnd"/>
    </w:p>
    <w:p w:rsidR="008C5DE5" w:rsidRPr="000561CC" w:rsidRDefault="008C5DE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561CC" w:rsidRPr="000561CC" w:rsidRDefault="000561CC" w:rsidP="001D7CCE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Угловой штамп организации</w:t>
      </w:r>
      <w:r w:rsidRPr="000561C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D7C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561CC">
        <w:rPr>
          <w:rFonts w:ascii="Times New Roman" w:hAnsi="Times New Roman" w:cs="Times New Roman"/>
          <w:sz w:val="24"/>
          <w:szCs w:val="24"/>
        </w:rPr>
        <w:t xml:space="preserve">       Приложение №1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CC">
        <w:rPr>
          <w:rFonts w:ascii="Times New Roman" w:hAnsi="Times New Roman" w:cs="Times New Roman"/>
          <w:sz w:val="24"/>
          <w:szCs w:val="24"/>
        </w:rPr>
        <w:t>Г.О.Зориной</w:t>
      </w:r>
      <w:proofErr w:type="spellEnd"/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от</w:t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(наименование предприятия, юридический адрес,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Default="000561CC" w:rsidP="001D7CC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Заявление</w:t>
      </w:r>
    </w:p>
    <w:p w:rsidR="001D7CCE" w:rsidRPr="000561CC" w:rsidRDefault="001D7CCE" w:rsidP="001D7CC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в целях предотвращения банкротства.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К заявлению прилагаются: документы и расчеты на</w:t>
      </w:r>
      <w:r w:rsidRPr="000561CC">
        <w:rPr>
          <w:rFonts w:ascii="Times New Roman" w:hAnsi="Times New Roman" w:cs="Times New Roman"/>
          <w:sz w:val="24"/>
          <w:szCs w:val="24"/>
        </w:rPr>
        <w:tab/>
        <w:t>листах.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Директор</w:t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="001D7CCE">
        <w:rPr>
          <w:rFonts w:ascii="Times New Roman" w:hAnsi="Times New Roman" w:cs="Times New Roman"/>
          <w:sz w:val="24"/>
          <w:szCs w:val="24"/>
        </w:rPr>
        <w:t xml:space="preserve">      (</w:t>
      </w:r>
      <w:r w:rsidRPr="000561CC">
        <w:rPr>
          <w:rFonts w:ascii="Times New Roman" w:hAnsi="Times New Roman" w:cs="Times New Roman"/>
          <w:sz w:val="24"/>
          <w:szCs w:val="24"/>
        </w:rPr>
        <w:t>подпись)</w:t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="001D7C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61CC">
        <w:rPr>
          <w:rFonts w:ascii="Times New Roman" w:hAnsi="Times New Roman" w:cs="Times New Roman"/>
          <w:sz w:val="24"/>
          <w:szCs w:val="24"/>
        </w:rPr>
        <w:t>(Ф.И.О.)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7CCE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</w:p>
    <w:p w:rsidR="001D7CCE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на оказание финансовой помощи для</w:t>
      </w:r>
    </w:p>
    <w:p w:rsidR="001D7CCE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погашения денежных обязательств, </w:t>
      </w:r>
    </w:p>
    <w:p w:rsidR="001D7CCE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обязательных платежей и восстановления </w:t>
      </w:r>
    </w:p>
    <w:p w:rsidR="001D7CCE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платежеспособности муниципальным унитарным</w:t>
      </w: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предприятием в целях предотвращения банкротства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1D7CC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РАСЧЁТ</w:t>
      </w:r>
    </w:p>
    <w:p w:rsidR="000561CC" w:rsidRDefault="000561CC" w:rsidP="001D7CC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1D7CCE" w:rsidRPr="000561CC" w:rsidRDefault="001D7CCE" w:rsidP="001D7CC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по состоянию на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4"/>
        <w:gridCol w:w="1994"/>
      </w:tblGrid>
      <w:tr w:rsidR="001D7CCE" w:rsidTr="001D7CCE"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3" w:type="dxa"/>
          </w:tcPr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кредитора,</w:t>
            </w:r>
          </w:p>
          <w:p w:rsid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993" w:type="dxa"/>
          </w:tcPr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кредитора,</w:t>
            </w:r>
          </w:p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4" w:type="dxa"/>
          </w:tcPr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994" w:type="dxa"/>
          </w:tcPr>
          <w:p w:rsidR="001D7CCE" w:rsidRP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D7CCE" w:rsidRDefault="001D7CCE" w:rsidP="001D7CCE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Start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CCE" w:rsidTr="001D7CCE"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Tr="001D7CCE"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Tr="001D7CCE"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CCE" w:rsidRDefault="001D7CCE" w:rsidP="000561CC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CCE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(Ф.И.О.)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1D7CCE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D7CCE" w:rsidRDefault="001D7CCE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к Порядку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предприятием в целях предотвращения банкротства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ОТЧЕТ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по расходам, предъявленным к возмещению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2049"/>
        <w:gridCol w:w="1372"/>
        <w:gridCol w:w="893"/>
        <w:gridCol w:w="992"/>
        <w:gridCol w:w="1276"/>
        <w:gridCol w:w="1417"/>
      </w:tblGrid>
      <w:tr w:rsidR="000A6ED2" w:rsidRPr="001D7CCE" w:rsidTr="000A6ED2">
        <w:trPr>
          <w:trHeight w:val="630"/>
        </w:trPr>
        <w:tc>
          <w:tcPr>
            <w:tcW w:w="1181" w:type="dxa"/>
            <w:vMerge w:val="restart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9" w:type="dxa"/>
            <w:vMerge w:val="restart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доходов/расходов</w:t>
            </w:r>
          </w:p>
        </w:tc>
        <w:tc>
          <w:tcPr>
            <w:tcW w:w="1372" w:type="dxa"/>
            <w:vMerge w:val="restart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Сальдо на начало отчетного периода, руб.</w:t>
            </w:r>
          </w:p>
        </w:tc>
        <w:tc>
          <w:tcPr>
            <w:tcW w:w="3161" w:type="dxa"/>
            <w:gridSpan w:val="3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Отчетный период, руб.</w:t>
            </w:r>
          </w:p>
        </w:tc>
        <w:tc>
          <w:tcPr>
            <w:tcW w:w="1417" w:type="dxa"/>
            <w:vMerge w:val="restart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2">
              <w:rPr>
                <w:rFonts w:ascii="Times New Roman" w:hAnsi="Times New Roman" w:cs="Times New Roman"/>
                <w:sz w:val="24"/>
                <w:szCs w:val="24"/>
              </w:rPr>
              <w:t>Сальдо на конец отчетного периода, руб.</w:t>
            </w:r>
          </w:p>
        </w:tc>
      </w:tr>
      <w:tr w:rsidR="000A6ED2" w:rsidRPr="001D7CCE" w:rsidTr="000A6ED2">
        <w:tc>
          <w:tcPr>
            <w:tcW w:w="1181" w:type="dxa"/>
            <w:vMerge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417" w:type="dxa"/>
            <w:vMerge/>
          </w:tcPr>
          <w:p w:rsidR="000A6ED2" w:rsidRPr="001D7CCE" w:rsidRDefault="000A6ED2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 xml:space="preserve">Доходы, в </w:t>
            </w:r>
            <w:proofErr w:type="spellStart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</w:t>
            </w:r>
            <w:proofErr w:type="spellStart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1D7CCE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7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CE" w:rsidRPr="000561CC" w:rsidTr="000A6ED2">
        <w:tc>
          <w:tcPr>
            <w:tcW w:w="1181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</w:tcPr>
          <w:p w:rsidR="001D7CCE" w:rsidRPr="001D7CCE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C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372" w:type="dxa"/>
          </w:tcPr>
          <w:p w:rsidR="001D7CCE" w:rsidRPr="000561CC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7CCE" w:rsidRPr="000561CC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CCE" w:rsidRPr="000561CC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CCE" w:rsidRPr="000561CC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CE" w:rsidRPr="000561CC" w:rsidRDefault="001D7CCE" w:rsidP="00CD680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(Ф.И.О.)</w:t>
      </w: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(Ф.И.О.)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A6ED2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A6ED2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Соглашение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 предост</w:t>
      </w:r>
      <w:r w:rsidR="000A6ED2">
        <w:rPr>
          <w:rFonts w:ascii="Times New Roman" w:hAnsi="Times New Roman" w:cs="Times New Roman"/>
          <w:sz w:val="24"/>
          <w:szCs w:val="24"/>
        </w:rPr>
        <w:t>авлении субсидии муниципальным унитарным предприятиям</w:t>
      </w: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  <w:r w:rsidR="000A6ED2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  <w:r w:rsidRPr="000561CC">
        <w:rPr>
          <w:rFonts w:ascii="Times New Roman" w:hAnsi="Times New Roman" w:cs="Times New Roman"/>
          <w:sz w:val="24"/>
          <w:szCs w:val="24"/>
        </w:rPr>
        <w:t xml:space="preserve"> на оказание финансовой помощи для погашения денежных обязательств, и восстановления платежеспособности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0561CC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Pr="000561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E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61CC">
        <w:rPr>
          <w:rFonts w:ascii="Times New Roman" w:hAnsi="Times New Roman" w:cs="Times New Roman"/>
          <w:sz w:val="24"/>
          <w:szCs w:val="24"/>
        </w:rPr>
        <w:t xml:space="preserve">                                      «     »                                 г.</w:t>
      </w:r>
    </w:p>
    <w:p w:rsidR="000A6ED2" w:rsidRPr="000561CC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       Администрация Багаевского сельского поселения, </w:t>
      </w:r>
      <w:proofErr w:type="spellStart"/>
      <w:r w:rsidRPr="000561CC">
        <w:rPr>
          <w:rFonts w:ascii="Times New Roman" w:hAnsi="Times New Roman" w:cs="Times New Roman"/>
          <w:sz w:val="24"/>
          <w:szCs w:val="24"/>
        </w:rPr>
        <w:t>являющяяся</w:t>
      </w:r>
      <w:proofErr w:type="spellEnd"/>
      <w:r w:rsidRPr="000561CC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бюджета Багаевского сельского поселения Багаевского района  (далее - ГРБС), в лице Главы Администрации Багаевского сельского поселения Зориной Г.О. , действующего на основании Устава муниципального образования «</w:t>
      </w:r>
      <w:proofErr w:type="spellStart"/>
      <w:r w:rsidRPr="000561CC">
        <w:rPr>
          <w:rFonts w:ascii="Times New Roman" w:hAnsi="Times New Roman" w:cs="Times New Roman"/>
          <w:sz w:val="24"/>
          <w:szCs w:val="24"/>
        </w:rPr>
        <w:t>Багаевское</w:t>
      </w:r>
      <w:proofErr w:type="spellEnd"/>
      <w:r w:rsidRPr="000561CC">
        <w:rPr>
          <w:rFonts w:ascii="Times New Roman" w:hAnsi="Times New Roman" w:cs="Times New Roman"/>
          <w:sz w:val="24"/>
          <w:szCs w:val="24"/>
        </w:rPr>
        <w:t xml:space="preserve"> сельское поселение, с одной стороны,  и </w:t>
      </w:r>
      <w:r w:rsidR="000A6ED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0561CC">
        <w:rPr>
          <w:rFonts w:ascii="Times New Roman" w:hAnsi="Times New Roman" w:cs="Times New Roman"/>
          <w:sz w:val="24"/>
          <w:szCs w:val="24"/>
        </w:rPr>
        <w:t>в лице</w:t>
      </w:r>
      <w:r w:rsidR="000A6ED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561CC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proofErr w:type="gramStart"/>
      <w:r w:rsidRPr="000561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основании</w:t>
      </w:r>
      <w:r w:rsidRPr="000561CC">
        <w:rPr>
          <w:rFonts w:ascii="Times New Roman" w:hAnsi="Times New Roman" w:cs="Times New Roman"/>
          <w:sz w:val="24"/>
          <w:szCs w:val="24"/>
        </w:rPr>
        <w:tab/>
        <w:t>, именуемое в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дальнейшем «Получатель субсидии», с другой стороны, заключили настоящее соглашение о нижеследующем: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Предмет Соглашения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субсидии муниципальному унитарному предприятию </w:t>
      </w:r>
      <w:r w:rsidR="000A6ED2">
        <w:rPr>
          <w:rFonts w:ascii="Times New Roman" w:hAnsi="Times New Roman" w:cs="Times New Roman"/>
          <w:sz w:val="24"/>
          <w:szCs w:val="24"/>
        </w:rPr>
        <w:t>________________________</w:t>
      </w:r>
      <w:r w:rsidRPr="000561CC">
        <w:rPr>
          <w:rFonts w:ascii="Times New Roman" w:hAnsi="Times New Roman" w:cs="Times New Roman"/>
          <w:sz w:val="24"/>
          <w:szCs w:val="24"/>
        </w:rPr>
        <w:t xml:space="preserve"> на оказание финансовой помощи для погашения денежных обязательств, и восстановления платежеспособности (далее - Субсидия).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</w:t>
      </w:r>
      <w:r w:rsidRPr="000561CC">
        <w:rPr>
          <w:rFonts w:ascii="Times New Roman" w:hAnsi="Times New Roman" w:cs="Times New Roman"/>
          <w:sz w:val="24"/>
          <w:szCs w:val="24"/>
        </w:rPr>
        <w:tab/>
        <w:t>Права и обязанности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2.1.</w:t>
      </w:r>
      <w:r w:rsidRPr="000561CC">
        <w:rPr>
          <w:rFonts w:ascii="Times New Roman" w:hAnsi="Times New Roman" w:cs="Times New Roman"/>
          <w:sz w:val="24"/>
          <w:szCs w:val="24"/>
        </w:rPr>
        <w:tab/>
        <w:t>Администрация Багаевского сельского поселения Багаевского района Ростовской области  (далее - Администрация сельского поселения) обязуется: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2.1.1.</w:t>
      </w:r>
      <w:r w:rsidRPr="000561CC">
        <w:rPr>
          <w:rFonts w:ascii="Times New Roman" w:hAnsi="Times New Roman" w:cs="Times New Roman"/>
          <w:sz w:val="24"/>
          <w:szCs w:val="24"/>
        </w:rPr>
        <w:tab/>
        <w:t>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2.2.</w:t>
      </w:r>
      <w:r w:rsidRPr="000561CC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имеет право: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2.2.1.</w:t>
      </w:r>
      <w:r w:rsidRPr="000561CC">
        <w:rPr>
          <w:rFonts w:ascii="Times New Roman" w:hAnsi="Times New Roman" w:cs="Times New Roman"/>
          <w:sz w:val="24"/>
          <w:szCs w:val="24"/>
        </w:rPr>
        <w:tab/>
        <w:t>Проводить проверки соблюдения Получателем субсидии условий, установленных настоящим Соглашением.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2.2.2.</w:t>
      </w:r>
      <w:r w:rsidRPr="000561CC">
        <w:rPr>
          <w:rFonts w:ascii="Times New Roman" w:hAnsi="Times New Roman" w:cs="Times New Roman"/>
          <w:sz w:val="24"/>
          <w:szCs w:val="24"/>
        </w:rPr>
        <w:tab/>
        <w:t>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2.2.3.</w:t>
      </w:r>
      <w:r w:rsidRPr="000561CC">
        <w:rPr>
          <w:rFonts w:ascii="Times New Roman" w:hAnsi="Times New Roman" w:cs="Times New Roman"/>
          <w:sz w:val="24"/>
          <w:szCs w:val="24"/>
        </w:rPr>
        <w:tab/>
        <w:t>Запрашивать от Получателя субсидии необходимую дополнительную информацию, связанную с реализацией настоящего Соглашения.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2.2.4.</w:t>
      </w:r>
      <w:r w:rsidRPr="000561CC">
        <w:rPr>
          <w:rFonts w:ascii="Times New Roman" w:hAnsi="Times New Roman" w:cs="Times New Roman"/>
          <w:sz w:val="24"/>
          <w:szCs w:val="24"/>
        </w:rPr>
        <w:tab/>
        <w:t>Требовать возврат средств при установлении факта нецелевого использования Получателем субсидии.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2.3.</w:t>
      </w:r>
      <w:r w:rsidRPr="000561CC">
        <w:rPr>
          <w:rFonts w:ascii="Times New Roman" w:hAnsi="Times New Roman" w:cs="Times New Roman"/>
          <w:sz w:val="24"/>
          <w:szCs w:val="24"/>
        </w:rPr>
        <w:tab/>
        <w:t>Получатель субсидии обязуется: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2.3.1.Осуществлять использование субсидии по целевому назначению. Предоставлять в Администрацию сельского поселения отчет о целевом использовании субсидии в срок до 30 дней с момента перечисления субсидии на расче</w:t>
      </w:r>
      <w:r w:rsidR="000A6ED2">
        <w:rPr>
          <w:rFonts w:ascii="Times New Roman" w:hAnsi="Times New Roman" w:cs="Times New Roman"/>
          <w:sz w:val="24"/>
          <w:szCs w:val="24"/>
        </w:rPr>
        <w:t>тный счет Получателя субсидии.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2.3.1.</w:t>
      </w:r>
      <w:r w:rsidRPr="000561CC">
        <w:rPr>
          <w:rFonts w:ascii="Times New Roman" w:hAnsi="Times New Roman" w:cs="Times New Roman"/>
          <w:sz w:val="24"/>
          <w:szCs w:val="24"/>
        </w:rPr>
        <w:tab/>
        <w:t>Осуществить возврат в бюджет Багаевского сельского поселения Багаевского района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2.3.2.</w:t>
      </w:r>
      <w:r w:rsidRPr="000561CC">
        <w:rPr>
          <w:rFonts w:ascii="Times New Roman" w:hAnsi="Times New Roman" w:cs="Times New Roman"/>
          <w:sz w:val="24"/>
          <w:szCs w:val="24"/>
        </w:rPr>
        <w:tab/>
        <w:t>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средства,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2.3.3.</w:t>
      </w:r>
      <w:r w:rsidRPr="000561CC">
        <w:rPr>
          <w:rFonts w:ascii="Times New Roman" w:hAnsi="Times New Roman" w:cs="Times New Roman"/>
          <w:sz w:val="24"/>
          <w:szCs w:val="24"/>
        </w:rPr>
        <w:tab/>
        <w:t>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0561CC">
        <w:rPr>
          <w:rFonts w:ascii="Times New Roman" w:hAnsi="Times New Roman" w:cs="Times New Roman"/>
          <w:sz w:val="24"/>
          <w:szCs w:val="24"/>
        </w:rPr>
        <w:tab/>
        <w:t>Обязательными условиями для предоставления Субсидии являются согласие Получателя на осуществление Администрацией сельского поселения соблюдения условий, целей и порядка предоставления субсидий.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</w:t>
      </w:r>
      <w:r w:rsidRPr="000561CC">
        <w:rPr>
          <w:rFonts w:ascii="Times New Roman" w:hAnsi="Times New Roman" w:cs="Times New Roman"/>
          <w:sz w:val="24"/>
          <w:szCs w:val="24"/>
        </w:rPr>
        <w:tab/>
        <w:t>Порядок расчета и перечисления субсидии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3.1.</w:t>
      </w:r>
      <w:r w:rsidRPr="000561CC">
        <w:rPr>
          <w:rFonts w:ascii="Times New Roman" w:hAnsi="Times New Roman" w:cs="Times New Roman"/>
          <w:sz w:val="24"/>
          <w:szCs w:val="24"/>
        </w:rPr>
        <w:tab/>
        <w:t>Субсидия по настоящему Соглашению предоставляется в пределах бюджетных ассигнований, предусмотренных в бюджете Багаевского сельского поселения Багаевского района на оказание финансовой помощи для погашения денежных обязательств, и  восстановления платежеспособности.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3.2.</w:t>
      </w:r>
      <w:r w:rsidRPr="000561CC">
        <w:rPr>
          <w:rFonts w:ascii="Times New Roman" w:hAnsi="Times New Roman" w:cs="Times New Roman"/>
          <w:sz w:val="24"/>
          <w:szCs w:val="24"/>
        </w:rPr>
        <w:tab/>
        <w:t xml:space="preserve">Субсидия предоставляется за период </w:t>
      </w:r>
      <w:r w:rsidR="000A6E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3.3.</w:t>
      </w:r>
      <w:r w:rsidRPr="000561CC">
        <w:rPr>
          <w:rFonts w:ascii="Times New Roman" w:hAnsi="Times New Roman" w:cs="Times New Roman"/>
          <w:sz w:val="24"/>
          <w:szCs w:val="24"/>
        </w:rPr>
        <w:tab/>
        <w:t>Перечисление субсидии производится в течение 10 (десяти) рабочих дней с момента заключения настоящего Соглашения.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</w:t>
      </w:r>
      <w:r w:rsidRPr="000561CC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4.1.</w:t>
      </w:r>
      <w:r w:rsidRPr="000561CC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4.2.</w:t>
      </w:r>
      <w:r w:rsidRPr="000561CC">
        <w:rPr>
          <w:rFonts w:ascii="Times New Roman" w:hAnsi="Times New Roman" w:cs="Times New Roman"/>
          <w:sz w:val="24"/>
          <w:szCs w:val="24"/>
        </w:rPr>
        <w:tab/>
        <w:t>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4.3.</w:t>
      </w:r>
      <w:r w:rsidRPr="000561CC">
        <w:rPr>
          <w:rFonts w:ascii="Times New Roman" w:hAnsi="Times New Roman" w:cs="Times New Roman"/>
          <w:sz w:val="24"/>
          <w:szCs w:val="24"/>
        </w:rPr>
        <w:tab/>
        <w:t>Получатель субсидии в бесспорном порядке возвращает денежные средства в случаях и размерах, определенных подпунктами 2.3.3 и 2.3.4 пункта 2.3 раздела 2 настоящего Соглашения.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</w:t>
      </w:r>
      <w:r w:rsidRPr="000561CC">
        <w:rPr>
          <w:rFonts w:ascii="Times New Roman" w:hAnsi="Times New Roman" w:cs="Times New Roman"/>
          <w:sz w:val="24"/>
          <w:szCs w:val="24"/>
        </w:rPr>
        <w:tab/>
        <w:t>Сроки действия договора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5.1.</w:t>
      </w:r>
      <w:r w:rsidRPr="000561CC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</w:t>
      </w:r>
      <w:r w:rsidRPr="000561CC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6.1.</w:t>
      </w:r>
      <w:r w:rsidRPr="000561CC">
        <w:rPr>
          <w:rFonts w:ascii="Times New Roman" w:hAnsi="Times New Roman" w:cs="Times New Roman"/>
          <w:sz w:val="24"/>
          <w:szCs w:val="24"/>
        </w:rPr>
        <w:tab/>
        <w:t>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6.2.</w:t>
      </w:r>
      <w:r w:rsidRPr="000561CC">
        <w:rPr>
          <w:rFonts w:ascii="Times New Roman" w:hAnsi="Times New Roman" w:cs="Times New Roman"/>
          <w:sz w:val="24"/>
          <w:szCs w:val="24"/>
        </w:rPr>
        <w:tab/>
        <w:t>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6.3.</w:t>
      </w:r>
      <w:r w:rsidRPr="000561CC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сипу, по одному экземпляру для каждой из сторон.</w:t>
      </w: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7.</w:t>
      </w:r>
      <w:r w:rsidRPr="000561CC">
        <w:rPr>
          <w:rFonts w:ascii="Times New Roman" w:hAnsi="Times New Roman" w:cs="Times New Roman"/>
          <w:sz w:val="24"/>
          <w:szCs w:val="24"/>
        </w:rPr>
        <w:tab/>
        <w:t>Юридические адреса и банковские реквизиты сторон Администрация поселения:</w:t>
      </w:r>
      <w:r w:rsidRPr="000561CC">
        <w:rPr>
          <w:rFonts w:ascii="Times New Roman" w:hAnsi="Times New Roman" w:cs="Times New Roman"/>
          <w:sz w:val="24"/>
          <w:szCs w:val="24"/>
        </w:rPr>
        <w:tab/>
        <w:t>Получатель субсидии:</w:t>
      </w:r>
    </w:p>
    <w:p w:rsidR="000A6ED2" w:rsidRPr="000561CC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М.П.</w:t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D2" w:rsidRDefault="000A6ED2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0A6ED2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21AE5" w:rsidRDefault="000561CC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на </w:t>
      </w:r>
    </w:p>
    <w:p w:rsidR="00621AE5" w:rsidRDefault="000561CC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оказание финансовой помощи для погашения денежных</w:t>
      </w:r>
    </w:p>
    <w:p w:rsidR="00621AE5" w:rsidRDefault="000561CC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 обязательств, обязательных платежей и восстановления </w:t>
      </w:r>
    </w:p>
    <w:p w:rsidR="00621AE5" w:rsidRDefault="000561CC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 xml:space="preserve">платежеспособности муниципальным унитарным </w:t>
      </w:r>
    </w:p>
    <w:p w:rsidR="00621AE5" w:rsidRDefault="000561CC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предприятиям в целях предотвращения банкротства</w:t>
      </w:r>
    </w:p>
    <w:p w:rsidR="000561CC" w:rsidRPr="000561CC" w:rsidRDefault="00621AE5" w:rsidP="00621AE5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0561CC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ОТЧЕТ</w:t>
      </w:r>
    </w:p>
    <w:p w:rsidR="000561CC" w:rsidRDefault="000561CC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E75" w:rsidRPr="000561CC" w:rsidRDefault="00C13E75" w:rsidP="00621AE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CC" w:rsidRPr="000561CC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1CC" w:rsidRPr="000561CC">
        <w:rPr>
          <w:rFonts w:ascii="Times New Roman" w:hAnsi="Times New Roman" w:cs="Times New Roman"/>
          <w:sz w:val="24"/>
          <w:szCs w:val="24"/>
        </w:rPr>
        <w:t>о целевом использовании субсидии на оказание финансовой помощи для погашения</w:t>
      </w:r>
    </w:p>
    <w:p w:rsid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>денежных обязательств, обязательных платежей и восстановления платежеспособности</w:t>
      </w:r>
    </w:p>
    <w:p w:rsidR="00621AE5" w:rsidRDefault="00621AE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E5" w:rsidRPr="000561CC" w:rsidRDefault="00621AE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15"/>
        <w:gridCol w:w="1332"/>
        <w:gridCol w:w="2089"/>
        <w:gridCol w:w="1613"/>
        <w:gridCol w:w="1473"/>
      </w:tblGrid>
      <w:tr w:rsidR="00621AE5" w:rsidRPr="00621AE5" w:rsidTr="00621AE5">
        <w:trPr>
          <w:trHeight w:val="828"/>
        </w:trPr>
        <w:tc>
          <w:tcPr>
            <w:tcW w:w="1745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332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89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  <w:tc>
          <w:tcPr>
            <w:tcW w:w="1613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Перечислено,</w:t>
            </w:r>
            <w:r>
              <w:t xml:space="preserve"> </w:t>
            </w:r>
            <w:r w:rsidRPr="00621A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3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621AE5" w:rsidRPr="00621AE5" w:rsidTr="00621AE5">
        <w:tc>
          <w:tcPr>
            <w:tcW w:w="1745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E5" w:rsidRPr="000561CC" w:rsidTr="00621AE5">
        <w:tc>
          <w:tcPr>
            <w:tcW w:w="1745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21AE5" w:rsidRPr="00621AE5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21AE5" w:rsidRPr="000561CC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21AE5" w:rsidRPr="000561CC" w:rsidRDefault="00621AE5" w:rsidP="00E227CA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0561CC" w:rsidRPr="000561CC" w:rsidRDefault="000561CC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  <w:r w:rsidRPr="000561CC">
        <w:rPr>
          <w:rFonts w:ascii="Times New Roman" w:hAnsi="Times New Roman" w:cs="Times New Roman"/>
          <w:sz w:val="24"/>
          <w:szCs w:val="24"/>
        </w:rPr>
        <w:tab/>
      </w:r>
    </w:p>
    <w:p w:rsidR="00C13E75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CC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 w:rsidR="000561CC" w:rsidRPr="0005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(Ф.И.О.)</w:t>
      </w:r>
    </w:p>
    <w:p w:rsidR="00C13E75" w:rsidRPr="000561CC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75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78" w:rsidRPr="000561CC" w:rsidRDefault="00C13E75" w:rsidP="000561C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                     </w:t>
      </w:r>
      <w:r w:rsidR="000561CC" w:rsidRPr="000561CC">
        <w:rPr>
          <w:rFonts w:ascii="Times New Roman" w:hAnsi="Times New Roman" w:cs="Times New Roman"/>
          <w:sz w:val="24"/>
          <w:szCs w:val="24"/>
        </w:rPr>
        <w:t>(подпись)</w:t>
      </w:r>
      <w:r w:rsidRPr="00C13E75">
        <w:t xml:space="preserve"> </w:t>
      </w:r>
      <w:r>
        <w:t xml:space="preserve">                        </w:t>
      </w:r>
      <w:r w:rsidRPr="00C13E75">
        <w:rPr>
          <w:rFonts w:ascii="Times New Roman" w:hAnsi="Times New Roman" w:cs="Times New Roman"/>
          <w:sz w:val="24"/>
          <w:szCs w:val="24"/>
        </w:rPr>
        <w:t>(Ф.И.О.)</w:t>
      </w:r>
    </w:p>
    <w:sectPr w:rsidR="00640A78" w:rsidRPr="000561CC" w:rsidSect="00C022F6">
      <w:footerReference w:type="default" r:id="rId9"/>
      <w:pgSz w:w="11906" w:h="16838"/>
      <w:pgMar w:top="567" w:right="851" w:bottom="567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6" w:rsidRDefault="00B32B46" w:rsidP="00EB6F63">
      <w:pPr>
        <w:spacing w:after="0" w:line="240" w:lineRule="auto"/>
      </w:pPr>
      <w:r>
        <w:separator/>
      </w:r>
    </w:p>
  </w:endnote>
  <w:endnote w:type="continuationSeparator" w:id="0">
    <w:p w:rsidR="00B32B46" w:rsidRDefault="00B32B46" w:rsidP="00E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02" w:rsidRDefault="005F1C60" w:rsidP="00EF3BE2">
    <w:pPr>
      <w:pStyle w:val="ae"/>
    </w:pPr>
  </w:p>
  <w:p w:rsidR="00C022F6" w:rsidRPr="00C022F6" w:rsidRDefault="00C022F6" w:rsidP="00EF3B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6" w:rsidRDefault="00B32B46" w:rsidP="00EB6F63">
      <w:pPr>
        <w:spacing w:after="0" w:line="240" w:lineRule="auto"/>
      </w:pPr>
      <w:r>
        <w:separator/>
      </w:r>
    </w:p>
  </w:footnote>
  <w:footnote w:type="continuationSeparator" w:id="0">
    <w:p w:rsidR="00B32B46" w:rsidRDefault="00B32B46" w:rsidP="00EB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84B8C"/>
    <w:multiLevelType w:val="hybridMultilevel"/>
    <w:tmpl w:val="A404CDA6"/>
    <w:lvl w:ilvl="0" w:tplc="16669682">
      <w:start w:val="1"/>
      <w:numFmt w:val="decimal"/>
      <w:lvlText w:val="%1."/>
      <w:lvlJc w:val="left"/>
      <w:pPr>
        <w:ind w:left="91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DD"/>
    <w:rsid w:val="000001BF"/>
    <w:rsid w:val="00001C7A"/>
    <w:rsid w:val="000406F4"/>
    <w:rsid w:val="00042EC0"/>
    <w:rsid w:val="00047B69"/>
    <w:rsid w:val="000561CC"/>
    <w:rsid w:val="0006133E"/>
    <w:rsid w:val="000A0422"/>
    <w:rsid w:val="000A55B3"/>
    <w:rsid w:val="000A6ED2"/>
    <w:rsid w:val="000B3C41"/>
    <w:rsid w:val="000E758B"/>
    <w:rsid w:val="00114FBF"/>
    <w:rsid w:val="001402B9"/>
    <w:rsid w:val="001403DC"/>
    <w:rsid w:val="00166DB0"/>
    <w:rsid w:val="00192EB0"/>
    <w:rsid w:val="001A00BE"/>
    <w:rsid w:val="001A23AA"/>
    <w:rsid w:val="001B1EBC"/>
    <w:rsid w:val="001B37C3"/>
    <w:rsid w:val="001D7CCE"/>
    <w:rsid w:val="001E1EF5"/>
    <w:rsid w:val="001F39E1"/>
    <w:rsid w:val="001F59AA"/>
    <w:rsid w:val="00211607"/>
    <w:rsid w:val="00224EA2"/>
    <w:rsid w:val="00246DF1"/>
    <w:rsid w:val="002618A7"/>
    <w:rsid w:val="002633C7"/>
    <w:rsid w:val="002664EE"/>
    <w:rsid w:val="00275599"/>
    <w:rsid w:val="002860C9"/>
    <w:rsid w:val="002873DB"/>
    <w:rsid w:val="002909CB"/>
    <w:rsid w:val="002A4B59"/>
    <w:rsid w:val="002D172C"/>
    <w:rsid w:val="002D3D72"/>
    <w:rsid w:val="00324A6E"/>
    <w:rsid w:val="00336D05"/>
    <w:rsid w:val="00347233"/>
    <w:rsid w:val="00352706"/>
    <w:rsid w:val="00361622"/>
    <w:rsid w:val="003715C8"/>
    <w:rsid w:val="00376358"/>
    <w:rsid w:val="00382BE6"/>
    <w:rsid w:val="00393B1C"/>
    <w:rsid w:val="003952BA"/>
    <w:rsid w:val="003A7027"/>
    <w:rsid w:val="003C0923"/>
    <w:rsid w:val="00425D5C"/>
    <w:rsid w:val="00430CAF"/>
    <w:rsid w:val="004357B6"/>
    <w:rsid w:val="0045198C"/>
    <w:rsid w:val="004607E0"/>
    <w:rsid w:val="004D2231"/>
    <w:rsid w:val="004F1F20"/>
    <w:rsid w:val="00523E09"/>
    <w:rsid w:val="00533328"/>
    <w:rsid w:val="00550258"/>
    <w:rsid w:val="005574A9"/>
    <w:rsid w:val="005645A7"/>
    <w:rsid w:val="00592281"/>
    <w:rsid w:val="005B242E"/>
    <w:rsid w:val="005B6ECF"/>
    <w:rsid w:val="005C3FE9"/>
    <w:rsid w:val="005C4BCA"/>
    <w:rsid w:val="005C65C5"/>
    <w:rsid w:val="005D6A63"/>
    <w:rsid w:val="005E7E3C"/>
    <w:rsid w:val="005F1C60"/>
    <w:rsid w:val="00621AE5"/>
    <w:rsid w:val="006312F2"/>
    <w:rsid w:val="00640A78"/>
    <w:rsid w:val="00657458"/>
    <w:rsid w:val="00677791"/>
    <w:rsid w:val="0068236A"/>
    <w:rsid w:val="006833F7"/>
    <w:rsid w:val="006D0E53"/>
    <w:rsid w:val="006F3D47"/>
    <w:rsid w:val="006F5F79"/>
    <w:rsid w:val="007036D7"/>
    <w:rsid w:val="0071689E"/>
    <w:rsid w:val="0074129C"/>
    <w:rsid w:val="00754DD5"/>
    <w:rsid w:val="007A18B9"/>
    <w:rsid w:val="007C0877"/>
    <w:rsid w:val="007D777B"/>
    <w:rsid w:val="007E07D4"/>
    <w:rsid w:val="007F392A"/>
    <w:rsid w:val="007F4DD7"/>
    <w:rsid w:val="00836F2B"/>
    <w:rsid w:val="0085620A"/>
    <w:rsid w:val="0087671D"/>
    <w:rsid w:val="00890323"/>
    <w:rsid w:val="00894379"/>
    <w:rsid w:val="008958E6"/>
    <w:rsid w:val="008A50F7"/>
    <w:rsid w:val="008C5DE5"/>
    <w:rsid w:val="009061AB"/>
    <w:rsid w:val="00910546"/>
    <w:rsid w:val="00924A2E"/>
    <w:rsid w:val="009336E6"/>
    <w:rsid w:val="00952043"/>
    <w:rsid w:val="00957D9C"/>
    <w:rsid w:val="00961176"/>
    <w:rsid w:val="009616A8"/>
    <w:rsid w:val="00963D21"/>
    <w:rsid w:val="0098229A"/>
    <w:rsid w:val="0098540D"/>
    <w:rsid w:val="009B3A43"/>
    <w:rsid w:val="009C5026"/>
    <w:rsid w:val="009E23B5"/>
    <w:rsid w:val="00A02F5B"/>
    <w:rsid w:val="00A25C1E"/>
    <w:rsid w:val="00A37E53"/>
    <w:rsid w:val="00A7617A"/>
    <w:rsid w:val="00A85B5B"/>
    <w:rsid w:val="00AD7F65"/>
    <w:rsid w:val="00AD7F7E"/>
    <w:rsid w:val="00B17617"/>
    <w:rsid w:val="00B2491D"/>
    <w:rsid w:val="00B32B46"/>
    <w:rsid w:val="00B44ED9"/>
    <w:rsid w:val="00B50C72"/>
    <w:rsid w:val="00B53504"/>
    <w:rsid w:val="00B76CBE"/>
    <w:rsid w:val="00B8605B"/>
    <w:rsid w:val="00BA104F"/>
    <w:rsid w:val="00BB1E97"/>
    <w:rsid w:val="00BC3EA1"/>
    <w:rsid w:val="00C016CD"/>
    <w:rsid w:val="00C022F6"/>
    <w:rsid w:val="00C12ECA"/>
    <w:rsid w:val="00C13E75"/>
    <w:rsid w:val="00C16C49"/>
    <w:rsid w:val="00C3113E"/>
    <w:rsid w:val="00C454F7"/>
    <w:rsid w:val="00C50EE2"/>
    <w:rsid w:val="00C55BDD"/>
    <w:rsid w:val="00C61BC4"/>
    <w:rsid w:val="00C621E1"/>
    <w:rsid w:val="00C627EF"/>
    <w:rsid w:val="00C874D2"/>
    <w:rsid w:val="00C96BC0"/>
    <w:rsid w:val="00CA2EE5"/>
    <w:rsid w:val="00CB4786"/>
    <w:rsid w:val="00CD7DDD"/>
    <w:rsid w:val="00CE69D9"/>
    <w:rsid w:val="00CF1F2A"/>
    <w:rsid w:val="00D02C31"/>
    <w:rsid w:val="00D276DC"/>
    <w:rsid w:val="00D36AC2"/>
    <w:rsid w:val="00D44663"/>
    <w:rsid w:val="00D87758"/>
    <w:rsid w:val="00D9293A"/>
    <w:rsid w:val="00DC335C"/>
    <w:rsid w:val="00DE1A61"/>
    <w:rsid w:val="00DE3543"/>
    <w:rsid w:val="00E20A6C"/>
    <w:rsid w:val="00E21635"/>
    <w:rsid w:val="00E27A46"/>
    <w:rsid w:val="00E36774"/>
    <w:rsid w:val="00E440CB"/>
    <w:rsid w:val="00E45010"/>
    <w:rsid w:val="00E7108C"/>
    <w:rsid w:val="00E723C1"/>
    <w:rsid w:val="00E74788"/>
    <w:rsid w:val="00E93806"/>
    <w:rsid w:val="00E94A66"/>
    <w:rsid w:val="00EA4168"/>
    <w:rsid w:val="00EA768C"/>
    <w:rsid w:val="00EB4CDF"/>
    <w:rsid w:val="00EB6F63"/>
    <w:rsid w:val="00EE5FF9"/>
    <w:rsid w:val="00F26D04"/>
    <w:rsid w:val="00F54518"/>
    <w:rsid w:val="00F575D6"/>
    <w:rsid w:val="00F6081C"/>
    <w:rsid w:val="00F6681F"/>
    <w:rsid w:val="00FC3195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C33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styleId="ae">
    <w:name w:val="footer"/>
    <w:basedOn w:val="a"/>
    <w:link w:val="af"/>
    <w:uiPriority w:val="99"/>
    <w:rsid w:val="00C016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016C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C016CD"/>
  </w:style>
  <w:style w:type="character" w:customStyle="1" w:styleId="40">
    <w:name w:val="Заголовок 4 Знак"/>
    <w:basedOn w:val="a0"/>
    <w:link w:val="4"/>
    <w:semiHidden/>
    <w:rsid w:val="00DC33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C335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35C"/>
    <w:pPr>
      <w:shd w:val="clear" w:color="auto" w:fill="FFFFFF"/>
      <w:spacing w:after="0" w:line="0" w:lineRule="atLeast"/>
    </w:pPr>
  </w:style>
  <w:style w:type="paragraph" w:styleId="af1">
    <w:name w:val="header"/>
    <w:basedOn w:val="a"/>
    <w:link w:val="af2"/>
    <w:uiPriority w:val="99"/>
    <w:semiHidden/>
    <w:unhideWhenUsed/>
    <w:rsid w:val="00C0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0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C33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styleId="ae">
    <w:name w:val="footer"/>
    <w:basedOn w:val="a"/>
    <w:link w:val="af"/>
    <w:uiPriority w:val="99"/>
    <w:rsid w:val="00C016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016C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C016CD"/>
  </w:style>
  <w:style w:type="character" w:customStyle="1" w:styleId="40">
    <w:name w:val="Заголовок 4 Знак"/>
    <w:basedOn w:val="a0"/>
    <w:link w:val="4"/>
    <w:semiHidden/>
    <w:rsid w:val="00DC33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C335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35C"/>
    <w:pPr>
      <w:shd w:val="clear" w:color="auto" w:fill="FFFFFF"/>
      <w:spacing w:after="0" w:line="0" w:lineRule="atLeast"/>
    </w:pPr>
  </w:style>
  <w:style w:type="paragraph" w:styleId="af1">
    <w:name w:val="header"/>
    <w:basedOn w:val="a"/>
    <w:link w:val="af2"/>
    <w:uiPriority w:val="99"/>
    <w:semiHidden/>
    <w:unhideWhenUsed/>
    <w:rsid w:val="00C0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0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12AA-485B-4312-983E-6D7B7D9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3025</Words>
  <Characters>17244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Иванова</cp:lastModifiedBy>
  <cp:revision>2</cp:revision>
  <cp:lastPrinted>2019-10-10T07:01:00Z</cp:lastPrinted>
  <dcterms:created xsi:type="dcterms:W3CDTF">2021-06-23T11:52:00Z</dcterms:created>
  <dcterms:modified xsi:type="dcterms:W3CDTF">2021-06-23T11:52:00Z</dcterms:modified>
</cp:coreProperties>
</file>