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5D" w:rsidRDefault="00CA135D" w:rsidP="00CA135D">
      <w:pPr>
        <w:jc w:val="center"/>
        <w:rPr>
          <w:b/>
          <w:sz w:val="28"/>
        </w:rPr>
      </w:pPr>
      <w:r>
        <w:rPr>
          <w:b/>
          <w:sz w:val="28"/>
        </w:rPr>
        <w:t>АДМИНИСТРАЦИЯ  БАГАЕВСКОГО СЕЛЬСКОГО ПОСЕЛЕНИЯ</w:t>
      </w:r>
    </w:p>
    <w:p w:rsidR="00CA135D" w:rsidRDefault="00CA135D" w:rsidP="00CA135D">
      <w:pPr>
        <w:ind w:firstLine="540"/>
        <w:jc w:val="center"/>
        <w:rPr>
          <w:sz w:val="28"/>
        </w:rPr>
      </w:pPr>
      <w:r>
        <w:rPr>
          <w:sz w:val="28"/>
        </w:rPr>
        <w:t>Багаевского района</w:t>
      </w:r>
    </w:p>
    <w:p w:rsidR="00CA135D" w:rsidRDefault="00CA135D" w:rsidP="00CA135D">
      <w:pPr>
        <w:ind w:firstLine="540"/>
        <w:jc w:val="center"/>
        <w:rPr>
          <w:sz w:val="28"/>
        </w:rPr>
      </w:pPr>
      <w:r>
        <w:rPr>
          <w:sz w:val="28"/>
        </w:rPr>
        <w:t>Ростовской  области</w:t>
      </w:r>
    </w:p>
    <w:p w:rsidR="00CA135D" w:rsidRDefault="00CA135D" w:rsidP="00CA135D">
      <w:pPr>
        <w:ind w:firstLine="540"/>
        <w:jc w:val="center"/>
        <w:rPr>
          <w:sz w:val="28"/>
        </w:rPr>
      </w:pPr>
    </w:p>
    <w:p w:rsidR="00CA135D" w:rsidRDefault="00221648" w:rsidP="00221648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 ПОСТАНОВЛЕНИЕ</w:t>
      </w:r>
    </w:p>
    <w:p w:rsidR="00CA135D" w:rsidRDefault="00CA135D" w:rsidP="00CA135D">
      <w:pPr>
        <w:ind w:firstLine="540"/>
        <w:jc w:val="both"/>
        <w:rPr>
          <w:sz w:val="28"/>
        </w:rPr>
      </w:pPr>
    </w:p>
    <w:p w:rsidR="00CA135D" w:rsidRDefault="00CA135D" w:rsidP="003F72D0">
      <w:pPr>
        <w:jc w:val="center"/>
        <w:rPr>
          <w:sz w:val="28"/>
        </w:rPr>
      </w:pPr>
      <w:r>
        <w:rPr>
          <w:sz w:val="28"/>
        </w:rPr>
        <w:t xml:space="preserve">от   </w:t>
      </w:r>
      <w:r w:rsidR="00221648">
        <w:rPr>
          <w:sz w:val="28"/>
        </w:rPr>
        <w:t>09.11.2021</w:t>
      </w:r>
      <w:r>
        <w:rPr>
          <w:sz w:val="28"/>
        </w:rPr>
        <w:t xml:space="preserve"> </w:t>
      </w:r>
      <w:r w:rsidR="00221648"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ab/>
        <w:t xml:space="preserve">  </w:t>
      </w:r>
      <w:r>
        <w:rPr>
          <w:b/>
          <w:sz w:val="28"/>
        </w:rPr>
        <w:t>№</w:t>
      </w:r>
      <w:r w:rsidR="00221648">
        <w:rPr>
          <w:b/>
          <w:sz w:val="28"/>
        </w:rPr>
        <w:t xml:space="preserve"> 318</w:t>
      </w:r>
    </w:p>
    <w:p w:rsidR="00CA135D" w:rsidRDefault="00CA135D" w:rsidP="00CA135D">
      <w:pPr>
        <w:jc w:val="center"/>
        <w:rPr>
          <w:sz w:val="28"/>
        </w:rPr>
      </w:pPr>
    </w:p>
    <w:p w:rsidR="00CA135D" w:rsidRDefault="00CA135D" w:rsidP="00CA135D">
      <w:pPr>
        <w:jc w:val="both"/>
        <w:rPr>
          <w:sz w:val="28"/>
        </w:rPr>
      </w:pPr>
    </w:p>
    <w:tbl>
      <w:tblPr>
        <w:tblW w:w="0" w:type="auto"/>
        <w:tblInd w:w="1974" w:type="dxa"/>
        <w:tblLook w:val="01E0"/>
      </w:tblPr>
      <w:tblGrid>
        <w:gridCol w:w="6062"/>
      </w:tblGrid>
      <w:tr w:rsidR="00CA135D" w:rsidRPr="005560D4" w:rsidTr="003F72D0">
        <w:trPr>
          <w:trHeight w:val="1071"/>
        </w:trPr>
        <w:tc>
          <w:tcPr>
            <w:tcW w:w="6062" w:type="dxa"/>
          </w:tcPr>
          <w:p w:rsidR="00CA135D" w:rsidRPr="005B1E50" w:rsidRDefault="005B1E50" w:rsidP="003F72D0">
            <w:pPr>
              <w:ind w:right="-86"/>
              <w:jc w:val="center"/>
              <w:rPr>
                <w:b/>
                <w:sz w:val="28"/>
                <w:szCs w:val="28"/>
              </w:rPr>
            </w:pPr>
            <w:r w:rsidRPr="005B1E50">
              <w:rPr>
                <w:b/>
                <w:sz w:val="28"/>
              </w:rPr>
              <w:t>О внесении изменений в постановление Администрации Багаевского сельского поселения от 17.12.2012г. № 852 «Об утверждении Реестра муниципальных услуг, предоставляемых  Администрацией Багаевского сельского поселения»</w:t>
            </w:r>
          </w:p>
        </w:tc>
      </w:tr>
    </w:tbl>
    <w:p w:rsidR="00CA135D" w:rsidRDefault="00CA135D" w:rsidP="00CA135D">
      <w:pPr>
        <w:ind w:right="-86"/>
        <w:jc w:val="both"/>
        <w:rPr>
          <w:b/>
          <w:sz w:val="28"/>
          <w:szCs w:val="28"/>
        </w:rPr>
      </w:pPr>
    </w:p>
    <w:p w:rsidR="00CA135D" w:rsidRDefault="00CA135D" w:rsidP="00CA135D">
      <w:pPr>
        <w:ind w:right="-86"/>
        <w:jc w:val="both"/>
        <w:rPr>
          <w:b/>
          <w:sz w:val="28"/>
          <w:szCs w:val="28"/>
        </w:rPr>
      </w:pPr>
    </w:p>
    <w:p w:rsidR="00CA135D" w:rsidRPr="00CC34AB" w:rsidRDefault="00CA135D" w:rsidP="00CA135D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 качества работы по пре</w:t>
      </w:r>
      <w:r w:rsidR="005B1E50">
        <w:rPr>
          <w:sz w:val="28"/>
          <w:szCs w:val="28"/>
        </w:rPr>
        <w:t xml:space="preserve">доставлению муниципальных услуг, Администрация Багаевского сельского поселения </w:t>
      </w:r>
    </w:p>
    <w:p w:rsidR="00CA135D" w:rsidRDefault="00CA135D" w:rsidP="00CA135D">
      <w:pPr>
        <w:pStyle w:val="2"/>
        <w:jc w:val="center"/>
        <w:rPr>
          <w:b/>
          <w:sz w:val="28"/>
          <w:szCs w:val="28"/>
        </w:rPr>
      </w:pPr>
    </w:p>
    <w:p w:rsidR="00CA135D" w:rsidRDefault="005B1E50" w:rsidP="00CA135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A135D" w:rsidRPr="004476BE">
        <w:rPr>
          <w:b/>
          <w:sz w:val="28"/>
          <w:szCs w:val="28"/>
        </w:rPr>
        <w:t>:</w:t>
      </w:r>
    </w:p>
    <w:p w:rsidR="00CA135D" w:rsidRPr="004476BE" w:rsidRDefault="00CA135D" w:rsidP="00CA135D">
      <w:pPr>
        <w:pStyle w:val="2"/>
        <w:jc w:val="center"/>
        <w:rPr>
          <w:b/>
          <w:sz w:val="28"/>
          <w:szCs w:val="28"/>
        </w:rPr>
      </w:pPr>
    </w:p>
    <w:p w:rsidR="00CA135D" w:rsidRDefault="00CA135D" w:rsidP="00CA135D">
      <w:pPr>
        <w:ind w:right="56"/>
        <w:jc w:val="both"/>
        <w:rPr>
          <w:sz w:val="28"/>
          <w:szCs w:val="28"/>
        </w:rPr>
      </w:pPr>
      <w:r w:rsidRPr="004476BE">
        <w:rPr>
          <w:sz w:val="28"/>
          <w:szCs w:val="28"/>
        </w:rPr>
        <w:t xml:space="preserve">       1. </w:t>
      </w:r>
      <w:r>
        <w:rPr>
          <w:sz w:val="28"/>
          <w:szCs w:val="28"/>
        </w:rPr>
        <w:t xml:space="preserve">Внести в постановление Администрации Багаевского сельского поселения от 17.12.2012 г. № 852 «Об утверждении Реестра муниципальных услуг, предоставляемых Администрацией Багаевского сельского поселения» следующие изменения: согласно Приложения. </w:t>
      </w:r>
    </w:p>
    <w:p w:rsidR="00CA135D" w:rsidRDefault="00CA135D" w:rsidP="00CA135D">
      <w:pPr>
        <w:ind w:righ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Разместить данное постановление на официальном сайте Администрации Багаевского сельского поселения.</w:t>
      </w:r>
    </w:p>
    <w:p w:rsidR="00CA135D" w:rsidRPr="00F02556" w:rsidRDefault="00CA135D" w:rsidP="00CA135D">
      <w:pPr>
        <w:ind w:firstLine="540"/>
        <w:jc w:val="both"/>
        <w:outlineLvl w:val="1"/>
        <w:rPr>
          <w:sz w:val="28"/>
          <w:szCs w:val="28"/>
        </w:rPr>
      </w:pPr>
      <w:r w:rsidRPr="00F02556">
        <w:rPr>
          <w:sz w:val="28"/>
          <w:szCs w:val="28"/>
        </w:rPr>
        <w:t xml:space="preserve">3. Данное постановление вступает в силу со дня </w:t>
      </w:r>
      <w:r>
        <w:rPr>
          <w:sz w:val="28"/>
          <w:szCs w:val="28"/>
        </w:rPr>
        <w:t>опубликования</w:t>
      </w:r>
      <w:r w:rsidRPr="00F02556">
        <w:rPr>
          <w:sz w:val="28"/>
          <w:szCs w:val="28"/>
        </w:rPr>
        <w:t>.</w:t>
      </w:r>
    </w:p>
    <w:p w:rsidR="00CA135D" w:rsidRDefault="00CA135D" w:rsidP="00CA135D">
      <w:pPr>
        <w:pStyle w:val="a7"/>
        <w:ind w:firstLine="180"/>
        <w:rPr>
          <w:szCs w:val="28"/>
        </w:rPr>
      </w:pPr>
      <w:r>
        <w:t xml:space="preserve">     4</w:t>
      </w:r>
      <w:r w:rsidRPr="004476BE">
        <w:t xml:space="preserve">. Контроль за </w:t>
      </w:r>
      <w:r>
        <w:t>выполнением</w:t>
      </w:r>
      <w:r w:rsidRPr="004476BE">
        <w:t xml:space="preserve"> данного постановления возложить на </w:t>
      </w:r>
      <w:r>
        <w:t>начальника сектора муниципального хозяйства и торговли Администрации Багаевского сельского поселения (Владимиров И.В.)</w:t>
      </w:r>
    </w:p>
    <w:p w:rsidR="00CA135D" w:rsidRDefault="00CA135D" w:rsidP="00CA135D">
      <w:pPr>
        <w:pStyle w:val="a7"/>
        <w:rPr>
          <w:b/>
          <w:szCs w:val="28"/>
        </w:rPr>
      </w:pPr>
    </w:p>
    <w:p w:rsidR="00CA135D" w:rsidRDefault="00CA135D" w:rsidP="00CA135D">
      <w:pPr>
        <w:pStyle w:val="a7"/>
        <w:rPr>
          <w:b/>
          <w:szCs w:val="28"/>
        </w:rPr>
      </w:pPr>
    </w:p>
    <w:p w:rsidR="00CA135D" w:rsidRDefault="00CA135D" w:rsidP="00CA135D">
      <w:pPr>
        <w:pStyle w:val="a7"/>
        <w:rPr>
          <w:b/>
          <w:szCs w:val="28"/>
        </w:rPr>
      </w:pPr>
    </w:p>
    <w:p w:rsidR="00CA135D" w:rsidRDefault="00CA135D" w:rsidP="00CA135D">
      <w:pPr>
        <w:pStyle w:val="a7"/>
        <w:rPr>
          <w:b/>
          <w:szCs w:val="28"/>
        </w:rPr>
      </w:pPr>
    </w:p>
    <w:p w:rsidR="00CA135D" w:rsidRDefault="00CA135D" w:rsidP="00CA135D">
      <w:pPr>
        <w:pStyle w:val="a7"/>
        <w:rPr>
          <w:b/>
          <w:szCs w:val="28"/>
        </w:rPr>
      </w:pPr>
      <w:r w:rsidRPr="00B7279B">
        <w:rPr>
          <w:b/>
          <w:szCs w:val="28"/>
        </w:rPr>
        <w:t xml:space="preserve">Глава </w:t>
      </w:r>
      <w:r>
        <w:rPr>
          <w:b/>
          <w:szCs w:val="28"/>
        </w:rPr>
        <w:t xml:space="preserve">Администрации </w:t>
      </w:r>
    </w:p>
    <w:p w:rsidR="00CA135D" w:rsidRPr="00C55DEA" w:rsidRDefault="00CA135D" w:rsidP="00CA135D">
      <w:pPr>
        <w:pStyle w:val="a7"/>
        <w:rPr>
          <w:b/>
          <w:szCs w:val="28"/>
        </w:rPr>
      </w:pPr>
      <w:r w:rsidRPr="00B7279B">
        <w:rPr>
          <w:b/>
          <w:szCs w:val="28"/>
        </w:rPr>
        <w:t xml:space="preserve">Багаевского </w:t>
      </w:r>
      <w:r>
        <w:rPr>
          <w:b/>
          <w:szCs w:val="28"/>
        </w:rPr>
        <w:t xml:space="preserve"> </w:t>
      </w:r>
      <w:r w:rsidRPr="00B7279B">
        <w:rPr>
          <w:b/>
          <w:szCs w:val="28"/>
        </w:rPr>
        <w:t xml:space="preserve">сельского поселения             </w:t>
      </w:r>
      <w:r>
        <w:rPr>
          <w:b/>
          <w:szCs w:val="28"/>
        </w:rPr>
        <w:t xml:space="preserve">                            П.П. Малин</w:t>
      </w:r>
    </w:p>
    <w:p w:rsidR="00CA135D" w:rsidRDefault="00CA135D" w:rsidP="00CA135D">
      <w:pPr>
        <w:pStyle w:val="a7"/>
        <w:rPr>
          <w:sz w:val="20"/>
        </w:rPr>
      </w:pPr>
    </w:p>
    <w:p w:rsidR="00CA135D" w:rsidRDefault="00CA135D" w:rsidP="00CA135D">
      <w:pPr>
        <w:pStyle w:val="a7"/>
        <w:rPr>
          <w:sz w:val="20"/>
        </w:rPr>
      </w:pPr>
    </w:p>
    <w:p w:rsidR="00CA135D" w:rsidRDefault="00CA135D" w:rsidP="00CA135D">
      <w:pPr>
        <w:pStyle w:val="a7"/>
        <w:rPr>
          <w:sz w:val="22"/>
          <w:szCs w:val="22"/>
        </w:rPr>
      </w:pPr>
    </w:p>
    <w:p w:rsidR="00CA135D" w:rsidRDefault="00CA135D" w:rsidP="00CA135D">
      <w:pPr>
        <w:pStyle w:val="a7"/>
        <w:rPr>
          <w:sz w:val="22"/>
          <w:szCs w:val="22"/>
        </w:rPr>
      </w:pPr>
    </w:p>
    <w:p w:rsidR="00CA135D" w:rsidRDefault="00CA135D" w:rsidP="00CA135D">
      <w:pPr>
        <w:pStyle w:val="a7"/>
        <w:rPr>
          <w:sz w:val="22"/>
          <w:szCs w:val="22"/>
        </w:rPr>
      </w:pPr>
    </w:p>
    <w:p w:rsidR="00CA135D" w:rsidRPr="00100032" w:rsidRDefault="00CA135D" w:rsidP="00CA135D">
      <w:pPr>
        <w:pStyle w:val="a7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  <w:r w:rsidRPr="00100032">
        <w:rPr>
          <w:sz w:val="22"/>
          <w:szCs w:val="22"/>
        </w:rPr>
        <w:t xml:space="preserve"> вносит:</w:t>
      </w:r>
    </w:p>
    <w:p w:rsidR="00221648" w:rsidRDefault="00CA135D" w:rsidP="00221648">
      <w:pPr>
        <w:pStyle w:val="a7"/>
        <w:rPr>
          <w:sz w:val="22"/>
          <w:szCs w:val="22"/>
        </w:rPr>
      </w:pPr>
      <w:r>
        <w:rPr>
          <w:sz w:val="22"/>
          <w:szCs w:val="22"/>
        </w:rPr>
        <w:t>Леденев А.А.</w:t>
      </w:r>
    </w:p>
    <w:p w:rsidR="003478DB" w:rsidRPr="00221648" w:rsidRDefault="00221648" w:rsidP="00221648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</w:t>
      </w:r>
      <w:r w:rsidR="003478DB" w:rsidRPr="003478DB">
        <w:rPr>
          <w:szCs w:val="28"/>
        </w:rPr>
        <w:t>Приложение</w:t>
      </w:r>
    </w:p>
    <w:p w:rsidR="003478DB" w:rsidRPr="003478DB" w:rsidRDefault="003478DB" w:rsidP="003478DB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3478D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8D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478DB" w:rsidRPr="003478DB" w:rsidRDefault="00F2521F" w:rsidP="003478DB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Багаевского</w:t>
      </w:r>
      <w:r w:rsidR="003478D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478DB" w:rsidRPr="003478DB">
        <w:rPr>
          <w:rFonts w:ascii="Times New Roman" w:hAnsi="Times New Roman" w:cs="Times New Roman"/>
          <w:sz w:val="28"/>
          <w:szCs w:val="28"/>
        </w:rPr>
        <w:t>поселения</w:t>
      </w:r>
    </w:p>
    <w:p w:rsidR="003478DB" w:rsidRPr="003478DB" w:rsidRDefault="003478DB" w:rsidP="003478DB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3478DB">
        <w:rPr>
          <w:rFonts w:ascii="Times New Roman" w:hAnsi="Times New Roman" w:cs="Times New Roman"/>
          <w:sz w:val="28"/>
          <w:szCs w:val="28"/>
        </w:rPr>
        <w:t xml:space="preserve">от  </w:t>
      </w:r>
      <w:r w:rsidR="00221648">
        <w:rPr>
          <w:rFonts w:ascii="Times New Roman" w:hAnsi="Times New Roman" w:cs="Times New Roman"/>
          <w:sz w:val="28"/>
          <w:szCs w:val="28"/>
        </w:rPr>
        <w:t>09.11.</w:t>
      </w:r>
      <w:r w:rsidRPr="003478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78D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78DB">
        <w:rPr>
          <w:rFonts w:ascii="Times New Roman" w:hAnsi="Times New Roman" w:cs="Times New Roman"/>
          <w:sz w:val="28"/>
          <w:szCs w:val="28"/>
        </w:rPr>
        <w:t xml:space="preserve"> </w:t>
      </w:r>
      <w:r w:rsidR="00221648">
        <w:rPr>
          <w:rFonts w:ascii="Times New Roman" w:hAnsi="Times New Roman" w:cs="Times New Roman"/>
          <w:sz w:val="28"/>
          <w:szCs w:val="28"/>
        </w:rPr>
        <w:t>318</w:t>
      </w:r>
    </w:p>
    <w:p w:rsidR="003478DB" w:rsidRDefault="003478DB" w:rsidP="003478DB">
      <w:pPr>
        <w:pStyle w:val="ConsPlusNormal"/>
        <w:jc w:val="both"/>
      </w:pPr>
    </w:p>
    <w:p w:rsidR="007645C7" w:rsidRDefault="007645C7" w:rsidP="0076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645C7" w:rsidRDefault="007645C7" w:rsidP="0076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645C7" w:rsidRDefault="007645C7" w:rsidP="0076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«Согласование схем расположения объектов газоснабжения, используемых для обеспечения населения газом»</w:t>
      </w:r>
    </w:p>
    <w:p w:rsidR="003478DB" w:rsidRPr="000F4789" w:rsidRDefault="003478D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8DB" w:rsidRPr="000F4789" w:rsidRDefault="003478DB" w:rsidP="007645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478DB" w:rsidRPr="000F4789" w:rsidRDefault="003478D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  <w:r w:rsidR="007F61E9">
        <w:rPr>
          <w:rFonts w:ascii="Times New Roman" w:hAnsi="Times New Roman" w:cs="Times New Roman"/>
          <w:sz w:val="28"/>
          <w:szCs w:val="28"/>
        </w:rPr>
        <w:t>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F61E9">
        <w:rPr>
          <w:rFonts w:ascii="Times New Roman" w:hAnsi="Times New Roman" w:cs="Times New Roman"/>
          <w:sz w:val="28"/>
          <w:szCs w:val="28"/>
        </w:rPr>
        <w:t>«</w:t>
      </w:r>
      <w:r w:rsidRPr="000F4789">
        <w:rPr>
          <w:rFonts w:ascii="Times New Roman" w:hAnsi="Times New Roman" w:cs="Times New Roman"/>
          <w:sz w:val="28"/>
          <w:szCs w:val="28"/>
        </w:rPr>
        <w:t>Согласование схем объектов газоснабжения, используемых для обеспечения населением газом</w:t>
      </w:r>
      <w:r w:rsidR="007F61E9">
        <w:rPr>
          <w:rFonts w:ascii="Times New Roman" w:hAnsi="Times New Roman" w:cs="Times New Roman"/>
          <w:sz w:val="28"/>
          <w:szCs w:val="28"/>
        </w:rPr>
        <w:t>»</w:t>
      </w:r>
      <w:r w:rsidRPr="000F478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F61E9">
        <w:rPr>
          <w:rFonts w:ascii="Times New Roman" w:hAnsi="Times New Roman" w:cs="Times New Roman"/>
          <w:sz w:val="28"/>
          <w:szCs w:val="28"/>
        </w:rPr>
        <w:t xml:space="preserve">- </w:t>
      </w:r>
      <w:r w:rsidRPr="000F4789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о согласовании схем объектов газоснабжения, используемых для обеспечения населения газом на территории </w:t>
      </w:r>
      <w:r w:rsidR="007F61E9">
        <w:rPr>
          <w:rFonts w:ascii="Times New Roman" w:hAnsi="Times New Roman" w:cs="Times New Roman"/>
          <w:sz w:val="28"/>
          <w:szCs w:val="28"/>
        </w:rPr>
        <w:t>муниципа</w:t>
      </w:r>
      <w:r w:rsidR="00F2521F">
        <w:rPr>
          <w:rFonts w:ascii="Times New Roman" w:hAnsi="Times New Roman" w:cs="Times New Roman"/>
          <w:sz w:val="28"/>
          <w:szCs w:val="28"/>
        </w:rPr>
        <w:t>льного образования – Багаевское сельское поселение Багаевского муниципального района Ростовской</w:t>
      </w:r>
      <w:r w:rsidRPr="000F478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1.2. Лица, имеющие право на получение муниципальной услуги</w:t>
      </w:r>
      <w:r w:rsidR="007F61E9">
        <w:rPr>
          <w:rFonts w:ascii="Times New Roman" w:hAnsi="Times New Roman" w:cs="Times New Roman"/>
          <w:sz w:val="28"/>
          <w:szCs w:val="28"/>
        </w:rPr>
        <w:t>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Муниципальная услуга по согласованию схем расположения объектов газоснабжения, используемых для обеспечения населения газом предоставляется физическим, юридическим лицам и индивидуальным предпринимателям, а также их уполномоченным представителям в соответствии с требованиями действующего законодательства.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 муниципальной услуги</w:t>
      </w:r>
      <w:r w:rsidR="007F61E9">
        <w:rPr>
          <w:rFonts w:ascii="Times New Roman" w:hAnsi="Times New Roman" w:cs="Times New Roman"/>
          <w:sz w:val="28"/>
          <w:szCs w:val="28"/>
        </w:rPr>
        <w:t>.</w:t>
      </w:r>
    </w:p>
    <w:p w:rsidR="003478DB" w:rsidRPr="000F4789" w:rsidRDefault="00747E3A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3478DB" w:rsidRPr="000F4789">
        <w:rPr>
          <w:rFonts w:ascii="Times New Roman" w:hAnsi="Times New Roman" w:cs="Times New Roman"/>
          <w:sz w:val="28"/>
          <w:szCs w:val="28"/>
        </w:rP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3478DB" w:rsidRPr="000F4789" w:rsidRDefault="00C830CF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10" w:history="1">
        <w:r w:rsidR="003478DB" w:rsidRPr="007F61E9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3478DB" w:rsidRPr="000F4789">
        <w:rPr>
          <w:rFonts w:ascii="Times New Roman" w:hAnsi="Times New Roman" w:cs="Times New Roman"/>
          <w:sz w:val="28"/>
          <w:szCs w:val="28"/>
        </w:rPr>
        <w:t xml:space="preserve">, предоставляемая заинтересованным лицам о муниципальной услуге, является открытой и общедоступной. Сведения о местах нахождения и графике работы </w:t>
      </w:r>
      <w:r w:rsidR="00903F4B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3478DB" w:rsidRPr="000F4789">
        <w:rPr>
          <w:rFonts w:ascii="Times New Roman" w:hAnsi="Times New Roman" w:cs="Times New Roman"/>
          <w:sz w:val="28"/>
          <w:szCs w:val="28"/>
        </w:rPr>
        <w:t xml:space="preserve">представлены в приложении </w:t>
      </w:r>
      <w:r w:rsidR="007F61E9">
        <w:rPr>
          <w:rFonts w:ascii="Times New Roman" w:hAnsi="Times New Roman" w:cs="Times New Roman"/>
          <w:sz w:val="28"/>
          <w:szCs w:val="28"/>
        </w:rPr>
        <w:t>№</w:t>
      </w:r>
      <w:r w:rsidR="003478DB" w:rsidRPr="000F478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регламенту.</w:t>
      </w:r>
    </w:p>
    <w:p w:rsidR="003478DB" w:rsidRPr="000F4789" w:rsidRDefault="007F61E9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7E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7E3A">
        <w:rPr>
          <w:rFonts w:ascii="Times New Roman" w:hAnsi="Times New Roman" w:cs="Times New Roman"/>
          <w:sz w:val="28"/>
          <w:szCs w:val="28"/>
        </w:rPr>
        <w:t xml:space="preserve">2. </w:t>
      </w:r>
      <w:r w:rsidR="003478DB" w:rsidRPr="000F4789">
        <w:rPr>
          <w:rFonts w:ascii="Times New Roman" w:hAnsi="Times New Roman" w:cs="Times New Roman"/>
          <w:sz w:val="28"/>
          <w:szCs w:val="28"/>
        </w:rPr>
        <w:t>Способ получения сведений о местонахождении и графике работы органа местного самоуправления</w:t>
      </w:r>
      <w:r w:rsidR="00903F4B">
        <w:rPr>
          <w:rFonts w:ascii="Times New Roman" w:hAnsi="Times New Roman" w:cs="Times New Roman"/>
          <w:sz w:val="28"/>
          <w:szCs w:val="28"/>
        </w:rPr>
        <w:t>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</w:t>
      </w:r>
      <w:r w:rsidR="00903F4B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0F4789">
        <w:rPr>
          <w:rFonts w:ascii="Times New Roman" w:hAnsi="Times New Roman" w:cs="Times New Roman"/>
          <w:sz w:val="28"/>
          <w:szCs w:val="28"/>
        </w:rPr>
        <w:t xml:space="preserve"> размещаются на информационн</w:t>
      </w:r>
      <w:r w:rsidR="00903F4B">
        <w:rPr>
          <w:rFonts w:ascii="Times New Roman" w:hAnsi="Times New Roman" w:cs="Times New Roman"/>
          <w:sz w:val="28"/>
          <w:szCs w:val="28"/>
        </w:rPr>
        <w:t>ых стендах и официальном сайте администрации Багаевского сельского поселения.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заинтересованных лиц по вопросам предоставления муниципальной услуги осуществляется специалистами администрации </w:t>
      </w:r>
      <w:r w:rsidR="00B70F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7E3A">
        <w:rPr>
          <w:rFonts w:ascii="Times New Roman" w:hAnsi="Times New Roman" w:cs="Times New Roman"/>
          <w:sz w:val="28"/>
          <w:szCs w:val="28"/>
        </w:rPr>
        <w:t>–</w:t>
      </w:r>
      <w:r w:rsidR="00B70FC0">
        <w:rPr>
          <w:rFonts w:ascii="Times New Roman" w:hAnsi="Times New Roman" w:cs="Times New Roman"/>
          <w:sz w:val="28"/>
          <w:szCs w:val="28"/>
        </w:rPr>
        <w:t xml:space="preserve"> </w:t>
      </w:r>
      <w:r w:rsidR="00F2521F">
        <w:rPr>
          <w:rFonts w:ascii="Times New Roman" w:hAnsi="Times New Roman" w:cs="Times New Roman"/>
          <w:sz w:val="28"/>
          <w:szCs w:val="28"/>
        </w:rPr>
        <w:t>Багаевское сельское поселение Багаевского</w:t>
      </w:r>
      <w:r w:rsidR="00747E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2521F">
        <w:rPr>
          <w:rFonts w:ascii="Times New Roman" w:hAnsi="Times New Roman" w:cs="Times New Roman"/>
          <w:sz w:val="28"/>
          <w:szCs w:val="28"/>
        </w:rPr>
        <w:t>Ростовской</w:t>
      </w:r>
      <w:r w:rsidR="00747E3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F4789">
        <w:rPr>
          <w:rFonts w:ascii="Times New Roman" w:hAnsi="Times New Roman" w:cs="Times New Roman"/>
          <w:sz w:val="28"/>
          <w:szCs w:val="28"/>
        </w:rPr>
        <w:t xml:space="preserve"> (далее - подразде</w:t>
      </w:r>
      <w:r w:rsidR="00903F4B">
        <w:rPr>
          <w:rFonts w:ascii="Times New Roman" w:hAnsi="Times New Roman" w:cs="Times New Roman"/>
          <w:sz w:val="28"/>
          <w:szCs w:val="28"/>
        </w:rPr>
        <w:t>ление).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1.</w:t>
      </w:r>
      <w:r w:rsidR="00747E3A">
        <w:rPr>
          <w:rFonts w:ascii="Times New Roman" w:hAnsi="Times New Roman" w:cs="Times New Roman"/>
          <w:sz w:val="28"/>
          <w:szCs w:val="28"/>
        </w:rPr>
        <w:t>3</w:t>
      </w:r>
      <w:r w:rsidRPr="000F4789">
        <w:rPr>
          <w:rFonts w:ascii="Times New Roman" w:hAnsi="Times New Roman" w:cs="Times New Roman"/>
          <w:sz w:val="28"/>
          <w:szCs w:val="28"/>
        </w:rPr>
        <w:t>.</w:t>
      </w:r>
      <w:r w:rsidR="00747E3A">
        <w:rPr>
          <w:rFonts w:ascii="Times New Roman" w:hAnsi="Times New Roman" w:cs="Times New Roman"/>
          <w:sz w:val="28"/>
          <w:szCs w:val="28"/>
        </w:rPr>
        <w:t>3</w:t>
      </w:r>
      <w:r w:rsidRPr="000F4789">
        <w:rPr>
          <w:rFonts w:ascii="Times New Roman" w:hAnsi="Times New Roman" w:cs="Times New Roman"/>
          <w:sz w:val="28"/>
          <w:szCs w:val="28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1.3.</w:t>
      </w:r>
      <w:r w:rsidR="00747E3A">
        <w:rPr>
          <w:rFonts w:ascii="Times New Roman" w:hAnsi="Times New Roman" w:cs="Times New Roman"/>
          <w:sz w:val="28"/>
          <w:szCs w:val="28"/>
        </w:rPr>
        <w:t>4</w:t>
      </w:r>
      <w:r w:rsidRPr="000F4789">
        <w:rPr>
          <w:rFonts w:ascii="Times New Roman" w:hAnsi="Times New Roman" w:cs="Times New Roman"/>
          <w:sz w:val="28"/>
          <w:szCs w:val="28"/>
        </w:rPr>
        <w:t>. Информирование по вопросам предоставления муниципальной услуги осуществляется следующими способами: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- индивидуальное устное информирование непосредственно в </w:t>
      </w:r>
      <w:r w:rsidR="00F2521F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</w:t>
      </w:r>
      <w:r w:rsidRPr="000F4789">
        <w:rPr>
          <w:rFonts w:ascii="Times New Roman" w:hAnsi="Times New Roman" w:cs="Times New Roman"/>
          <w:sz w:val="28"/>
          <w:szCs w:val="28"/>
        </w:rPr>
        <w:t>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индивидуальное устное информирование по телефону;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индивидуальное информирование в письменной форме, в том числе в форме электронного документа;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публичное устное информирование с привлечением средств массовой информации;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публичное письменное информирование.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настоящ</w:t>
      </w:r>
      <w:r w:rsidR="00747E3A">
        <w:rPr>
          <w:rFonts w:ascii="Times New Roman" w:hAnsi="Times New Roman" w:cs="Times New Roman"/>
          <w:sz w:val="28"/>
          <w:szCs w:val="28"/>
        </w:rPr>
        <w:t>им</w:t>
      </w:r>
      <w:r w:rsidRPr="000F478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47E3A">
        <w:rPr>
          <w:rFonts w:ascii="Times New Roman" w:hAnsi="Times New Roman" w:cs="Times New Roman"/>
          <w:sz w:val="28"/>
          <w:szCs w:val="28"/>
        </w:rPr>
        <w:t>ом</w:t>
      </w:r>
      <w:r w:rsidRPr="000F4789">
        <w:rPr>
          <w:rFonts w:ascii="Times New Roman" w:hAnsi="Times New Roman" w:cs="Times New Roman"/>
          <w:sz w:val="28"/>
          <w:szCs w:val="28"/>
        </w:rPr>
        <w:t xml:space="preserve">, осуществляется с учетом требований, установленных Федеральным законом от 27 июня 2010 года </w:t>
      </w:r>
      <w:r w:rsidR="00747E3A">
        <w:rPr>
          <w:rFonts w:ascii="Times New Roman" w:hAnsi="Times New Roman" w:cs="Times New Roman"/>
          <w:sz w:val="28"/>
          <w:szCs w:val="28"/>
        </w:rPr>
        <w:t>№</w:t>
      </w:r>
      <w:r w:rsidRPr="000F478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47E3A">
        <w:rPr>
          <w:rFonts w:ascii="Times New Roman" w:hAnsi="Times New Roman" w:cs="Times New Roman"/>
          <w:sz w:val="28"/>
          <w:szCs w:val="28"/>
        </w:rPr>
        <w:t>«</w:t>
      </w:r>
      <w:r w:rsidRPr="000F478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47E3A">
        <w:rPr>
          <w:rFonts w:ascii="Times New Roman" w:hAnsi="Times New Roman" w:cs="Times New Roman"/>
          <w:sz w:val="28"/>
          <w:szCs w:val="28"/>
        </w:rPr>
        <w:t>»</w:t>
      </w:r>
      <w:r w:rsidRPr="000F4789">
        <w:rPr>
          <w:rFonts w:ascii="Times New Roman" w:hAnsi="Times New Roman" w:cs="Times New Roman"/>
          <w:sz w:val="28"/>
          <w:szCs w:val="28"/>
        </w:rPr>
        <w:t>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0F4789">
        <w:rPr>
          <w:rFonts w:ascii="Times New Roman" w:hAnsi="Times New Roman" w:cs="Times New Roman"/>
          <w:sz w:val="28"/>
          <w:szCs w:val="28"/>
        </w:rPr>
        <w:t>1.3.</w:t>
      </w:r>
      <w:r w:rsidR="00747E3A">
        <w:rPr>
          <w:rFonts w:ascii="Times New Roman" w:hAnsi="Times New Roman" w:cs="Times New Roman"/>
          <w:sz w:val="28"/>
          <w:szCs w:val="28"/>
        </w:rPr>
        <w:t>5</w:t>
      </w:r>
      <w:r w:rsidRPr="000F4789">
        <w:rPr>
          <w:rFonts w:ascii="Times New Roman" w:hAnsi="Times New Roman" w:cs="Times New Roman"/>
          <w:sz w:val="28"/>
          <w:szCs w:val="28"/>
        </w:rPr>
        <w:t>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</w:t>
      </w:r>
      <w:r w:rsidR="00F2521F">
        <w:rPr>
          <w:rFonts w:ascii="Times New Roman" w:hAnsi="Times New Roman" w:cs="Times New Roman"/>
          <w:sz w:val="28"/>
          <w:szCs w:val="28"/>
        </w:rPr>
        <w:t>рмировании не может превышать 20</w:t>
      </w:r>
      <w:r w:rsidRPr="000F478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срока предоставления муниципальной услуги;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1.3.</w:t>
      </w:r>
      <w:r w:rsidR="00747E3A">
        <w:rPr>
          <w:rFonts w:ascii="Times New Roman" w:hAnsi="Times New Roman" w:cs="Times New Roman"/>
          <w:sz w:val="28"/>
          <w:szCs w:val="28"/>
        </w:rPr>
        <w:t>6</w:t>
      </w:r>
      <w:r w:rsidRPr="000F4789">
        <w:rPr>
          <w:rFonts w:ascii="Times New Roman" w:hAnsi="Times New Roman" w:cs="Times New Roman"/>
          <w:sz w:val="28"/>
          <w:szCs w:val="28"/>
        </w:rPr>
        <w:t>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подразделения </w:t>
      </w:r>
      <w:r w:rsidRPr="000F4789">
        <w:rPr>
          <w:rFonts w:ascii="Times New Roman" w:hAnsi="Times New Roman" w:cs="Times New Roman"/>
          <w:sz w:val="28"/>
          <w:szCs w:val="28"/>
        </w:rPr>
        <w:lastRenderedPageBreak/>
        <w:t xml:space="preserve">подробно и в вежливой (корректной) форме информируют обратившихся по вопросам, предусмотренных </w:t>
      </w:r>
      <w:hyperlink w:anchor="P60" w:history="1">
        <w:r w:rsidRPr="000E10C6">
          <w:rPr>
            <w:rFonts w:ascii="Times New Roman" w:hAnsi="Times New Roman" w:cs="Times New Roman"/>
            <w:sz w:val="28"/>
            <w:szCs w:val="28"/>
          </w:rPr>
          <w:t>подпунктом 1.3.</w:t>
        </w:r>
      </w:hyperlink>
      <w:r w:rsidR="000E10C6" w:rsidRPr="000E10C6">
        <w:rPr>
          <w:rFonts w:ascii="Times New Roman" w:hAnsi="Times New Roman" w:cs="Times New Roman"/>
          <w:sz w:val="28"/>
          <w:szCs w:val="28"/>
        </w:rPr>
        <w:t>5.</w:t>
      </w:r>
      <w:r w:rsidRPr="000F478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1.3.</w:t>
      </w:r>
      <w:r w:rsidR="00747E3A">
        <w:rPr>
          <w:rFonts w:ascii="Times New Roman" w:hAnsi="Times New Roman" w:cs="Times New Roman"/>
          <w:sz w:val="28"/>
          <w:szCs w:val="28"/>
        </w:rPr>
        <w:t>7</w:t>
      </w:r>
      <w:r w:rsidRPr="000F4789">
        <w:rPr>
          <w:rFonts w:ascii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F2521F">
        <w:rPr>
          <w:rFonts w:ascii="Times New Roman" w:hAnsi="Times New Roman" w:cs="Times New Roman"/>
          <w:sz w:val="28"/>
          <w:szCs w:val="28"/>
        </w:rPr>
        <w:t>администрацию Багаевского</w:t>
      </w:r>
      <w:r w:rsidR="00A760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4789">
        <w:rPr>
          <w:rFonts w:ascii="Times New Roman" w:hAnsi="Times New Roman" w:cs="Times New Roman"/>
          <w:sz w:val="28"/>
          <w:szCs w:val="28"/>
        </w:rPr>
        <w:t>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(в случае обращения физического лица);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полное наименование заявителя (в случае обращения от имени юридического лица);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личная подпись заявителя (в случае обращения физического лица);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дата составления обращения.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</w:t>
      </w:r>
      <w:r w:rsidR="00A7604B">
        <w:rPr>
          <w:rFonts w:ascii="Times New Roman" w:hAnsi="Times New Roman" w:cs="Times New Roman"/>
          <w:sz w:val="28"/>
          <w:szCs w:val="28"/>
        </w:rPr>
        <w:t>,</w:t>
      </w:r>
      <w:r w:rsidRPr="000F478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должно содержать следующую информацию: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(в случае обращения физического лица);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полное наименование заявителя (в случае обращения от имени юридического лица);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lastRenderedPageBreak/>
        <w:t>- предмет обращения.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</w:t>
      </w:r>
      <w:r w:rsidR="00F2521F">
        <w:rPr>
          <w:rFonts w:ascii="Times New Roman" w:hAnsi="Times New Roman" w:cs="Times New Roman"/>
          <w:sz w:val="28"/>
          <w:szCs w:val="28"/>
        </w:rPr>
        <w:t>олнителя, подписывается главой а</w:t>
      </w:r>
      <w:r w:rsidRPr="000F47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521F">
        <w:rPr>
          <w:rFonts w:ascii="Times New Roman" w:hAnsi="Times New Roman" w:cs="Times New Roman"/>
          <w:sz w:val="28"/>
          <w:szCs w:val="28"/>
        </w:rPr>
        <w:t>Багаевского</w:t>
      </w:r>
      <w:r w:rsidR="00A7604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F478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 или в подразделение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F47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4789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заявления, ответ на обращение не дается и оно не подлежит направлению на рассмотрение в орган местного самоуправления или в подразделение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1.3.</w:t>
      </w:r>
      <w:r w:rsidR="00747E3A">
        <w:rPr>
          <w:rFonts w:ascii="Times New Roman" w:hAnsi="Times New Roman" w:cs="Times New Roman"/>
          <w:sz w:val="28"/>
          <w:szCs w:val="28"/>
        </w:rPr>
        <w:t>8</w:t>
      </w:r>
      <w:r w:rsidRPr="000F4789">
        <w:rPr>
          <w:rFonts w:ascii="Times New Roman" w:hAnsi="Times New Roman" w:cs="Times New Roman"/>
          <w:sz w:val="28"/>
          <w:szCs w:val="28"/>
        </w:rPr>
        <w:t>. Информирование заявителей по предоставлению муниципальной услуги осуществляется на безвозмездной основе.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1.3.</w:t>
      </w:r>
      <w:r w:rsidR="00747E3A">
        <w:rPr>
          <w:rFonts w:ascii="Times New Roman" w:hAnsi="Times New Roman" w:cs="Times New Roman"/>
          <w:sz w:val="28"/>
          <w:szCs w:val="28"/>
        </w:rPr>
        <w:t>9</w:t>
      </w:r>
      <w:r w:rsidRPr="000F4789">
        <w:rPr>
          <w:rFonts w:ascii="Times New Roman" w:hAnsi="Times New Roman" w:cs="Times New Roman"/>
          <w:sz w:val="28"/>
          <w:szCs w:val="28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F2521F">
        <w:rPr>
          <w:rFonts w:ascii="Times New Roman" w:hAnsi="Times New Roman" w:cs="Times New Roman"/>
          <w:sz w:val="28"/>
          <w:szCs w:val="28"/>
        </w:rPr>
        <w:t>администрацию Багаевского</w:t>
      </w:r>
      <w:r w:rsidR="00A760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4789">
        <w:rPr>
          <w:rFonts w:ascii="Times New Roman" w:hAnsi="Times New Roman" w:cs="Times New Roman"/>
          <w:sz w:val="28"/>
          <w:szCs w:val="28"/>
        </w:rPr>
        <w:t>, а также посредством Единого и регионального порталов - в случае подачи заявления через указанные порталы.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1.3.</w:t>
      </w:r>
      <w:r w:rsidR="00747E3A">
        <w:rPr>
          <w:rFonts w:ascii="Times New Roman" w:hAnsi="Times New Roman" w:cs="Times New Roman"/>
          <w:sz w:val="28"/>
          <w:szCs w:val="28"/>
        </w:rPr>
        <w:t>10</w:t>
      </w:r>
      <w:r w:rsidRPr="000F4789">
        <w:rPr>
          <w:rFonts w:ascii="Times New Roman" w:hAnsi="Times New Roman" w:cs="Times New Roman"/>
          <w:sz w:val="28"/>
          <w:szCs w:val="28"/>
        </w:rPr>
        <w:t>. Порядок, форма и место размещения информации по вопросам предоставления муниципальной услуги.</w:t>
      </w:r>
    </w:p>
    <w:p w:rsidR="00652C42" w:rsidRPr="000F4789" w:rsidRDefault="003478DB" w:rsidP="0065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430619">
        <w:rPr>
          <w:rFonts w:ascii="Times New Roman" w:hAnsi="Times New Roman" w:cs="Times New Roman"/>
          <w:sz w:val="28"/>
          <w:szCs w:val="28"/>
        </w:rPr>
        <w:t>администрации Багаевского</w:t>
      </w:r>
      <w:r w:rsidR="009506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4789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текста Административного регламента;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графика приема заявителей;</w:t>
      </w:r>
    </w:p>
    <w:p w:rsidR="003478DB" w:rsidRPr="000F4789" w:rsidRDefault="003478DB" w:rsidP="00950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lastRenderedPageBreak/>
        <w:t>- образцов до</w:t>
      </w:r>
      <w:r w:rsidR="0095060F">
        <w:rPr>
          <w:rFonts w:ascii="Times New Roman" w:hAnsi="Times New Roman" w:cs="Times New Roman"/>
          <w:sz w:val="28"/>
          <w:szCs w:val="28"/>
        </w:rPr>
        <w:t>кументов</w:t>
      </w:r>
      <w:r w:rsidRPr="000F4789">
        <w:rPr>
          <w:rFonts w:ascii="Times New Roman" w:hAnsi="Times New Roman" w:cs="Times New Roman"/>
          <w:sz w:val="28"/>
          <w:szCs w:val="28"/>
        </w:rPr>
        <w:t>.</w:t>
      </w:r>
    </w:p>
    <w:p w:rsidR="003478DB" w:rsidRPr="000F4789" w:rsidRDefault="003478D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8DB" w:rsidRPr="000F4789" w:rsidRDefault="003478DB" w:rsidP="007645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478DB" w:rsidRPr="000F4789" w:rsidRDefault="003478D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Согласование схем объектов газоснабжения, используемых для обеспечения населения газом.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5E1A58">
        <w:rPr>
          <w:rFonts w:ascii="Times New Roman" w:hAnsi="Times New Roman" w:cs="Times New Roman"/>
          <w:sz w:val="28"/>
          <w:szCs w:val="28"/>
        </w:rPr>
        <w:t>Багаевского сельского поселения Багаевского муниципального района Ростовской</w:t>
      </w:r>
      <w:r w:rsidR="0095060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F4789">
        <w:rPr>
          <w:rFonts w:ascii="Times New Roman" w:hAnsi="Times New Roman" w:cs="Times New Roman"/>
          <w:sz w:val="28"/>
          <w:szCs w:val="28"/>
        </w:rPr>
        <w:t>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2.3 Результат предоставления муниципальной услуги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выдача согласование схем расположения объектов газоснабжения, используемых для обеспечения населения газом;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выдача уведомления об отказе в предоставлении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  <w:r w:rsidRPr="000F4789">
        <w:rPr>
          <w:rFonts w:ascii="Times New Roman" w:hAnsi="Times New Roman" w:cs="Times New Roman"/>
          <w:sz w:val="28"/>
          <w:szCs w:val="28"/>
        </w:rPr>
        <w:t>2.4. Срок и порядок регистрации запроса заявителя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Обращение заявителя, в том числе в электронной форме, подлежит обязательной регистрации в течение одного рабочего дня со дня поступления обращения в Администрацию.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30 календарных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Срок подготовки уведомления об отказе в предоставлении муниципальной услуги составляет 30 календарных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 не предусмотрен.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Срок выдачи заявителю принятого решения о предоставлении муниципальной услуги или отказе в предоставлении муниципальной услуги составляет 3 календарных дня со дня его поступления.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2.6. Правовые основания предоставления муниципальной услуги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4" w:history="1">
        <w:r w:rsidRPr="009506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478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5060F">
        <w:rPr>
          <w:rFonts w:ascii="Times New Roman" w:hAnsi="Times New Roman" w:cs="Times New Roman"/>
          <w:sz w:val="28"/>
          <w:szCs w:val="28"/>
        </w:rPr>
        <w:t>№</w:t>
      </w:r>
      <w:r w:rsidRPr="000F4789">
        <w:rPr>
          <w:rFonts w:ascii="Times New Roman" w:hAnsi="Times New Roman" w:cs="Times New Roman"/>
          <w:sz w:val="28"/>
          <w:szCs w:val="28"/>
        </w:rPr>
        <w:t xml:space="preserve"> 59-ФЗ от 02.05.2006 </w:t>
      </w:r>
      <w:r w:rsidR="0095060F">
        <w:rPr>
          <w:rFonts w:ascii="Times New Roman" w:hAnsi="Times New Roman" w:cs="Times New Roman"/>
          <w:sz w:val="28"/>
          <w:szCs w:val="28"/>
        </w:rPr>
        <w:t>«</w:t>
      </w:r>
      <w:r w:rsidRPr="000F478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5060F">
        <w:rPr>
          <w:rFonts w:ascii="Times New Roman" w:hAnsi="Times New Roman" w:cs="Times New Roman"/>
          <w:sz w:val="28"/>
          <w:szCs w:val="28"/>
        </w:rPr>
        <w:t>»</w:t>
      </w:r>
      <w:r w:rsidRPr="000F4789">
        <w:rPr>
          <w:rFonts w:ascii="Times New Roman" w:hAnsi="Times New Roman" w:cs="Times New Roman"/>
          <w:sz w:val="28"/>
          <w:szCs w:val="28"/>
        </w:rPr>
        <w:t>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5" w:history="1">
        <w:r w:rsidRPr="009506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478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5060F">
        <w:rPr>
          <w:rFonts w:ascii="Times New Roman" w:hAnsi="Times New Roman" w:cs="Times New Roman"/>
          <w:sz w:val="28"/>
          <w:szCs w:val="28"/>
        </w:rPr>
        <w:t>№</w:t>
      </w:r>
      <w:r w:rsidRPr="000F4789">
        <w:rPr>
          <w:rFonts w:ascii="Times New Roman" w:hAnsi="Times New Roman" w:cs="Times New Roman"/>
          <w:sz w:val="28"/>
          <w:szCs w:val="28"/>
        </w:rPr>
        <w:t xml:space="preserve"> 131-ФЗ от 06.10.2003 </w:t>
      </w:r>
      <w:r w:rsidR="0095060F">
        <w:rPr>
          <w:rFonts w:ascii="Times New Roman" w:hAnsi="Times New Roman" w:cs="Times New Roman"/>
          <w:sz w:val="28"/>
          <w:szCs w:val="28"/>
        </w:rPr>
        <w:t>«</w:t>
      </w:r>
      <w:r w:rsidRPr="000F47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060F">
        <w:rPr>
          <w:rFonts w:ascii="Times New Roman" w:hAnsi="Times New Roman" w:cs="Times New Roman"/>
          <w:sz w:val="28"/>
          <w:szCs w:val="28"/>
        </w:rPr>
        <w:t>»</w:t>
      </w:r>
      <w:r w:rsidRPr="000F4789">
        <w:rPr>
          <w:rFonts w:ascii="Times New Roman" w:hAnsi="Times New Roman" w:cs="Times New Roman"/>
          <w:sz w:val="28"/>
          <w:szCs w:val="28"/>
        </w:rPr>
        <w:t>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9506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4789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</w:t>
      </w:r>
      <w:r w:rsidR="0095060F">
        <w:rPr>
          <w:rFonts w:ascii="Times New Roman" w:hAnsi="Times New Roman" w:cs="Times New Roman"/>
          <w:sz w:val="28"/>
          <w:szCs w:val="28"/>
        </w:rPr>
        <w:t>№</w:t>
      </w:r>
      <w:r w:rsidRPr="000F4789">
        <w:rPr>
          <w:rFonts w:ascii="Times New Roman" w:hAnsi="Times New Roman" w:cs="Times New Roman"/>
          <w:sz w:val="28"/>
          <w:szCs w:val="28"/>
        </w:rPr>
        <w:t xml:space="preserve"> 210 ФЗ </w:t>
      </w:r>
      <w:r w:rsidR="0095060F">
        <w:rPr>
          <w:rFonts w:ascii="Times New Roman" w:hAnsi="Times New Roman" w:cs="Times New Roman"/>
          <w:sz w:val="28"/>
          <w:szCs w:val="28"/>
        </w:rPr>
        <w:t>«</w:t>
      </w:r>
      <w:r w:rsidRPr="000F478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5060F">
        <w:rPr>
          <w:rFonts w:ascii="Times New Roman" w:hAnsi="Times New Roman" w:cs="Times New Roman"/>
          <w:sz w:val="28"/>
          <w:szCs w:val="28"/>
        </w:rPr>
        <w:t>»</w:t>
      </w:r>
      <w:r w:rsidRPr="000F4789">
        <w:rPr>
          <w:rFonts w:ascii="Times New Roman" w:hAnsi="Times New Roman" w:cs="Times New Roman"/>
          <w:sz w:val="28"/>
          <w:szCs w:val="28"/>
        </w:rPr>
        <w:t>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95060F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0F47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</w:t>
      </w:r>
      <w:r w:rsidR="0095060F">
        <w:rPr>
          <w:rFonts w:ascii="Times New Roman" w:hAnsi="Times New Roman" w:cs="Times New Roman"/>
          <w:sz w:val="28"/>
          <w:szCs w:val="28"/>
        </w:rPr>
        <w:t xml:space="preserve">№ </w:t>
      </w:r>
      <w:r w:rsidRPr="000F4789">
        <w:rPr>
          <w:rFonts w:ascii="Times New Roman" w:hAnsi="Times New Roman" w:cs="Times New Roman"/>
          <w:sz w:val="28"/>
          <w:szCs w:val="28"/>
        </w:rPr>
        <w:lastRenderedPageBreak/>
        <w:t xml:space="preserve">1993-р </w:t>
      </w:r>
      <w:r w:rsidR="0095060F">
        <w:rPr>
          <w:rFonts w:ascii="Times New Roman" w:hAnsi="Times New Roman" w:cs="Times New Roman"/>
          <w:sz w:val="28"/>
          <w:szCs w:val="28"/>
        </w:rPr>
        <w:t>«</w:t>
      </w:r>
      <w:r w:rsidRPr="000F4789">
        <w:rPr>
          <w:rFonts w:ascii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95060F">
        <w:rPr>
          <w:rFonts w:ascii="Times New Roman" w:hAnsi="Times New Roman" w:cs="Times New Roman"/>
          <w:sz w:val="28"/>
          <w:szCs w:val="28"/>
        </w:rPr>
        <w:t>»</w:t>
      </w:r>
      <w:r w:rsidRPr="000F4789">
        <w:rPr>
          <w:rFonts w:ascii="Times New Roman" w:hAnsi="Times New Roman" w:cs="Times New Roman"/>
          <w:sz w:val="28"/>
          <w:szCs w:val="28"/>
        </w:rPr>
        <w:t>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95060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F4789">
        <w:rPr>
          <w:rFonts w:ascii="Times New Roman" w:hAnsi="Times New Roman" w:cs="Times New Roman"/>
          <w:sz w:val="28"/>
          <w:szCs w:val="28"/>
        </w:rPr>
        <w:t xml:space="preserve"> </w:t>
      </w:r>
      <w:r w:rsidR="0095060F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5E1A58">
        <w:rPr>
          <w:rFonts w:ascii="Times New Roman" w:hAnsi="Times New Roman" w:cs="Times New Roman"/>
          <w:sz w:val="28"/>
          <w:szCs w:val="28"/>
        </w:rPr>
        <w:t>разования – Багаевское сельское поселение Багаевского муниципального района Ростовской</w:t>
      </w:r>
      <w:r w:rsidR="0095060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F4789">
        <w:rPr>
          <w:rFonts w:ascii="Times New Roman" w:hAnsi="Times New Roman" w:cs="Times New Roman"/>
          <w:sz w:val="28"/>
          <w:szCs w:val="28"/>
        </w:rPr>
        <w:t>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Административным регламентом.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Российской Федерации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5"/>
      <w:bookmarkEnd w:id="3"/>
      <w:r w:rsidRPr="000F4789">
        <w:rPr>
          <w:rFonts w:ascii="Times New Roman" w:hAnsi="Times New Roman" w:cs="Times New Roman"/>
          <w:sz w:val="28"/>
          <w:szCs w:val="28"/>
        </w:rPr>
        <w:t>2.7.1. Для предоставления муниципальной услуги заявитель представляет: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1) заявление;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7"/>
      <w:bookmarkEnd w:id="4"/>
      <w:r w:rsidRPr="000F4789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личность, либо личность представителя физического или юридического лица;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3) схема расположения объектов газоснабжения, для обеспечения населения газом в количестве 2 (двух) экземпляров (подлинники) (схема может быть предоставлена как в форме электронного документа, так и в форме на бумажном носителе);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9"/>
      <w:bookmarkEnd w:id="5"/>
      <w:r w:rsidRPr="000F4789">
        <w:rPr>
          <w:rFonts w:ascii="Times New Roman" w:hAnsi="Times New Roman" w:cs="Times New Roman"/>
          <w:sz w:val="28"/>
          <w:szCs w:val="28"/>
        </w:rPr>
        <w:t>4)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лиц), учредительные документы;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5)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2.7.2. Образец </w:t>
      </w:r>
      <w:hyperlink w:anchor="P574" w:history="1">
        <w:r w:rsidRPr="0095060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F478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согласованию схем расположения объектов газоснабжения, используемых для обеспечения населения газом представлен в приложении </w:t>
      </w:r>
      <w:r w:rsidR="0095060F">
        <w:rPr>
          <w:rFonts w:ascii="Times New Roman" w:hAnsi="Times New Roman" w:cs="Times New Roman"/>
          <w:sz w:val="28"/>
          <w:szCs w:val="28"/>
        </w:rPr>
        <w:t>№</w:t>
      </w:r>
      <w:r w:rsidRPr="000F478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2.7.3. Ответственность за достоверность представляемых сведений возлагается на заявителя.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- в отношении юридических лиц;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индивидуальных </w:t>
      </w:r>
      <w:r w:rsidRPr="000F4789">
        <w:rPr>
          <w:rFonts w:ascii="Times New Roman" w:hAnsi="Times New Roman" w:cs="Times New Roman"/>
          <w:sz w:val="28"/>
          <w:szCs w:val="28"/>
        </w:rPr>
        <w:lastRenderedPageBreak/>
        <w:t>предпринимателей - в отношении индивидуальных предпринимателей.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Органы, предоставляющие муниципальную услугу по согласовании схем объектов газоснабжения, используемых для обеспечения населения газом,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в администрацию </w:t>
      </w:r>
      <w:r w:rsidR="005E1A58">
        <w:rPr>
          <w:rFonts w:ascii="Times New Roman" w:hAnsi="Times New Roman" w:cs="Times New Roman"/>
          <w:sz w:val="28"/>
          <w:szCs w:val="28"/>
        </w:rPr>
        <w:t>Багаевского</w:t>
      </w:r>
      <w:r w:rsidR="00EB47D8">
        <w:rPr>
          <w:rFonts w:ascii="Times New Roman" w:hAnsi="Times New Roman" w:cs="Times New Roman"/>
          <w:sz w:val="28"/>
          <w:szCs w:val="28"/>
        </w:rPr>
        <w:t xml:space="preserve"> с</w:t>
      </w:r>
      <w:r w:rsidR="005E1A58">
        <w:rPr>
          <w:rFonts w:ascii="Times New Roman" w:hAnsi="Times New Roman" w:cs="Times New Roman"/>
          <w:sz w:val="28"/>
          <w:szCs w:val="28"/>
        </w:rPr>
        <w:t>ельского поселения Багаевского муниципального района Ростовской</w:t>
      </w:r>
      <w:r w:rsidR="00EB47D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F4789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2.9. Указание на запрет требовать от заявителя</w:t>
      </w:r>
      <w:r w:rsidR="00EB47D8">
        <w:rPr>
          <w:rFonts w:ascii="Times New Roman" w:hAnsi="Times New Roman" w:cs="Times New Roman"/>
          <w:sz w:val="28"/>
          <w:szCs w:val="28"/>
        </w:rPr>
        <w:t>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2.9.1. Уполномоченному органу запрещено отказывать в приеме запроса и иных документов, необходимых для предоставления муниципальной услуги, в случае, если запрос и документы направлены в соответствии с информацией о сроках и порядке предоставления муниципальной услуги</w:t>
      </w:r>
      <w:r w:rsidR="005E1A58">
        <w:rPr>
          <w:rFonts w:ascii="Times New Roman" w:hAnsi="Times New Roman" w:cs="Times New Roman"/>
          <w:sz w:val="28"/>
          <w:szCs w:val="28"/>
        </w:rPr>
        <w:t>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2.9.2. Запрещено требовать от заявителя: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EB47D8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0F478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47D8">
        <w:rPr>
          <w:rFonts w:ascii="Times New Roman" w:hAnsi="Times New Roman" w:cs="Times New Roman"/>
          <w:sz w:val="28"/>
          <w:szCs w:val="28"/>
        </w:rPr>
        <w:t>№</w:t>
      </w:r>
      <w:r w:rsidRPr="000F4789">
        <w:rPr>
          <w:rFonts w:ascii="Times New Roman" w:hAnsi="Times New Roman" w:cs="Times New Roman"/>
          <w:sz w:val="28"/>
          <w:szCs w:val="28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EB47D8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0F478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47D8">
        <w:rPr>
          <w:rFonts w:ascii="Times New Roman" w:hAnsi="Times New Roman" w:cs="Times New Roman"/>
          <w:sz w:val="28"/>
          <w:szCs w:val="28"/>
        </w:rPr>
        <w:t>№</w:t>
      </w:r>
      <w:r w:rsidRPr="000F4789">
        <w:rPr>
          <w:rFonts w:ascii="Times New Roman" w:hAnsi="Times New Roman" w:cs="Times New Roman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предусмотренной </w:t>
      </w:r>
      <w:hyperlink r:id="rId11" w:history="1">
        <w:r w:rsidRPr="00EB47D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F478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EB47D8">
        <w:rPr>
          <w:rFonts w:ascii="Times New Roman" w:hAnsi="Times New Roman" w:cs="Times New Roman"/>
          <w:sz w:val="28"/>
          <w:szCs w:val="28"/>
        </w:rPr>
        <w:t>№</w:t>
      </w:r>
      <w:r w:rsidRPr="000F478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B47D8">
        <w:rPr>
          <w:rFonts w:ascii="Times New Roman" w:hAnsi="Times New Roman" w:cs="Times New Roman"/>
          <w:sz w:val="28"/>
          <w:szCs w:val="28"/>
        </w:rPr>
        <w:t>«</w:t>
      </w:r>
      <w:r w:rsidRPr="000F478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B47D8">
        <w:rPr>
          <w:rFonts w:ascii="Times New Roman" w:hAnsi="Times New Roman" w:cs="Times New Roman"/>
          <w:sz w:val="28"/>
          <w:szCs w:val="28"/>
        </w:rPr>
        <w:t>»</w:t>
      </w:r>
      <w:r w:rsidRPr="000F4789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Основания для отказа заявителю в приеме документов отсутствуют.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2.11.1. Основания для приостановления предоставления муниципальной услуги не предусмотрены.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5"/>
      <w:bookmarkEnd w:id="6"/>
      <w:r w:rsidRPr="000F4789">
        <w:rPr>
          <w:rFonts w:ascii="Times New Roman" w:hAnsi="Times New Roman" w:cs="Times New Roman"/>
          <w:sz w:val="28"/>
          <w:szCs w:val="28"/>
        </w:rPr>
        <w:t>2.11.2. Исчерпывающий перечень оснований для отказа в предоставлении муниципальной услуги: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1. Несоответствие схемы расположения объектов газоснабжения для обеспечения населения газом нормативам, требуемым для проектирования объектов газоснабжения.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 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После устранения оснований для отказа в предоставлении муниципальной услуги в случаях, предусмотренных </w:t>
      </w:r>
      <w:hyperlink w:anchor="P165" w:history="1">
        <w:r w:rsidRPr="00EB47D8">
          <w:rPr>
            <w:rFonts w:ascii="Times New Roman" w:hAnsi="Times New Roman" w:cs="Times New Roman"/>
            <w:sz w:val="28"/>
            <w:szCs w:val="28"/>
          </w:rPr>
          <w:t>подпунктом 2.11.2 пункта 2.11</w:t>
        </w:r>
      </w:hyperlink>
      <w:r w:rsidRPr="000F47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вправе повторно обратиться за предоставлением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lastRenderedPageBreak/>
        <w:t>1. Выдача доверенности, оформленной надлежащим образом, и (или) иного документа, подтверждающего полномочия представителя (законного представителя) (Доверенность, оформленная надлежащим образом, и (или) иной документ, подтверждающий полномочия представителя (законного представителя).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 Выдача схемы расположения объектов газоснабжения, используемых для обеспечения населения газом (Схема расположения объектов газоснабжения, используемых для обеспечения населения газом).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платы, взимаемой за предоставление муниципальной услуги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Предоставление муниципальной услуги о согласовании схем расположения объектов газоснабжения, используемых для обеспечения населения газом осуществляется бесплатно.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</w:t>
      </w:r>
      <w:r w:rsidR="00203E65">
        <w:rPr>
          <w:rFonts w:ascii="Times New Roman" w:hAnsi="Times New Roman" w:cs="Times New Roman"/>
          <w:sz w:val="28"/>
          <w:szCs w:val="28"/>
        </w:rPr>
        <w:t>ниципальной услуги составляет 20</w:t>
      </w:r>
      <w:r w:rsidRPr="000F478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Срок ожидания в очереди при получении результата предоставления государственной муниципальн</w:t>
      </w:r>
      <w:r w:rsidR="00203E65">
        <w:rPr>
          <w:rFonts w:ascii="Times New Roman" w:hAnsi="Times New Roman" w:cs="Times New Roman"/>
          <w:sz w:val="28"/>
          <w:szCs w:val="28"/>
        </w:rPr>
        <w:t>ой услуги не должен превышать 20</w:t>
      </w:r>
      <w:r w:rsidRPr="000F478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2.15. Срок регистрации заявления (запроса) заявителя о предоставлении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Заявление (запрос) о предоставлении муниципальной услуги и прилагаемые к нему документы, необходимые для предоставления муниципальной услуги, регистрируются в день их поступления.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lastRenderedPageBreak/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2.17.1.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2.17.2. Показателями доступности муниципальной услуги являются: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количество взаимодействий со специалистом при предоставлении муниципальной услуги - не более двух;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продолжительность взаимодействия со специалистом при предоставлении муниципальной услуги - не более 15 минут;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количество повторных обращений граждан в подразделение за предоставлением информации о ходе предоставления муниципальной услуги;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отсутствие обоснованных жалоб граждан на предоставление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478DB" w:rsidRDefault="003478D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E65" w:rsidRDefault="00203E65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E65" w:rsidRDefault="00203E65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E65" w:rsidRDefault="00203E65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E65" w:rsidRPr="000F4789" w:rsidRDefault="00203E65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8DB" w:rsidRPr="000F4789" w:rsidRDefault="003478DB" w:rsidP="007645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lastRenderedPageBreak/>
        <w:t>III. Состав, последовательность и сроки выполнения</w:t>
      </w:r>
    </w:p>
    <w:p w:rsidR="003478DB" w:rsidRPr="000F4789" w:rsidRDefault="003478DB" w:rsidP="0076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административных процедур по предоставлению муниципальной</w:t>
      </w:r>
    </w:p>
    <w:p w:rsidR="003478DB" w:rsidRPr="000F4789" w:rsidRDefault="003478DB" w:rsidP="0076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услуги, требования к порядку их выполнения, в том числе</w:t>
      </w:r>
    </w:p>
    <w:p w:rsidR="003478DB" w:rsidRPr="000F4789" w:rsidRDefault="003478DB" w:rsidP="0076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3478DB" w:rsidRPr="000F4789" w:rsidRDefault="003478DB" w:rsidP="0076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3478DB" w:rsidRPr="000F4789" w:rsidRDefault="003478D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2) рассмотрение заявления и представленных документов;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межведомственного запроса;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4) принятие решения о предоставлении (об отказе предоставления) муниципальной услуги;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5) выдача результатов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</w:t>
      </w:r>
    </w:p>
    <w:p w:rsidR="003478DB" w:rsidRPr="000F4789" w:rsidRDefault="00C830CF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23" w:history="1">
        <w:r w:rsidR="003478DB" w:rsidRPr="00EB47D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3478DB" w:rsidRPr="000F4789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в приложении </w:t>
      </w:r>
      <w:r w:rsidR="00EB47D8">
        <w:rPr>
          <w:rFonts w:ascii="Times New Roman" w:hAnsi="Times New Roman" w:cs="Times New Roman"/>
          <w:sz w:val="28"/>
          <w:szCs w:val="28"/>
        </w:rPr>
        <w:t>№</w:t>
      </w:r>
      <w:r w:rsidR="003478DB" w:rsidRPr="000F4789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3.3. Принятие администрацией решения о предоставлении муниципальной услуги или отказе в предоставлении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передача специалистом по организации предоставления муниципальных услуг </w:t>
      </w:r>
      <w:r w:rsidR="00EB47D8" w:rsidRPr="000F4789">
        <w:rPr>
          <w:rFonts w:ascii="Times New Roman" w:hAnsi="Times New Roman" w:cs="Times New Roman"/>
          <w:sz w:val="28"/>
          <w:szCs w:val="28"/>
        </w:rPr>
        <w:t>администрации,</w:t>
      </w:r>
      <w:r w:rsidRPr="000F4789">
        <w:rPr>
          <w:rFonts w:ascii="Times New Roman" w:hAnsi="Times New Roman" w:cs="Times New Roman"/>
          <w:sz w:val="28"/>
          <w:szCs w:val="28"/>
        </w:rPr>
        <w:t xml:space="preserve"> зарегистрированных заявления (запроса) и прилагаемых к нему документов, необходимых для предоставления муниципальной услуги, в Администрации.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3.3.1. Специалистом администрации осуществляется проверка предоставленного заявления (запроса) и прилагаемых к нему документов, необходимых для предоставления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1 рабочий день.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3.3.2. Специалист Администрации принимает заявление (запрос) и прилагаемые к нему документы, необходимые для предоставления муниципальной услуги (далее - документы).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1 рабочий день со дня регистрации заявления.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3.3.3. В случае отсутствия оснований для отказа в предоставлении муниципальной услуги, указанных в </w:t>
      </w:r>
      <w:hyperlink w:anchor="P165" w:history="1">
        <w:r w:rsidRPr="00EB47D8">
          <w:rPr>
            <w:rFonts w:ascii="Times New Roman" w:hAnsi="Times New Roman" w:cs="Times New Roman"/>
            <w:sz w:val="28"/>
            <w:szCs w:val="28"/>
          </w:rPr>
          <w:t>подпункте 2.11.2 пункта 2.11</w:t>
        </w:r>
      </w:hyperlink>
      <w:r w:rsidRPr="000F47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предоставление муниципальной услуги, готовит согласование схемы расположения объектов газоснабжения, используемых для обеспечения населения газом на территории поселения, в виде письма на бланке администрации за подписью главы администрации.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15 календарных дней со дня регистрации заявления.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lastRenderedPageBreak/>
        <w:t xml:space="preserve">3.3.4. В случае наличия оснований для отказа в предоставлении муниципальной услуги, указанных в </w:t>
      </w:r>
      <w:hyperlink w:anchor="P165" w:history="1">
        <w:r w:rsidRPr="00EB47D8">
          <w:rPr>
            <w:rFonts w:ascii="Times New Roman" w:hAnsi="Times New Roman" w:cs="Times New Roman"/>
            <w:sz w:val="28"/>
            <w:szCs w:val="28"/>
          </w:rPr>
          <w:t>подпункте 2.11.2 пункта 2.11</w:t>
        </w:r>
      </w:hyperlink>
      <w:r w:rsidRPr="000F47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предоставление муниципальной услуги, готовит уведомление об отказе в предоставлении муниципальной услуги в виде письма на бланке администрации за подписью главы администрации, с указанием оснований отказа в предоставлении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20 календарных дней со дня регистрации заявления.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3.3.5. После завершения подготовки результата предоставления муниципальной услуги специалист администрации, ответственный за предоставление муниципальной услуги, передает результат предоставления муниципальной услуги главе администрации. 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административного действия составляет 3 </w:t>
      </w:r>
      <w:proofErr w:type="gramStart"/>
      <w:r w:rsidRPr="000F4789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0F4789">
        <w:rPr>
          <w:rFonts w:ascii="Times New Roman" w:hAnsi="Times New Roman" w:cs="Times New Roman"/>
          <w:sz w:val="28"/>
          <w:szCs w:val="28"/>
        </w:rPr>
        <w:t xml:space="preserve"> дня со дня регистрации.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25 календарных дней со дня регистрации.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3.4. Выдача заявителю результата предоставления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поступление подписанного документа, подтверждающего решение о предоставлении муниципальной услуги или отказе в предоставлении муниципальной услуги (далее - результат предоставления муниципальной услуги), из Администрации специалисту отдела по организации предоставления муниципальных услуг администрации, ответственному за выдачу результата предоставления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передается специалистом администрации, ответственному за выдачу результата предоставления муниципальной услуги, не менее чем за 3 календарных дня до дня истечения срока предоставления муниципальной услуги, указанного в </w:t>
      </w:r>
      <w:hyperlink w:anchor="P119" w:history="1">
        <w:r w:rsidRPr="00EB47D8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EB47D8">
        <w:rPr>
          <w:rFonts w:ascii="Times New Roman" w:hAnsi="Times New Roman" w:cs="Times New Roman"/>
          <w:sz w:val="28"/>
          <w:szCs w:val="28"/>
        </w:rPr>
        <w:t>5</w:t>
      </w:r>
      <w:r w:rsidRPr="000F47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сканируется специалистом администрации предоставлению муниципальных услуг в </w:t>
      </w:r>
      <w:r w:rsidR="00EB47D8">
        <w:rPr>
          <w:rFonts w:ascii="Times New Roman" w:hAnsi="Times New Roman" w:cs="Times New Roman"/>
          <w:sz w:val="28"/>
          <w:szCs w:val="28"/>
        </w:rPr>
        <w:t>«</w:t>
      </w:r>
      <w:r w:rsidRPr="000F4789">
        <w:rPr>
          <w:rFonts w:ascii="Times New Roman" w:hAnsi="Times New Roman" w:cs="Times New Roman"/>
          <w:sz w:val="28"/>
          <w:szCs w:val="28"/>
        </w:rPr>
        <w:t>Журнале регистрации муниципальных услуг</w:t>
      </w:r>
      <w:r w:rsidR="00EB47D8">
        <w:rPr>
          <w:rFonts w:ascii="Times New Roman" w:hAnsi="Times New Roman" w:cs="Times New Roman"/>
          <w:sz w:val="28"/>
          <w:szCs w:val="28"/>
        </w:rPr>
        <w:t>»</w:t>
      </w:r>
      <w:r w:rsidRPr="000F4789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администрации.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передается в администрацию по организации предоставлению муниципальных услуг на основании реестра о передаче результата предоставления муниципальной </w:t>
      </w:r>
      <w:r w:rsidRPr="000F4789">
        <w:rPr>
          <w:rFonts w:ascii="Times New Roman" w:hAnsi="Times New Roman" w:cs="Times New Roman"/>
          <w:sz w:val="28"/>
          <w:szCs w:val="28"/>
        </w:rPr>
        <w:lastRenderedPageBreak/>
        <w:t xml:space="preserve">услуги с внесением данных сведений в </w:t>
      </w:r>
      <w:r w:rsidR="00EB47D8">
        <w:rPr>
          <w:rFonts w:ascii="Times New Roman" w:hAnsi="Times New Roman" w:cs="Times New Roman"/>
          <w:sz w:val="28"/>
          <w:szCs w:val="28"/>
        </w:rPr>
        <w:t>«</w:t>
      </w:r>
      <w:r w:rsidRPr="000F4789">
        <w:rPr>
          <w:rFonts w:ascii="Times New Roman" w:hAnsi="Times New Roman" w:cs="Times New Roman"/>
          <w:sz w:val="28"/>
          <w:szCs w:val="28"/>
        </w:rPr>
        <w:t>Журнал регистрации муниципальных услуг</w:t>
      </w:r>
      <w:r w:rsidR="00EB47D8">
        <w:rPr>
          <w:rFonts w:ascii="Times New Roman" w:hAnsi="Times New Roman" w:cs="Times New Roman"/>
          <w:sz w:val="28"/>
          <w:szCs w:val="28"/>
        </w:rPr>
        <w:t>»</w:t>
      </w:r>
      <w:r w:rsidRPr="000F4789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администрации.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Специалист администрации по предоставлению муниципальных услуг, ответственный за выдачу результата предоставления муниципальной услуги, получивший результат предоставления муниципальной услуги, проверяет его наличие в реестре, и делает отметку о принятии.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Специалист администрации по предоставлению муниципальных услуг администрации, ответственный за выдачу результата предоставления муниципальной услуги,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муниципальной услуги, осуществляет специалист отдела по организации предоставления муниципальных услуг администрации, ответственный за выдачу результата предоставления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При выдаче результата предоставления муниципальной услуги специалист отдела по организации предоставления муниципальных услуг администрации, ответственный за выдачу результата предоставления муниципальной услуги: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 заявителя, наличие соответствующих полномочий на получение результата муниципальной услуги;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выдает результат предоставления муниципальной услуги при предоставлении заявителем расписки;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- в случае утери заявителем расписки специалист отдела по организации предоставления муниципальных услуг администрации, ответственный за выдачу результата предоставления муниципальной услуги, распечатывает новый экземпляр расписки, на которой заявитель делает надпись </w:t>
      </w:r>
      <w:r w:rsidR="00EB47D8">
        <w:rPr>
          <w:rFonts w:ascii="Times New Roman" w:hAnsi="Times New Roman" w:cs="Times New Roman"/>
          <w:sz w:val="28"/>
          <w:szCs w:val="28"/>
        </w:rPr>
        <w:t>«</w:t>
      </w:r>
      <w:r w:rsidRPr="000F4789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 w:rsidR="00EB47D8">
        <w:rPr>
          <w:rFonts w:ascii="Times New Roman" w:hAnsi="Times New Roman" w:cs="Times New Roman"/>
          <w:sz w:val="28"/>
          <w:szCs w:val="28"/>
        </w:rPr>
        <w:t>»</w:t>
      </w:r>
      <w:r w:rsidRPr="000F4789">
        <w:rPr>
          <w:rFonts w:ascii="Times New Roman" w:hAnsi="Times New Roman" w:cs="Times New Roman"/>
          <w:sz w:val="28"/>
          <w:szCs w:val="28"/>
        </w:rPr>
        <w:t>, ставит дату и подпись;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в случае если за получением результата предоставления муниципальной услуги обращается представитель заявителя, специалист, ответственный за выдачу результата предоставления муниципальной услуги, указывает на расписке номер и дату документа, подтверждающего его полномочия, или если представлять интересы заявителя уполномочено новое лицо, не указанное в расписке, делает копию документа, подтверждающего его полномочия;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 заявитель подтверждает личной подписью с расшифровкой в соответствующей графе на экземплярах расписки, которые передаются в Администрации и в отдел по организации предоставления муниципальных услуг администрации.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Если заявитель обратился за предоставлением муниципальной услуги через отделение почтовой связи, то результат предоставления муниципальной услуги направляется заявителю заказным письмом с </w:t>
      </w:r>
      <w:r w:rsidRPr="000F4789">
        <w:rPr>
          <w:rFonts w:ascii="Times New Roman" w:hAnsi="Times New Roman" w:cs="Times New Roman"/>
          <w:sz w:val="28"/>
          <w:szCs w:val="28"/>
        </w:rPr>
        <w:lastRenderedPageBreak/>
        <w:t>уведомлением.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3 календарных дня.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Фиксацией результата выполненной административной процедуры отделом по организации предоставления муниципальных услуг администрации является внесение в </w:t>
      </w:r>
      <w:r w:rsidR="00EB47D8">
        <w:rPr>
          <w:rFonts w:ascii="Times New Roman" w:hAnsi="Times New Roman" w:cs="Times New Roman"/>
          <w:sz w:val="28"/>
          <w:szCs w:val="28"/>
        </w:rPr>
        <w:t>«</w:t>
      </w:r>
      <w:r w:rsidRPr="000F4789">
        <w:rPr>
          <w:rFonts w:ascii="Times New Roman" w:hAnsi="Times New Roman" w:cs="Times New Roman"/>
          <w:sz w:val="28"/>
          <w:szCs w:val="28"/>
        </w:rPr>
        <w:t>Журнал регистрации муниципальных услуг</w:t>
      </w:r>
      <w:r w:rsidR="00EB47D8">
        <w:rPr>
          <w:rFonts w:ascii="Times New Roman" w:hAnsi="Times New Roman" w:cs="Times New Roman"/>
          <w:sz w:val="28"/>
          <w:szCs w:val="28"/>
        </w:rPr>
        <w:t>»</w:t>
      </w:r>
      <w:r w:rsidRPr="000F4789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администрации информации о фактической дате выдачи результата предоставления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Невостребованный результат предоставления муниципальной услуги хранится в отделе по организации предоставления муниципальных услуг администрации в течение не менее 7 рабочих дней от контрольной даты выдачи результата предоставления муниципальной услуги (контрольной датой считается день, следующий за днем истечения срока предоставления муниципальной услуги, указанного в </w:t>
      </w:r>
      <w:hyperlink w:anchor="P119" w:history="1">
        <w:r w:rsidRPr="00EB47D8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EB47D8">
        <w:rPr>
          <w:rFonts w:ascii="Times New Roman" w:hAnsi="Times New Roman" w:cs="Times New Roman"/>
          <w:sz w:val="28"/>
          <w:szCs w:val="28"/>
        </w:rPr>
        <w:t>5</w:t>
      </w:r>
      <w:r w:rsidRPr="000F47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&lt;*&gt;. Не позднее следующего рабочего дня после завершения вышеуказанного срока хранения невостребованный результат предоставления муниципальной услуги передается отделом по организации предоставления муниципальных услуг администрации в Администрации.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Невостребованный результат предоставления муниципальной услуги выдается заявителю не позднее 3 рабочих дней, после его обращения администрацию по предоставлению муниципальных услуг с заявлением (запросом) о выдаче невостребованного результата предоставления муниципальной услуги.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Заявитель вправе отозвать свое заявление (запрос) на получение муниципальной услуги в любой момент рассмотрения, согласования или подготовки результата предоставления муниципальной услуги, обратившись с соответствующим заявлением в администрацию по предоставлению муниципальных услуг. В этом случае заявление (запрос) и прилагаемые к нему документы, необходимые для предоставления муниципальной услуги, принятые от заявителя, подлежат возврату заявителю в полном объеме, о чем в расписке делается соответствующая отметка.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Техническая ошибка (описка, опечатка, грамматическая или арифметическая ошибка либо подобная ошибка), содержащаяся в документе, являющемся результатом предоставления муниципальной услуги, подлежит 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заявления (запроса) о такой ошибке в произвольной форме. Заявление направляется в администрацию по почте, электронной почте или лично. Техническая ошибка в документе, являющемся результатом предоставления </w:t>
      </w:r>
      <w:r w:rsidRPr="000F478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подлежит исправлению в срок не более чем 30 календарных дней со дня регистрации в администрации вышеуказанного заявления (запроса).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Администрации обязано проверить содержащуюся в заявлении (запросе) информацию и устранить соответствующую ошибку путем внесения изменений в документ или принять решение об отклонении такого заявления (запроса) с обоснованием причин отклонения. Документ с внесенными исправлениями или решение об отклонении заявления (запроса) выдается заявителю лично или направляется посредством почтового отправления по указанному в заявлении (запросе) почтовому адресу.</w:t>
      </w:r>
    </w:p>
    <w:p w:rsidR="003478DB" w:rsidRPr="000F4789" w:rsidRDefault="003478D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8DB" w:rsidRPr="000F4789" w:rsidRDefault="003478DB" w:rsidP="007645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IV. Порядок и формы контроля за</w:t>
      </w:r>
    </w:p>
    <w:p w:rsidR="003478DB" w:rsidRPr="000F4789" w:rsidRDefault="003478DB" w:rsidP="0076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</w:p>
    <w:p w:rsidR="003478DB" w:rsidRPr="000F4789" w:rsidRDefault="003478D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EB47D8">
        <w:rPr>
          <w:rFonts w:ascii="Times New Roman" w:hAnsi="Times New Roman" w:cs="Times New Roman"/>
          <w:sz w:val="28"/>
          <w:szCs w:val="28"/>
        </w:rPr>
        <w:t>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подразделения или лицом, его замещающим, проверок исполнения должностными лицами положений Административного регламента.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подразделения или лицо, его замещающее, а также принимают срочные меры по устранению нарушений.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</w:t>
      </w:r>
      <w:r w:rsidRPr="000F4789">
        <w:rPr>
          <w:rFonts w:ascii="Times New Roman" w:hAnsi="Times New Roman" w:cs="Times New Roman"/>
          <w:sz w:val="28"/>
          <w:szCs w:val="28"/>
        </w:rPr>
        <w:lastRenderedPageBreak/>
        <w:t>услуги проводятся не реже одного раза в год на основании планов.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Внеплановые проверки проводятся по поручению руководителя подразделения или лица, его замещающего, по конкретному обращению заинтересованных лиц.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Проверки полноты и качества предоставляемой муниципальной услуги проводятся на основании распоряжения Администрации. Для проведения проверки формируется комиссия, в состав которой включаются муниципальные служащие.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лица.</w:t>
      </w:r>
    </w:p>
    <w:p w:rsidR="003478DB" w:rsidRPr="000F4789" w:rsidRDefault="0033248F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478DB" w:rsidRPr="000F4789">
        <w:rPr>
          <w:rFonts w:ascii="Times New Roman" w:hAnsi="Times New Roman" w:cs="Times New Roman"/>
          <w:sz w:val="28"/>
          <w:szCs w:val="28"/>
        </w:rPr>
        <w:t>. Порядок привлечения к ответственности должностных лиц,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Должностное лицо несет персональную ответственность за: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соблюдение установленного порядка приема документов;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принятие надлежащих мер по полной и всесторонней проверке представленных документов;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учет выданных документов;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- своевременное формирование, ведение и надлежащее хранение документов.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4.5. Положения, характеризующие требования к порядку и формам </w:t>
      </w:r>
      <w:proofErr w:type="gramStart"/>
      <w:r w:rsidRPr="000F47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478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8463FB">
        <w:rPr>
          <w:rFonts w:ascii="Times New Roman" w:hAnsi="Times New Roman" w:cs="Times New Roman"/>
          <w:sz w:val="28"/>
          <w:szCs w:val="28"/>
        </w:rPr>
        <w:t>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78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</w:t>
      </w:r>
      <w:r w:rsidR="008463FB">
        <w:rPr>
          <w:rFonts w:ascii="Times New Roman" w:hAnsi="Times New Roman" w:cs="Times New Roman"/>
          <w:sz w:val="28"/>
          <w:szCs w:val="28"/>
        </w:rPr>
        <w:t>ссийской Федерации и Ростовской</w:t>
      </w:r>
      <w:r w:rsidRPr="000F4789">
        <w:rPr>
          <w:rFonts w:ascii="Times New Roman" w:hAnsi="Times New Roman" w:cs="Times New Roman"/>
          <w:sz w:val="28"/>
          <w:szCs w:val="28"/>
        </w:rPr>
        <w:t xml:space="preserve"> области, а также положений Административного регламента.</w:t>
      </w:r>
    </w:p>
    <w:p w:rsidR="003478DB" w:rsidRPr="000F4789" w:rsidRDefault="003478DB" w:rsidP="0076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8463FB" w:rsidRDefault="003478DB" w:rsidP="00846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0F47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78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478DB" w:rsidRPr="000F4789" w:rsidRDefault="003478DB" w:rsidP="008463F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6478">
        <w:rPr>
          <w:rFonts w:ascii="Times New Roman" w:hAnsi="Times New Roman" w:cs="Times New Roman"/>
          <w:sz w:val="28"/>
          <w:szCs w:val="28"/>
        </w:rPr>
        <w:t>№</w:t>
      </w:r>
      <w:r w:rsidRPr="000F478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478DB" w:rsidRPr="000F4789" w:rsidRDefault="003478DB" w:rsidP="00D26478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478DB" w:rsidRPr="000F4789" w:rsidRDefault="003478DB" w:rsidP="00D26478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3478DB" w:rsidRPr="000F4789" w:rsidRDefault="003478DB" w:rsidP="00D26478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26478">
        <w:rPr>
          <w:rFonts w:ascii="Times New Roman" w:hAnsi="Times New Roman" w:cs="Times New Roman"/>
          <w:sz w:val="28"/>
          <w:szCs w:val="28"/>
        </w:rPr>
        <w:t>«</w:t>
      </w:r>
      <w:r w:rsidRPr="000F4789">
        <w:rPr>
          <w:rFonts w:ascii="Times New Roman" w:hAnsi="Times New Roman" w:cs="Times New Roman"/>
          <w:sz w:val="28"/>
          <w:szCs w:val="28"/>
        </w:rPr>
        <w:t>Согласование схем</w:t>
      </w:r>
    </w:p>
    <w:p w:rsidR="00D26478" w:rsidRDefault="003478DB" w:rsidP="00D26478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расположения объектов</w:t>
      </w:r>
    </w:p>
    <w:p w:rsidR="003478DB" w:rsidRPr="000F4789" w:rsidRDefault="003478DB" w:rsidP="00D26478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газоснабжения, используемых</w:t>
      </w:r>
    </w:p>
    <w:p w:rsidR="003478DB" w:rsidRPr="000F4789" w:rsidRDefault="003478DB" w:rsidP="00D26478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для обеспечения</w:t>
      </w:r>
      <w:r w:rsidR="00D26478">
        <w:rPr>
          <w:rFonts w:ascii="Times New Roman" w:hAnsi="Times New Roman" w:cs="Times New Roman"/>
          <w:sz w:val="28"/>
          <w:szCs w:val="28"/>
        </w:rPr>
        <w:t xml:space="preserve"> н</w:t>
      </w:r>
      <w:r w:rsidRPr="000F4789">
        <w:rPr>
          <w:rFonts w:ascii="Times New Roman" w:hAnsi="Times New Roman" w:cs="Times New Roman"/>
          <w:sz w:val="28"/>
          <w:szCs w:val="28"/>
        </w:rPr>
        <w:t>аселения газом</w:t>
      </w:r>
      <w:r w:rsidR="00D26478">
        <w:rPr>
          <w:rFonts w:ascii="Times New Roman" w:hAnsi="Times New Roman" w:cs="Times New Roman"/>
          <w:sz w:val="28"/>
          <w:szCs w:val="28"/>
        </w:rPr>
        <w:t>»</w:t>
      </w:r>
    </w:p>
    <w:p w:rsidR="003478DB" w:rsidRPr="000F4789" w:rsidRDefault="003478D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8DB" w:rsidRPr="000F4789" w:rsidRDefault="003478DB" w:rsidP="0076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10"/>
      <w:bookmarkEnd w:id="7"/>
      <w:r w:rsidRPr="000F4789">
        <w:rPr>
          <w:rFonts w:ascii="Times New Roman" w:hAnsi="Times New Roman" w:cs="Times New Roman"/>
          <w:sz w:val="28"/>
          <w:szCs w:val="28"/>
        </w:rPr>
        <w:t>СВЕДЕНИЯ</w:t>
      </w:r>
    </w:p>
    <w:p w:rsidR="003478DB" w:rsidRPr="000F4789" w:rsidRDefault="003478DB" w:rsidP="0076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ОБ ИСПОЛНИТЕЛЯХ ПРЕДОСТАВЛЕНИЯ МУНИЦИПАЛЬНЫХ УСЛУГ</w:t>
      </w:r>
    </w:p>
    <w:p w:rsidR="003478DB" w:rsidRPr="000F4789" w:rsidRDefault="003478D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4592"/>
        <w:gridCol w:w="3912"/>
      </w:tblGrid>
      <w:tr w:rsidR="003478DB" w:rsidRPr="00D26478" w:rsidTr="003478DB">
        <w:tc>
          <w:tcPr>
            <w:tcW w:w="484" w:type="dxa"/>
          </w:tcPr>
          <w:p w:rsidR="003478DB" w:rsidRPr="00D26478" w:rsidRDefault="003478DB" w:rsidP="007645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6478">
              <w:rPr>
                <w:rFonts w:ascii="Times New Roman" w:hAnsi="Times New Roman" w:cs="Times New Roman"/>
                <w:sz w:val="27"/>
                <w:szCs w:val="27"/>
              </w:rPr>
              <w:t xml:space="preserve">NN </w:t>
            </w:r>
            <w:proofErr w:type="spellStart"/>
            <w:r w:rsidRPr="00D26478">
              <w:rPr>
                <w:rFonts w:ascii="Times New Roman" w:hAnsi="Times New Roman" w:cs="Times New Roman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4592" w:type="dxa"/>
          </w:tcPr>
          <w:p w:rsidR="003478DB" w:rsidRPr="00D26478" w:rsidRDefault="003478DB" w:rsidP="007645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6478">
              <w:rPr>
                <w:rFonts w:ascii="Times New Roman" w:hAnsi="Times New Roman" w:cs="Times New Roman"/>
                <w:sz w:val="27"/>
                <w:szCs w:val="27"/>
              </w:rPr>
              <w:t>Наименование территориального отдела</w:t>
            </w:r>
          </w:p>
        </w:tc>
        <w:tc>
          <w:tcPr>
            <w:tcW w:w="3912" w:type="dxa"/>
          </w:tcPr>
          <w:p w:rsidR="003478DB" w:rsidRPr="00D26478" w:rsidRDefault="003478DB" w:rsidP="007645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6478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</w:p>
        </w:tc>
      </w:tr>
      <w:tr w:rsidR="003478DB" w:rsidRPr="00D26478" w:rsidTr="003478DB">
        <w:tc>
          <w:tcPr>
            <w:tcW w:w="484" w:type="dxa"/>
          </w:tcPr>
          <w:p w:rsidR="003478DB" w:rsidRPr="00D26478" w:rsidRDefault="003478DB" w:rsidP="007645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647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92" w:type="dxa"/>
          </w:tcPr>
          <w:p w:rsidR="003478DB" w:rsidRPr="00D26478" w:rsidRDefault="008463FB" w:rsidP="007645C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Администрация Багаевского сельского поселения, Багаевского района, Ростовской области</w:t>
            </w:r>
          </w:p>
        </w:tc>
        <w:tc>
          <w:tcPr>
            <w:tcW w:w="3912" w:type="dxa"/>
          </w:tcPr>
          <w:p w:rsidR="003478DB" w:rsidRPr="00D26478" w:rsidRDefault="008463FB" w:rsidP="007645C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Ст-ца  Багаевская, ул. Красноармейская, д. 5</w:t>
            </w:r>
          </w:p>
        </w:tc>
      </w:tr>
    </w:tbl>
    <w:p w:rsidR="003478DB" w:rsidRDefault="003478D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FB" w:rsidRDefault="008463FB" w:rsidP="008463F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78DB" w:rsidRPr="000F4789" w:rsidRDefault="003478DB" w:rsidP="008463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6478">
        <w:rPr>
          <w:rFonts w:ascii="Times New Roman" w:hAnsi="Times New Roman" w:cs="Times New Roman"/>
          <w:sz w:val="28"/>
          <w:szCs w:val="28"/>
        </w:rPr>
        <w:t>№</w:t>
      </w:r>
      <w:r w:rsidRPr="000F478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478DB" w:rsidRPr="000F4789" w:rsidRDefault="003478DB" w:rsidP="00D2647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478DB" w:rsidRPr="000F4789" w:rsidRDefault="003478DB" w:rsidP="00D2647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3478DB" w:rsidRPr="000F4789" w:rsidRDefault="003478DB" w:rsidP="00D2647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26478">
        <w:rPr>
          <w:rFonts w:ascii="Times New Roman" w:hAnsi="Times New Roman" w:cs="Times New Roman"/>
          <w:sz w:val="28"/>
          <w:szCs w:val="28"/>
        </w:rPr>
        <w:t>«</w:t>
      </w:r>
      <w:r w:rsidRPr="000F4789">
        <w:rPr>
          <w:rFonts w:ascii="Times New Roman" w:hAnsi="Times New Roman" w:cs="Times New Roman"/>
          <w:sz w:val="28"/>
          <w:szCs w:val="28"/>
        </w:rPr>
        <w:t>Согласование схем</w:t>
      </w:r>
    </w:p>
    <w:p w:rsidR="00D26478" w:rsidRDefault="003478DB" w:rsidP="00D2647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расположения объектов</w:t>
      </w:r>
      <w:r w:rsidR="00D26478">
        <w:rPr>
          <w:rFonts w:ascii="Times New Roman" w:hAnsi="Times New Roman" w:cs="Times New Roman"/>
          <w:sz w:val="28"/>
          <w:szCs w:val="28"/>
        </w:rPr>
        <w:t xml:space="preserve"> газоснабжения,</w:t>
      </w:r>
    </w:p>
    <w:p w:rsidR="003478DB" w:rsidRPr="000F4789" w:rsidRDefault="003478DB" w:rsidP="00D2647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используемых</w:t>
      </w:r>
      <w:r w:rsidR="00D26478">
        <w:rPr>
          <w:rFonts w:ascii="Times New Roman" w:hAnsi="Times New Roman" w:cs="Times New Roman"/>
          <w:sz w:val="28"/>
          <w:szCs w:val="28"/>
        </w:rPr>
        <w:t xml:space="preserve"> </w:t>
      </w:r>
      <w:r w:rsidRPr="000F4789">
        <w:rPr>
          <w:rFonts w:ascii="Times New Roman" w:hAnsi="Times New Roman" w:cs="Times New Roman"/>
          <w:sz w:val="28"/>
          <w:szCs w:val="28"/>
        </w:rPr>
        <w:t>для обеспечения</w:t>
      </w:r>
    </w:p>
    <w:p w:rsidR="003478DB" w:rsidRPr="000F4789" w:rsidRDefault="003478DB" w:rsidP="00D2647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населения газом</w:t>
      </w:r>
      <w:r w:rsidR="00D26478">
        <w:rPr>
          <w:rFonts w:ascii="Times New Roman" w:hAnsi="Times New Roman" w:cs="Times New Roman"/>
          <w:sz w:val="28"/>
          <w:szCs w:val="28"/>
        </w:rPr>
        <w:t>»</w:t>
      </w:r>
    </w:p>
    <w:p w:rsidR="003478DB" w:rsidRPr="000F4789" w:rsidRDefault="003478D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8DB" w:rsidRPr="000F4789" w:rsidRDefault="003478DB" w:rsidP="0076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23"/>
      <w:bookmarkEnd w:id="8"/>
      <w:r w:rsidRPr="000F4789">
        <w:rPr>
          <w:rFonts w:ascii="Times New Roman" w:hAnsi="Times New Roman" w:cs="Times New Roman"/>
          <w:sz w:val="28"/>
          <w:szCs w:val="28"/>
        </w:rPr>
        <w:t>БЛОК-СХЕМА</w:t>
      </w:r>
    </w:p>
    <w:p w:rsidR="003478DB" w:rsidRPr="000F4789" w:rsidRDefault="003478DB" w:rsidP="0076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ПРЕДОСТАВЛЕНИЯ МУНИЦИПАЛЬНОЙ УСЛУГИ "СОГЛАСОВАНИЕ СХЕМ</w:t>
      </w:r>
    </w:p>
    <w:p w:rsidR="003478DB" w:rsidRPr="000F4789" w:rsidRDefault="003478DB" w:rsidP="0076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ОБЪЕКТОВ ГАЗОСНАБЖЕНИЯ, ИСПОЛЬЗУЕМЫХ ДЛЯ ОБЕСПЕЧЕНИЯ</w:t>
      </w:r>
    </w:p>
    <w:p w:rsidR="003478DB" w:rsidRDefault="003478DB" w:rsidP="0076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НАСЕЛЕНИЯ ГАЗОМ"</w:t>
      </w:r>
    </w:p>
    <w:p w:rsidR="000E10C6" w:rsidRDefault="000E10C6" w:rsidP="000E10C6">
      <w:pPr>
        <w:pStyle w:val="ConsPlusNormal"/>
        <w:jc w:val="both"/>
      </w:pPr>
    </w:p>
    <w:p w:rsidR="000E10C6" w:rsidRDefault="000E10C6" w:rsidP="000E10C6">
      <w:pPr>
        <w:pStyle w:val="ConsPlusNormal"/>
        <w:jc w:val="both"/>
      </w:pPr>
    </w:p>
    <w:p w:rsidR="000E10C6" w:rsidRDefault="000E10C6" w:rsidP="000E10C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E10C6" w:rsidRDefault="000E10C6" w:rsidP="000E10C6">
      <w:pPr>
        <w:pStyle w:val="ConsPlusNonformat"/>
        <w:jc w:val="both"/>
      </w:pPr>
      <w:r>
        <w:t>│         Начало предоставления муниципальной услуги: обращение           │</w:t>
      </w:r>
    </w:p>
    <w:p w:rsidR="000E10C6" w:rsidRDefault="000E10C6" w:rsidP="000E10C6">
      <w:pPr>
        <w:pStyle w:val="ConsPlusNonformat"/>
        <w:jc w:val="both"/>
      </w:pPr>
      <w:r>
        <w:t xml:space="preserve">│   </w:t>
      </w:r>
      <w:r w:rsidR="005610F9">
        <w:t xml:space="preserve">    </w:t>
      </w:r>
      <w:r>
        <w:t xml:space="preserve">заявителя в администрацию </w:t>
      </w:r>
      <w:r w:rsidR="008463FB">
        <w:t>Багаевского</w:t>
      </w:r>
      <w:r w:rsidR="005610F9">
        <w:t xml:space="preserve"> сельского</w:t>
      </w:r>
      <w:r>
        <w:t xml:space="preserve"> поселения  </w:t>
      </w:r>
      <w:r w:rsidR="005610F9">
        <w:t xml:space="preserve">      </w:t>
      </w:r>
      <w:r>
        <w:t>│</w:t>
      </w:r>
    </w:p>
    <w:p w:rsidR="000E10C6" w:rsidRDefault="000E10C6" w:rsidP="000E10C6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└─────────────────────────────────┬───────────────────────────────────────┘</w:t>
      </w:r>
    </w:p>
    <w:p w:rsidR="000E10C6" w:rsidRDefault="000E10C6" w:rsidP="000E10C6">
      <w:pPr>
        <w:pStyle w:val="ConsPlusNonformat"/>
        <w:jc w:val="both"/>
      </w:pPr>
      <w:r>
        <w:t>┌─────────────────────────────────\/──────────────────────────────────────┐</w:t>
      </w:r>
    </w:p>
    <w:p w:rsidR="000E10C6" w:rsidRDefault="000E10C6" w:rsidP="000E10C6">
      <w:pPr>
        <w:pStyle w:val="ConsPlusNonformat"/>
        <w:jc w:val="both"/>
      </w:pPr>
      <w:r>
        <w:t>│           Предоставление документов, удостоверяющих личность            │</w:t>
      </w:r>
    </w:p>
    <w:p w:rsidR="000E10C6" w:rsidRDefault="000E10C6" w:rsidP="000E10C6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└─────────────────────────────────┬───────────────────────────────────────┘</w:t>
      </w:r>
    </w:p>
    <w:p w:rsidR="000E10C6" w:rsidRDefault="000E10C6" w:rsidP="000E10C6">
      <w:pPr>
        <w:pStyle w:val="ConsPlusNonformat"/>
        <w:jc w:val="both"/>
      </w:pPr>
      <w:r>
        <w:t>┌─────────────────────────────────\/──────────────────────────────────────┐</w:t>
      </w:r>
    </w:p>
    <w:p w:rsidR="000E10C6" w:rsidRDefault="000E10C6" w:rsidP="000E10C6">
      <w:pPr>
        <w:pStyle w:val="ConsPlusNonformat"/>
        <w:jc w:val="both"/>
      </w:pPr>
      <w:r>
        <w:t xml:space="preserve">│                   Исполнение </w:t>
      </w:r>
      <w:proofErr w:type="gramStart"/>
      <w:r>
        <w:t>муниципальной</w:t>
      </w:r>
      <w:proofErr w:type="gramEnd"/>
      <w:r>
        <w:t xml:space="preserve"> услуг:                       │</w:t>
      </w:r>
    </w:p>
    <w:p w:rsidR="000E10C6" w:rsidRDefault="000E10C6" w:rsidP="000E10C6">
      <w:pPr>
        <w:pStyle w:val="ConsPlusNonformat"/>
        <w:jc w:val="both"/>
      </w:pPr>
      <w:r>
        <w:t>│                     - регистрации заявителя;                            │</w:t>
      </w:r>
    </w:p>
    <w:p w:rsidR="000E10C6" w:rsidRDefault="000E10C6" w:rsidP="000E10C6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└─────────────────────────────────┬───────────────────────────────────────┘</w:t>
      </w:r>
    </w:p>
    <w:p w:rsidR="000E10C6" w:rsidRDefault="000E10C6" w:rsidP="000E10C6">
      <w:pPr>
        <w:pStyle w:val="ConsPlusNonformat"/>
        <w:jc w:val="both"/>
      </w:pPr>
      <w:r>
        <w:t>┌─────────────────────────────────\/──────────────────────────────────────┐</w:t>
      </w:r>
    </w:p>
    <w:p w:rsidR="000E10C6" w:rsidRDefault="000E10C6" w:rsidP="000E10C6">
      <w:pPr>
        <w:pStyle w:val="ConsPlusNonformat"/>
        <w:jc w:val="both"/>
      </w:pPr>
      <w:r>
        <w:t>│        Должностное лицо уведомляет заявителя о наличии препятствий      │</w:t>
      </w:r>
    </w:p>
    <w:p w:rsidR="000E10C6" w:rsidRDefault="000E10C6" w:rsidP="000E10C6">
      <w:pPr>
        <w:pStyle w:val="ConsPlusNonformat"/>
        <w:jc w:val="both"/>
      </w:pPr>
      <w:r>
        <w:t>│         для предоставления услуги, объясняет заявителю содержание       │</w:t>
      </w:r>
    </w:p>
    <w:p w:rsidR="000E10C6" w:rsidRDefault="000E10C6" w:rsidP="000E10C6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└─────────────────────────────────┬───────────────────────────────────────┘</w:t>
      </w:r>
    </w:p>
    <w:p w:rsidR="000E10C6" w:rsidRDefault="000E10C6" w:rsidP="000E10C6">
      <w:pPr>
        <w:pStyle w:val="ConsPlusNonformat"/>
        <w:jc w:val="both"/>
      </w:pPr>
      <w:r>
        <w:t>┌─────────────────────────────────\/──────────────────────────────────────┐</w:t>
      </w:r>
    </w:p>
    <w:p w:rsidR="000E10C6" w:rsidRDefault="000E10C6" w:rsidP="000E10C6">
      <w:pPr>
        <w:pStyle w:val="ConsPlusNonformat"/>
        <w:jc w:val="both"/>
      </w:pPr>
      <w:r>
        <w:t>│          Окончание исполнения муниципальной услуги: выдача              │</w:t>
      </w:r>
    </w:p>
    <w:p w:rsidR="000E10C6" w:rsidRDefault="000E10C6" w:rsidP="000E10C6">
      <w:pPr>
        <w:pStyle w:val="ConsPlusNonformat"/>
        <w:jc w:val="both"/>
      </w:pPr>
      <w:r>
        <w:t>│         согласованных схем расположения объектов газоснабжения,         │</w:t>
      </w:r>
    </w:p>
    <w:p w:rsidR="000E10C6" w:rsidRDefault="000E10C6" w:rsidP="000E10C6">
      <w:pPr>
        <w:pStyle w:val="ConsPlusNonformat"/>
        <w:jc w:val="both"/>
      </w:pPr>
      <w:r>
        <w:t>│           используемых для обеспечения населения газом, либо            │</w:t>
      </w:r>
    </w:p>
    <w:p w:rsidR="000E10C6" w:rsidRDefault="000E10C6" w:rsidP="000E10C6">
      <w:pPr>
        <w:pStyle w:val="ConsPlusNonformat"/>
        <w:jc w:val="both"/>
      </w:pPr>
      <w:r>
        <w:t>│      мотивированного отказа в предоставлении муниципальной услуги       │</w:t>
      </w:r>
    </w:p>
    <w:p w:rsidR="000E10C6" w:rsidRDefault="000E10C6" w:rsidP="000E10C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E10C6" w:rsidRDefault="000E10C6" w:rsidP="000E10C6">
      <w:pPr>
        <w:pStyle w:val="ConsPlusNormal"/>
        <w:jc w:val="both"/>
      </w:pPr>
    </w:p>
    <w:p w:rsidR="000E10C6" w:rsidRPr="000F4789" w:rsidRDefault="000E10C6" w:rsidP="0076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78DB" w:rsidRDefault="003478DB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0C6" w:rsidRDefault="000E10C6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0C6" w:rsidRDefault="000E10C6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0C6" w:rsidRDefault="000E10C6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0C6" w:rsidRDefault="000E10C6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0C6" w:rsidRDefault="000E10C6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0C6" w:rsidRDefault="000E10C6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0C6" w:rsidRDefault="000E10C6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0C6" w:rsidRDefault="000E10C6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0C6" w:rsidRDefault="000E10C6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0C6" w:rsidRPr="000F4789" w:rsidRDefault="000E10C6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8DB" w:rsidRPr="000F4789" w:rsidRDefault="003478D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8DB" w:rsidRPr="000F4789" w:rsidRDefault="003478DB" w:rsidP="005610F9">
      <w:pPr>
        <w:pStyle w:val="ConsPlusNormal"/>
        <w:ind w:firstLine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610F9">
        <w:rPr>
          <w:rFonts w:ascii="Times New Roman" w:hAnsi="Times New Roman" w:cs="Times New Roman"/>
          <w:sz w:val="28"/>
          <w:szCs w:val="28"/>
        </w:rPr>
        <w:t>№</w:t>
      </w:r>
      <w:r w:rsidRPr="000F478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478DB" w:rsidRPr="000F4789" w:rsidRDefault="003478DB" w:rsidP="005610F9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478DB" w:rsidRPr="000F4789" w:rsidRDefault="003478DB" w:rsidP="005610F9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3478DB" w:rsidRPr="000F4789" w:rsidRDefault="003478DB" w:rsidP="005610F9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610F9">
        <w:rPr>
          <w:rFonts w:ascii="Times New Roman" w:hAnsi="Times New Roman" w:cs="Times New Roman"/>
          <w:sz w:val="28"/>
          <w:szCs w:val="28"/>
        </w:rPr>
        <w:t>«</w:t>
      </w:r>
      <w:r w:rsidRPr="000F4789">
        <w:rPr>
          <w:rFonts w:ascii="Times New Roman" w:hAnsi="Times New Roman" w:cs="Times New Roman"/>
          <w:sz w:val="28"/>
          <w:szCs w:val="28"/>
        </w:rPr>
        <w:t>Согласование схем</w:t>
      </w:r>
    </w:p>
    <w:p w:rsidR="003478DB" w:rsidRPr="000F4789" w:rsidRDefault="003478DB" w:rsidP="005610F9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расположения объектов</w:t>
      </w:r>
    </w:p>
    <w:p w:rsidR="003478DB" w:rsidRPr="000F4789" w:rsidRDefault="003478DB" w:rsidP="005610F9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газоснабжения, используемых</w:t>
      </w:r>
    </w:p>
    <w:p w:rsidR="003478DB" w:rsidRPr="000F4789" w:rsidRDefault="003478DB" w:rsidP="005610F9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для обеспечения населения газом</w:t>
      </w:r>
      <w:r w:rsidR="005610F9">
        <w:rPr>
          <w:rFonts w:ascii="Times New Roman" w:hAnsi="Times New Roman" w:cs="Times New Roman"/>
          <w:sz w:val="28"/>
          <w:szCs w:val="28"/>
        </w:rPr>
        <w:t>»</w:t>
      </w:r>
    </w:p>
    <w:p w:rsidR="003478DB" w:rsidRPr="000F4789" w:rsidRDefault="003478DB" w:rsidP="005610F9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478DB" w:rsidRPr="000F4789" w:rsidRDefault="003478DB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                             Главе </w:t>
      </w:r>
      <w:r w:rsidR="008463FB">
        <w:rPr>
          <w:rFonts w:ascii="Times New Roman" w:hAnsi="Times New Roman" w:cs="Times New Roman"/>
          <w:sz w:val="28"/>
          <w:szCs w:val="28"/>
        </w:rPr>
        <w:t>администрации Багаевского</w:t>
      </w:r>
      <w:r w:rsidR="005610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78DB" w:rsidRPr="000F4789" w:rsidRDefault="003478DB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</w:t>
      </w:r>
    </w:p>
    <w:p w:rsidR="003478DB" w:rsidRPr="000F4789" w:rsidRDefault="003478DB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</w:t>
      </w:r>
    </w:p>
    <w:p w:rsidR="003478DB" w:rsidRPr="000F4789" w:rsidRDefault="003478DB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                                     (указать наименование заявителя</w:t>
      </w:r>
    </w:p>
    <w:p w:rsidR="003478DB" w:rsidRPr="000F4789" w:rsidRDefault="003478DB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                                           (для юридических лиц),</w:t>
      </w:r>
    </w:p>
    <w:p w:rsidR="003478DB" w:rsidRPr="000F4789" w:rsidRDefault="003478DB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                              Ф.И.О. (для физических лиц и индивидуальных</w:t>
      </w:r>
    </w:p>
    <w:p w:rsidR="003478DB" w:rsidRPr="000F4789" w:rsidRDefault="003478DB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                                             предпринимателей)</w:t>
      </w:r>
    </w:p>
    <w:p w:rsidR="003478DB" w:rsidRPr="000F4789" w:rsidRDefault="003478DB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</w:t>
      </w:r>
    </w:p>
    <w:p w:rsidR="003478DB" w:rsidRPr="000F4789" w:rsidRDefault="003478DB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                              (указать адрес, телефон (факс), электронная</w:t>
      </w:r>
    </w:p>
    <w:p w:rsidR="003478DB" w:rsidRPr="000F4789" w:rsidRDefault="003478DB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                                   почта и иные реквизиты, позволяющие</w:t>
      </w:r>
    </w:p>
    <w:p w:rsidR="003478DB" w:rsidRPr="000F4789" w:rsidRDefault="003478DB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                              осуществлять взаимодействие с заявителем)</w:t>
      </w:r>
    </w:p>
    <w:p w:rsidR="003478DB" w:rsidRPr="000F4789" w:rsidRDefault="003478DB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8DB" w:rsidRPr="000F4789" w:rsidRDefault="003478DB" w:rsidP="005610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74"/>
      <w:bookmarkEnd w:id="9"/>
      <w:r w:rsidRPr="000F4789">
        <w:rPr>
          <w:rFonts w:ascii="Times New Roman" w:hAnsi="Times New Roman" w:cs="Times New Roman"/>
          <w:sz w:val="28"/>
          <w:szCs w:val="28"/>
        </w:rPr>
        <w:t>Заявление</w:t>
      </w:r>
    </w:p>
    <w:p w:rsidR="003478DB" w:rsidRPr="000F4789" w:rsidRDefault="003478DB" w:rsidP="005610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согласование схем расположения объектов газоснабжения,</w:t>
      </w:r>
    </w:p>
    <w:p w:rsidR="003478DB" w:rsidRPr="000F4789" w:rsidRDefault="003478DB" w:rsidP="005610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используемых для обеспечения населения газом</w:t>
      </w:r>
    </w:p>
    <w:p w:rsidR="003478DB" w:rsidRPr="000F4789" w:rsidRDefault="003478DB" w:rsidP="00764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8DB" w:rsidRPr="000F4789" w:rsidRDefault="003478DB" w:rsidP="005610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Прошу согласовать схему расположения объекта газоснабжения_______________________________</w:t>
      </w:r>
      <w:r w:rsidR="005610F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78DB" w:rsidRPr="000F4789" w:rsidRDefault="003478DB" w:rsidP="005610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Адрес и местоположение _______</w:t>
      </w:r>
      <w:r w:rsidR="005610F9">
        <w:rPr>
          <w:rFonts w:ascii="Times New Roman" w:hAnsi="Times New Roman" w:cs="Times New Roman"/>
          <w:sz w:val="28"/>
          <w:szCs w:val="28"/>
        </w:rPr>
        <w:t>_________________________</w:t>
      </w:r>
      <w:r w:rsidRPr="000F4789">
        <w:rPr>
          <w:rFonts w:ascii="Times New Roman" w:hAnsi="Times New Roman" w:cs="Times New Roman"/>
          <w:sz w:val="28"/>
          <w:szCs w:val="28"/>
        </w:rPr>
        <w:t>_________</w:t>
      </w:r>
    </w:p>
    <w:p w:rsidR="003478DB" w:rsidRPr="000F4789" w:rsidRDefault="003478DB" w:rsidP="005610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_______________</w:t>
      </w:r>
      <w:r w:rsidR="005610F9">
        <w:rPr>
          <w:rFonts w:ascii="Times New Roman" w:hAnsi="Times New Roman" w:cs="Times New Roman"/>
          <w:sz w:val="28"/>
          <w:szCs w:val="28"/>
        </w:rPr>
        <w:t>_______________________</w:t>
      </w:r>
      <w:r w:rsidRPr="000F478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478DB" w:rsidRPr="000F4789" w:rsidRDefault="003478DB" w:rsidP="005610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для ___________</w:t>
      </w:r>
      <w:r w:rsidR="005610F9">
        <w:rPr>
          <w:rFonts w:ascii="Times New Roman" w:hAnsi="Times New Roman" w:cs="Times New Roman"/>
          <w:sz w:val="28"/>
          <w:szCs w:val="28"/>
        </w:rPr>
        <w:t>________________________</w:t>
      </w:r>
      <w:r w:rsidRPr="000F478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478DB" w:rsidRPr="000F4789" w:rsidRDefault="003478DB" w:rsidP="005610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          (указывается обоснование вида разрешенного использования)</w:t>
      </w:r>
    </w:p>
    <w:p w:rsidR="003478DB" w:rsidRPr="000F4789" w:rsidRDefault="003478DB" w:rsidP="005610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Желаемый способ получения результата предоставления муниципальной</w:t>
      </w:r>
      <w:r w:rsidR="005610F9">
        <w:rPr>
          <w:rFonts w:ascii="Times New Roman" w:hAnsi="Times New Roman" w:cs="Times New Roman"/>
          <w:sz w:val="28"/>
          <w:szCs w:val="28"/>
        </w:rPr>
        <w:t xml:space="preserve"> </w:t>
      </w:r>
      <w:r w:rsidRPr="000F4789">
        <w:rPr>
          <w:rFonts w:ascii="Times New Roman" w:hAnsi="Times New Roman" w:cs="Times New Roman"/>
          <w:sz w:val="28"/>
          <w:szCs w:val="28"/>
        </w:rPr>
        <w:t>услуги: ________</w:t>
      </w:r>
      <w:r w:rsidR="005610F9">
        <w:rPr>
          <w:rFonts w:ascii="Times New Roman" w:hAnsi="Times New Roman" w:cs="Times New Roman"/>
          <w:sz w:val="28"/>
          <w:szCs w:val="28"/>
        </w:rPr>
        <w:t>_________________________</w:t>
      </w:r>
      <w:r w:rsidRPr="000F478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78DB" w:rsidRPr="000F4789" w:rsidRDefault="003478DB" w:rsidP="005610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Настоящим уведомлением я ________</w:t>
      </w:r>
      <w:r w:rsidR="005610F9">
        <w:rPr>
          <w:rFonts w:ascii="Times New Roman" w:hAnsi="Times New Roman" w:cs="Times New Roman"/>
          <w:sz w:val="28"/>
          <w:szCs w:val="28"/>
        </w:rPr>
        <w:t>________________________</w:t>
      </w:r>
      <w:r w:rsidRPr="000F4789">
        <w:rPr>
          <w:rFonts w:ascii="Times New Roman" w:hAnsi="Times New Roman" w:cs="Times New Roman"/>
          <w:sz w:val="28"/>
          <w:szCs w:val="28"/>
        </w:rPr>
        <w:t>______</w:t>
      </w:r>
    </w:p>
    <w:p w:rsidR="003478DB" w:rsidRPr="000F4789" w:rsidRDefault="005610F9" w:rsidP="005610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478DB" w:rsidRPr="000F478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478DB" w:rsidRPr="000F4789" w:rsidRDefault="003478DB" w:rsidP="005610F9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(Фамилия, имя, отчество (при наличии))</w:t>
      </w:r>
    </w:p>
    <w:p w:rsidR="003478DB" w:rsidRPr="000F4789" w:rsidRDefault="003478DB" w:rsidP="005610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3478DB" w:rsidRPr="000F4789" w:rsidRDefault="003478DB" w:rsidP="005610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___________________________ _______________</w:t>
      </w:r>
      <w:r w:rsidR="005610F9">
        <w:rPr>
          <w:rFonts w:ascii="Times New Roman" w:hAnsi="Times New Roman" w:cs="Times New Roman"/>
          <w:sz w:val="28"/>
          <w:szCs w:val="28"/>
        </w:rPr>
        <w:t>_ ___________________</w:t>
      </w:r>
    </w:p>
    <w:p w:rsidR="003478DB" w:rsidRPr="000F4789" w:rsidRDefault="003478DB" w:rsidP="005610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89">
        <w:rPr>
          <w:rFonts w:ascii="Times New Roman" w:hAnsi="Times New Roman" w:cs="Times New Roman"/>
          <w:sz w:val="28"/>
          <w:szCs w:val="28"/>
        </w:rPr>
        <w:t xml:space="preserve">(должность, в случае если       </w:t>
      </w:r>
      <w:r w:rsidR="005610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F4789">
        <w:rPr>
          <w:rFonts w:ascii="Times New Roman" w:hAnsi="Times New Roman" w:cs="Times New Roman"/>
          <w:sz w:val="28"/>
          <w:szCs w:val="28"/>
        </w:rPr>
        <w:t xml:space="preserve"> (подпись)        (расшифровка подписи)</w:t>
      </w:r>
      <w:proofErr w:type="gramEnd"/>
    </w:p>
    <w:p w:rsidR="003478DB" w:rsidRPr="000F4789" w:rsidRDefault="003478DB" w:rsidP="005610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   застройщиком является</w:t>
      </w:r>
    </w:p>
    <w:p w:rsidR="003478DB" w:rsidRPr="000F4789" w:rsidRDefault="003478DB" w:rsidP="005610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    юридическое лицо)</w:t>
      </w:r>
    </w:p>
    <w:p w:rsidR="003478DB" w:rsidRPr="000F4789" w:rsidRDefault="003478DB" w:rsidP="005610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 xml:space="preserve">    К настоящему заявлению прилагаются:</w:t>
      </w:r>
    </w:p>
    <w:p w:rsidR="003478DB" w:rsidRPr="000F4789" w:rsidRDefault="003478DB" w:rsidP="005610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610F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78DB" w:rsidRPr="000F4789" w:rsidRDefault="003478DB" w:rsidP="0076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8DB" w:rsidRPr="000F4789" w:rsidRDefault="003478DB" w:rsidP="007645C7">
      <w:pPr>
        <w:tabs>
          <w:tab w:val="left" w:pos="709"/>
          <w:tab w:val="left" w:pos="2268"/>
        </w:tabs>
        <w:ind w:firstLine="555"/>
        <w:jc w:val="both"/>
        <w:rPr>
          <w:sz w:val="28"/>
          <w:szCs w:val="28"/>
        </w:rPr>
      </w:pPr>
    </w:p>
    <w:sectPr w:rsidR="003478DB" w:rsidRPr="000F4789" w:rsidSect="005F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E5"/>
    <w:rsid w:val="00066B71"/>
    <w:rsid w:val="000E10C6"/>
    <w:rsid w:val="000F4789"/>
    <w:rsid w:val="0013733B"/>
    <w:rsid w:val="001444E5"/>
    <w:rsid w:val="001D334C"/>
    <w:rsid w:val="001D5015"/>
    <w:rsid w:val="00203E65"/>
    <w:rsid w:val="00221648"/>
    <w:rsid w:val="002B5964"/>
    <w:rsid w:val="0033248F"/>
    <w:rsid w:val="00333518"/>
    <w:rsid w:val="003465C2"/>
    <w:rsid w:val="003478DB"/>
    <w:rsid w:val="00350777"/>
    <w:rsid w:val="003B42B9"/>
    <w:rsid w:val="003F72D0"/>
    <w:rsid w:val="004047A0"/>
    <w:rsid w:val="00430619"/>
    <w:rsid w:val="00483F0F"/>
    <w:rsid w:val="0049797B"/>
    <w:rsid w:val="004B1B8A"/>
    <w:rsid w:val="004C70D4"/>
    <w:rsid w:val="005610F9"/>
    <w:rsid w:val="005B1E50"/>
    <w:rsid w:val="005E1A58"/>
    <w:rsid w:val="005F3F01"/>
    <w:rsid w:val="00624FA5"/>
    <w:rsid w:val="00652C42"/>
    <w:rsid w:val="006667C8"/>
    <w:rsid w:val="0067560A"/>
    <w:rsid w:val="00747E3A"/>
    <w:rsid w:val="007645C7"/>
    <w:rsid w:val="007C4178"/>
    <w:rsid w:val="007F61E9"/>
    <w:rsid w:val="008463FB"/>
    <w:rsid w:val="008472E6"/>
    <w:rsid w:val="008727E2"/>
    <w:rsid w:val="008B3C99"/>
    <w:rsid w:val="008B74FA"/>
    <w:rsid w:val="008E666F"/>
    <w:rsid w:val="00903F4B"/>
    <w:rsid w:val="0095060F"/>
    <w:rsid w:val="009D4083"/>
    <w:rsid w:val="009F27E5"/>
    <w:rsid w:val="00A07B05"/>
    <w:rsid w:val="00A7254B"/>
    <w:rsid w:val="00A7604B"/>
    <w:rsid w:val="00A768CA"/>
    <w:rsid w:val="00AA6763"/>
    <w:rsid w:val="00B70FC0"/>
    <w:rsid w:val="00BC14F0"/>
    <w:rsid w:val="00C01AA3"/>
    <w:rsid w:val="00C830CF"/>
    <w:rsid w:val="00C97E40"/>
    <w:rsid w:val="00CA135D"/>
    <w:rsid w:val="00CE6596"/>
    <w:rsid w:val="00D01685"/>
    <w:rsid w:val="00D15F05"/>
    <w:rsid w:val="00D26478"/>
    <w:rsid w:val="00D3668F"/>
    <w:rsid w:val="00D4064A"/>
    <w:rsid w:val="00D90023"/>
    <w:rsid w:val="00DB19AF"/>
    <w:rsid w:val="00E72D26"/>
    <w:rsid w:val="00EA164F"/>
    <w:rsid w:val="00EB47D8"/>
    <w:rsid w:val="00F22F53"/>
    <w:rsid w:val="00F2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33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postbody1">
    <w:name w:val="postbody1"/>
    <w:rsid w:val="001D334C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33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4C"/>
    <w:rPr>
      <w:rFonts w:ascii="Segoe UI" w:eastAsia="Lucida Sans Unicode" w:hAnsi="Segoe UI" w:cs="Segoe UI"/>
      <w:kern w:val="2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3668F"/>
    <w:pPr>
      <w:ind w:left="720"/>
      <w:contextualSpacing/>
    </w:pPr>
  </w:style>
  <w:style w:type="paragraph" w:customStyle="1" w:styleId="ConsPlusNormal">
    <w:name w:val="ConsPlusNormal"/>
    <w:rsid w:val="00347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7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A135D"/>
    <w:pPr>
      <w:widowControl/>
      <w:suppressAutoHyphens w:val="0"/>
      <w:ind w:right="56" w:firstLine="709"/>
      <w:jc w:val="both"/>
    </w:pPr>
    <w:rPr>
      <w:rFonts w:eastAsia="Times New Roman"/>
      <w:kern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CA13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CA135D"/>
    <w:pPr>
      <w:widowControl/>
      <w:suppressAutoHyphens w:val="0"/>
      <w:ind w:right="56"/>
      <w:jc w:val="both"/>
    </w:pPr>
    <w:rPr>
      <w:rFonts w:eastAsia="Times New Roman"/>
      <w:kern w:val="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CA13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49B5B0CA64596C7015C867A2EB6AD722F88D2457D49015DC1ABBE83A6616CAEA83450431FC8658436FC1D5B4448FEA3FCQ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949B5B0CA64596C7015C907942E8A77026D2DA46784B530595ADE9DCF66739FCE86A0910588368822BE01D5DF5Q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49B5B0CA64596C7015C907942E8A77221D3D74E7F4B530595ADE9DCF66739FCE86A0910588368822BE01D5DF5QBI" TargetMode="External"/><Relationship Id="rId11" Type="http://schemas.openxmlformats.org/officeDocument/2006/relationships/hyperlink" Target="consultantplus://offline/ref=B3949B5B0CA64596C7015C907942E8A77221D3D74E7F4B530595ADE9DCF66739EEE83205125B9E6D843EB64C1B0F47FCA2D2D36A419247E2FFQ2I" TargetMode="External"/><Relationship Id="rId5" Type="http://schemas.openxmlformats.org/officeDocument/2006/relationships/hyperlink" Target="consultantplus://offline/ref=B3949B5B0CA64596C7015C907942E8A77223D4DF45764B530595ADE9DCF66739FCE86A0910588368822BE01D5DF5QBI" TargetMode="External"/><Relationship Id="rId10" Type="http://schemas.openxmlformats.org/officeDocument/2006/relationships/hyperlink" Target="consultantplus://offline/ref=B3949B5B0CA64596C7015C907942E8A77221D3D74E7F4B530595ADE9DCF66739EEE832001150C939C260EF1F5C444AFABFCED36CF5QEI" TargetMode="External"/><Relationship Id="rId4" Type="http://schemas.openxmlformats.org/officeDocument/2006/relationships/hyperlink" Target="consultantplus://offline/ref=B3949B5B0CA64596C7015C907942E8A77225D2D7447F4B530595ADE9DCF66739FCE86A0910588368822BE01D5DF5QBI" TargetMode="External"/><Relationship Id="rId9" Type="http://schemas.openxmlformats.org/officeDocument/2006/relationships/hyperlink" Target="consultantplus://offline/ref=B3949B5B0CA64596C7015C907942E8A77221D3D74E7F4B530595ADE9DCF66739EEE83205125B9D69863EB64C1B0F47FCA2D2D36A419247E2FF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6999</Words>
  <Characters>39896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2021-10-18T06:08:00Z</cp:lastPrinted>
  <dcterms:created xsi:type="dcterms:W3CDTF">2021-04-23T08:36:00Z</dcterms:created>
  <dcterms:modified xsi:type="dcterms:W3CDTF">2021-11-09T12:31:00Z</dcterms:modified>
</cp:coreProperties>
</file>