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92" w:rsidRDefault="00985EA6">
      <w:pPr>
        <w:pStyle w:val="30"/>
        <w:shd w:val="clear" w:color="auto" w:fill="auto"/>
        <w:ind w:left="340"/>
      </w:pPr>
      <w:r>
        <w:t>АДМИНИСТРАЦИЯ БАГАЕВСКОГО СЕЛЬСКОГО ПОСЕЛЕНИЯ</w:t>
      </w:r>
    </w:p>
    <w:p w:rsidR="00E84492" w:rsidRDefault="00E32B49">
      <w:pPr>
        <w:pStyle w:val="30"/>
        <w:shd w:val="clear" w:color="auto" w:fill="auto"/>
        <w:spacing w:after="633"/>
        <w:ind w:left="3420" w:right="3440"/>
      </w:pPr>
      <w:proofErr w:type="spellStart"/>
      <w:r>
        <w:t>Багаевскогорайона</w:t>
      </w:r>
      <w:proofErr w:type="spellEnd"/>
      <w:r>
        <w:t xml:space="preserve"> </w:t>
      </w:r>
      <w:proofErr w:type="spellStart"/>
      <w:r>
        <w:t>Ростовской</w:t>
      </w:r>
      <w:r w:rsidR="00985EA6">
        <w:t>области</w:t>
      </w:r>
      <w:proofErr w:type="spellEnd"/>
    </w:p>
    <w:p w:rsidR="00E84492" w:rsidRDefault="00E84492">
      <w:pPr>
        <w:pStyle w:val="30"/>
        <w:shd w:val="clear" w:color="auto" w:fill="auto"/>
        <w:spacing w:line="280" w:lineRule="exact"/>
        <w:ind w:left="29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5pt;margin-top:29.1pt;width:116.4pt;height:16.95pt;z-index:-125829376;mso-wrap-distance-left:5pt;mso-wrap-distance-right:84.7pt;mso-position-horizontal-relative:margin" filled="f" stroked="f">
            <v:textbox style="mso-fit-shape-to-text:t" inset="0,0,0,0">
              <w:txbxContent>
                <w:p w:rsidR="00E84492" w:rsidRDefault="00985EA6">
                  <w:pPr>
                    <w:pStyle w:val="30"/>
                    <w:shd w:val="clear" w:color="auto" w:fill="auto"/>
                    <w:spacing w:line="280" w:lineRule="exact"/>
                  </w:pPr>
                  <w:r>
                    <w:rPr>
                      <w:rStyle w:val="3Exact"/>
                      <w:b/>
                      <w:bCs/>
                    </w:rPr>
                    <w:t>от 24 марта 2020г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201.6pt;margin-top:28.65pt;width:33.85pt;height:17.1pt;z-index:-125829375;mso-wrap-distance-left:75.55pt;mso-wrap-distance-right:82.1pt;mso-wrap-distance-bottom:.3pt;mso-position-horizontal-relative:margin" filled="f" stroked="f">
            <v:textbox style="mso-fit-shape-to-text:t" inset="0,0,0,0">
              <w:txbxContent>
                <w:p w:rsidR="00E84492" w:rsidRDefault="00985EA6">
                  <w:pPr>
                    <w:pStyle w:val="30"/>
                    <w:shd w:val="clear" w:color="auto" w:fill="auto"/>
                    <w:spacing w:line="280" w:lineRule="exact"/>
                  </w:pPr>
                  <w:r>
                    <w:rPr>
                      <w:rStyle w:val="3Exact"/>
                      <w:b/>
                      <w:bCs/>
                    </w:rPr>
                    <w:t>№96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317.5pt;margin-top:28.15pt;width:94.3pt;height:16.9pt;z-index:-125829374;mso-wrap-distance-left:191.45pt;mso-wrap-distance-right:56.65pt;mso-wrap-distance-bottom:1.05pt;mso-position-horizontal-relative:margin" filled="f" stroked="f">
            <v:textbox style="mso-fit-shape-to-text:t" inset="0,0,0,0">
              <w:txbxContent>
                <w:p w:rsidR="00E84492" w:rsidRDefault="00985EA6">
                  <w:pPr>
                    <w:pStyle w:val="30"/>
                    <w:shd w:val="clear" w:color="auto" w:fill="auto"/>
                    <w:spacing w:line="280" w:lineRule="exact"/>
                  </w:pPr>
                  <w:r>
                    <w:rPr>
                      <w:rStyle w:val="3Exact"/>
                      <w:b/>
                      <w:bCs/>
                    </w:rPr>
                    <w:t>ст. Багаевская</w:t>
                  </w:r>
                </w:p>
              </w:txbxContent>
            </v:textbox>
            <w10:wrap type="topAndBottom" anchorx="margin"/>
          </v:shape>
        </w:pict>
      </w:r>
      <w:r w:rsidR="00985EA6">
        <w:t>ПОСТАНОВЛЕНИЕ</w:t>
      </w:r>
    </w:p>
    <w:p w:rsidR="00E32B49" w:rsidRDefault="00E32B49">
      <w:pPr>
        <w:pStyle w:val="20"/>
        <w:shd w:val="clear" w:color="auto" w:fill="auto"/>
        <w:ind w:right="2340"/>
      </w:pPr>
    </w:p>
    <w:p w:rsidR="00E84492" w:rsidRDefault="00985EA6">
      <w:pPr>
        <w:pStyle w:val="20"/>
        <w:shd w:val="clear" w:color="auto" w:fill="auto"/>
        <w:ind w:right="2340"/>
      </w:pPr>
      <w:r>
        <w:t xml:space="preserve">« О назначении временной управляющей кампанией для оказания услуг по содержанию и ремонту общего имущества в </w:t>
      </w:r>
      <w:r>
        <w:t xml:space="preserve">многоквартирном доме по адресу: Ростовская обл., р-н Багаевский, </w:t>
      </w:r>
      <w:proofErr w:type="spellStart"/>
      <w:r>
        <w:t>ст</w:t>
      </w:r>
      <w:proofErr w:type="gramStart"/>
      <w:r>
        <w:t>.Б</w:t>
      </w:r>
      <w:proofErr w:type="gramEnd"/>
      <w:r>
        <w:t>агаевская</w:t>
      </w:r>
      <w:proofErr w:type="spellEnd"/>
      <w:r>
        <w:t>, пер.Октябрьский, д.№108-А»</w:t>
      </w:r>
    </w:p>
    <w:p w:rsidR="00E84492" w:rsidRDefault="00985EA6">
      <w:pPr>
        <w:pStyle w:val="20"/>
        <w:shd w:val="clear" w:color="auto" w:fill="auto"/>
        <w:spacing w:after="573"/>
        <w:ind w:firstLine="800"/>
        <w:jc w:val="both"/>
      </w:pPr>
      <w:r>
        <w:t>В соответствии со ст.161 Жилищного кодекса Российской Федерации, письма Администрации Багаевского района (исх.№64/1072 от 17.03.2020г.)</w:t>
      </w:r>
    </w:p>
    <w:p w:rsidR="00E84492" w:rsidRDefault="00985EA6">
      <w:pPr>
        <w:pStyle w:val="20"/>
        <w:shd w:val="clear" w:color="auto" w:fill="auto"/>
        <w:spacing w:after="304" w:line="280" w:lineRule="exact"/>
        <w:jc w:val="center"/>
      </w:pPr>
      <w:r>
        <w:t>постановляю:</w:t>
      </w:r>
    </w:p>
    <w:p w:rsidR="00E84492" w:rsidRDefault="00985EA6">
      <w:pPr>
        <w:pStyle w:val="20"/>
        <w:numPr>
          <w:ilvl w:val="0"/>
          <w:numId w:val="1"/>
        </w:numPr>
        <w:shd w:val="clear" w:color="auto" w:fill="auto"/>
        <w:tabs>
          <w:tab w:val="left" w:pos="1121"/>
        </w:tabs>
        <w:spacing w:after="333"/>
        <w:ind w:firstLine="800"/>
        <w:jc w:val="both"/>
      </w:pPr>
      <w:r>
        <w:t xml:space="preserve">Назначить с 01.04.2020г. по 31.05.2020г. МУП БУ ЖКХ (директор МУЛ БУ ЖКХ А.А.Калинин) временной управляющей кампанией для оказания услуг по содержанию и ремонту общего имущества в многоквартирном доме по адресу: Ростовская обл., р-н Багаевский, </w:t>
      </w:r>
      <w:proofErr w:type="spellStart"/>
      <w:r>
        <w:t>ст</w:t>
      </w:r>
      <w:proofErr w:type="gramStart"/>
      <w:r>
        <w:t>.Б</w:t>
      </w:r>
      <w:proofErr w:type="gramEnd"/>
      <w:r>
        <w:t>агаевск</w:t>
      </w:r>
      <w:r>
        <w:t>ая</w:t>
      </w:r>
      <w:proofErr w:type="spellEnd"/>
      <w:r>
        <w:t>, пер.Октябрьский, д.№108-а.</w:t>
      </w:r>
    </w:p>
    <w:p w:rsidR="00E84492" w:rsidRDefault="00985EA6">
      <w:pPr>
        <w:pStyle w:val="20"/>
        <w:numPr>
          <w:ilvl w:val="0"/>
          <w:numId w:val="1"/>
        </w:numPr>
        <w:shd w:val="clear" w:color="auto" w:fill="auto"/>
        <w:tabs>
          <w:tab w:val="left" w:pos="1139"/>
        </w:tabs>
        <w:spacing w:after="295" w:line="280" w:lineRule="exact"/>
        <w:ind w:firstLine="800"/>
        <w:jc w:val="both"/>
      </w:pPr>
      <w:r>
        <w:t>Настоящее постановление вступает в силу с 01.04.2020г.</w:t>
      </w:r>
    </w:p>
    <w:p w:rsidR="00E84492" w:rsidRDefault="00985EA6">
      <w:pPr>
        <w:pStyle w:val="20"/>
        <w:numPr>
          <w:ilvl w:val="0"/>
          <w:numId w:val="1"/>
        </w:numPr>
        <w:shd w:val="clear" w:color="auto" w:fill="auto"/>
        <w:tabs>
          <w:tab w:val="left" w:pos="1059"/>
        </w:tabs>
        <w:spacing w:after="308" w:line="326" w:lineRule="exact"/>
        <w:ind w:firstLine="800"/>
        <w:jc w:val="both"/>
      </w:pPr>
      <w:r>
        <w:t>Постановление подлежит опубликованию на официальном сайте Администрации Багаевского сельского поселения.</w:t>
      </w:r>
    </w:p>
    <w:p w:rsidR="00E84492" w:rsidRDefault="00985EA6">
      <w:pPr>
        <w:pStyle w:val="20"/>
        <w:numPr>
          <w:ilvl w:val="0"/>
          <w:numId w:val="1"/>
        </w:numPr>
        <w:shd w:val="clear" w:color="auto" w:fill="auto"/>
        <w:tabs>
          <w:tab w:val="left" w:pos="1049"/>
        </w:tabs>
        <w:spacing w:after="1249" w:line="317" w:lineRule="exact"/>
        <w:ind w:firstLine="800"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началь</w:t>
      </w:r>
      <w:r>
        <w:t>ника сектора муниципального хозяйства (И.В.Владимирова).</w:t>
      </w:r>
    </w:p>
    <w:p w:rsidR="00E32B49" w:rsidRDefault="00E84492" w:rsidP="00E32B49">
      <w:pPr>
        <w:pStyle w:val="20"/>
        <w:shd w:val="clear" w:color="auto" w:fill="auto"/>
        <w:spacing w:after="0" w:line="331" w:lineRule="exact"/>
      </w:pPr>
      <w:r>
        <w:pict>
          <v:shape id="_x0000_s1029" type="#_x0000_t202" style="position:absolute;margin-left:332.85pt;margin-top:14pt;width:61.2pt;height:17.2pt;z-index:-125829373;mso-wrap-distance-left:7.45pt;mso-wrap-distance-right:5pt;mso-position-horizontal-relative:margin" filled="f" stroked="f">
            <v:textbox style="mso-fit-shape-to-text:t" inset="0,0,0,0">
              <w:txbxContent>
                <w:p w:rsidR="00E84492" w:rsidRDefault="00E84492">
                  <w:pPr>
                    <w:pStyle w:val="a4"/>
                    <w:shd w:val="clear" w:color="auto" w:fill="auto"/>
                    <w:spacing w:line="280" w:lineRule="exact"/>
                  </w:pPr>
                </w:p>
              </w:txbxContent>
            </v:textbox>
            <w10:wrap type="square" side="left" anchorx="margin"/>
          </v:shape>
        </w:pict>
      </w:r>
      <w:r w:rsidR="00985EA6">
        <w:t xml:space="preserve">Г лава Администрации </w:t>
      </w:r>
      <w:r w:rsidR="00E32B49">
        <w:t xml:space="preserve">                                                                 </w:t>
      </w:r>
      <w:r w:rsidR="00985EA6">
        <w:t>Багаевского сельского поселения</w:t>
      </w:r>
      <w:r w:rsidR="00E32B49">
        <w:t xml:space="preserve">                     Г.О.Зорина                                        </w:t>
      </w:r>
    </w:p>
    <w:p w:rsidR="00E32B49" w:rsidRDefault="00E32B49" w:rsidP="00E32B49">
      <w:pPr>
        <w:pStyle w:val="20"/>
        <w:shd w:val="clear" w:color="auto" w:fill="auto"/>
        <w:spacing w:after="0" w:line="331" w:lineRule="exact"/>
      </w:pPr>
    </w:p>
    <w:p w:rsidR="00E32B49" w:rsidRDefault="00E32B49" w:rsidP="00E32B49">
      <w:pPr>
        <w:pStyle w:val="20"/>
        <w:shd w:val="clear" w:color="auto" w:fill="auto"/>
        <w:spacing w:after="0" w:line="331" w:lineRule="exact"/>
      </w:pPr>
    </w:p>
    <w:p w:rsidR="00E84492" w:rsidRDefault="00E32B49" w:rsidP="00E32B49">
      <w:pPr>
        <w:pStyle w:val="20"/>
        <w:shd w:val="clear" w:color="auto" w:fill="auto"/>
        <w:spacing w:after="0" w:line="331" w:lineRule="exact"/>
      </w:pPr>
      <w:r>
        <w:t>постановление</w:t>
      </w:r>
      <w:r w:rsidR="00985EA6">
        <w:t xml:space="preserve"> вносит: ст</w:t>
      </w:r>
      <w:proofErr w:type="gramStart"/>
      <w:r w:rsidR="00985EA6">
        <w:t>.и</w:t>
      </w:r>
      <w:proofErr w:type="gramEnd"/>
      <w:r w:rsidR="00985EA6">
        <w:t>нспектор</w:t>
      </w:r>
      <w:r>
        <w:t xml:space="preserve"> Золотарева Г.М.</w:t>
      </w:r>
    </w:p>
    <w:sectPr w:rsidR="00E84492" w:rsidSect="00E32B49">
      <w:pgSz w:w="11900" w:h="16840"/>
      <w:pgMar w:top="824" w:right="1026" w:bottom="714" w:left="15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EA6" w:rsidRDefault="00985EA6" w:rsidP="00E84492">
      <w:r>
        <w:separator/>
      </w:r>
    </w:p>
  </w:endnote>
  <w:endnote w:type="continuationSeparator" w:id="0">
    <w:p w:rsidR="00985EA6" w:rsidRDefault="00985EA6" w:rsidP="00E84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EA6" w:rsidRDefault="00985EA6"/>
  </w:footnote>
  <w:footnote w:type="continuationSeparator" w:id="0">
    <w:p w:rsidR="00985EA6" w:rsidRDefault="00985EA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D6572"/>
    <w:multiLevelType w:val="multilevel"/>
    <w:tmpl w:val="7B921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84492"/>
    <w:rsid w:val="00985EA6"/>
    <w:rsid w:val="00E32B49"/>
    <w:rsid w:val="00E8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44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4492"/>
    <w:rPr>
      <w:color w:val="0066CC"/>
      <w:u w:val="single"/>
    </w:rPr>
  </w:style>
  <w:style w:type="character" w:customStyle="1" w:styleId="3Exact">
    <w:name w:val="Основной текст (3) Exact"/>
    <w:basedOn w:val="a0"/>
    <w:rsid w:val="00E844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E84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E844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84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E8449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rsid w:val="00E844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E84492"/>
    <w:pPr>
      <w:shd w:val="clear" w:color="auto" w:fill="FFFFFF"/>
      <w:spacing w:after="5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E32B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2B49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E32B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2B4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3</cp:revision>
  <dcterms:created xsi:type="dcterms:W3CDTF">2020-04-01T11:57:00Z</dcterms:created>
  <dcterms:modified xsi:type="dcterms:W3CDTF">2020-04-01T12:00:00Z</dcterms:modified>
</cp:coreProperties>
</file>