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r>
        <w:t xml:space="preserve">   </w:t>
      </w:r>
      <w:r>
        <w:rPr>
          <w:b w:val="1"/>
        </w:rPr>
        <w:t xml:space="preserve"> </w:t>
      </w:r>
    </w:p>
    <w:p w14:paraId="02000000">
      <w:pPr>
        <w:pStyle w:val="Style_1"/>
        <w:ind/>
        <w:jc w:val="center"/>
        <w:rPr>
          <w:sz w:val="28"/>
        </w:rPr>
      </w:pPr>
      <w:r>
        <w:rPr>
          <w:sz w:val="28"/>
        </w:rPr>
        <w:t xml:space="preserve">АДМИНИСТРАЦИЯ БАГЕВСКОГО СЕЛЬСКОГО ПОСЕЛЕНИЯ  </w:t>
      </w:r>
    </w:p>
    <w:p w14:paraId="03000000">
      <w:pPr>
        <w:pStyle w:val="Style_1"/>
        <w:ind/>
        <w:jc w:val="center"/>
      </w:pPr>
    </w:p>
    <w:p w14:paraId="04000000">
      <w:pPr>
        <w:pStyle w:val="Style_1"/>
        <w:ind/>
        <w:jc w:val="center"/>
      </w:pPr>
      <w:r>
        <w:t>Багаевский район</w:t>
      </w:r>
    </w:p>
    <w:p w14:paraId="05000000">
      <w:pPr>
        <w:pStyle w:val="Style_1"/>
        <w:ind/>
        <w:jc w:val="center"/>
      </w:pPr>
      <w:r>
        <w:t>Ростовская область</w:t>
      </w:r>
    </w:p>
    <w:p w14:paraId="06000000">
      <w:pPr>
        <w:pStyle w:val="Style_1"/>
        <w:ind/>
        <w:jc w:val="center"/>
        <w:rPr>
          <w:b w:val="1"/>
        </w:rPr>
      </w:pPr>
    </w:p>
    <w:p w14:paraId="07000000">
      <w:pPr>
        <w:pStyle w:val="Style_1"/>
        <w:ind/>
        <w:jc w:val="center"/>
        <w:rPr>
          <w:b w:val="1"/>
        </w:rPr>
      </w:pPr>
      <w:r>
        <w:rPr>
          <w:b w:val="1"/>
        </w:rPr>
        <w:t xml:space="preserve"> </w:t>
      </w:r>
      <w:r>
        <w:rPr>
          <w:b w:val="1"/>
        </w:rPr>
        <w:t>ПОСТАНОВЛЕНИЕ</w:t>
      </w:r>
    </w:p>
    <w:p w14:paraId="08000000">
      <w:pPr>
        <w:pStyle w:val="Style_1"/>
        <w:ind/>
        <w:jc w:val="center"/>
      </w:pPr>
    </w:p>
    <w:p w14:paraId="09000000">
      <w:pPr>
        <w:pStyle w:val="Style_1"/>
        <w:ind/>
        <w:jc w:val="center"/>
      </w:pPr>
      <w:r>
        <w:t>от   06.04</w:t>
      </w:r>
      <w:r>
        <w:t>.202</w:t>
      </w:r>
      <w:r>
        <w:t>3</w:t>
      </w:r>
      <w:r>
        <w:t xml:space="preserve">   № 124 </w:t>
      </w:r>
    </w:p>
    <w:p w14:paraId="0A000000">
      <w:pPr>
        <w:pStyle w:val="Style_2"/>
        <w:ind/>
        <w:jc w:val="center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</w:p>
    <w:p w14:paraId="0B000000">
      <w:pPr>
        <w:pStyle w:val="Style_2"/>
        <w:ind/>
        <w:jc w:val="center"/>
      </w:pPr>
      <w:r>
        <w:rPr>
          <w:sz w:val="28"/>
        </w:rPr>
        <w:t>ст-ца Багаевская</w:t>
      </w:r>
    </w:p>
    <w:p w14:paraId="0C000000">
      <w:pPr>
        <w:pStyle w:val="Style_2"/>
        <w:ind w:firstLine="0" w:left="0" w:right="4140"/>
        <w:jc w:val="center"/>
        <w:rPr>
          <w:sz w:val="28"/>
        </w:rPr>
      </w:pPr>
    </w:p>
    <w:p w14:paraId="0D000000">
      <w:pPr>
        <w:pStyle w:val="Style_2"/>
        <w:widowControl w:val="1"/>
        <w:spacing w:after="0" w:before="0" w:line="240" w:lineRule="auto"/>
        <w:ind w:firstLine="0" w:left="0" w:right="57"/>
        <w:jc w:val="center"/>
      </w:pPr>
      <w:r>
        <w:rPr>
          <w:sz w:val="28"/>
        </w:rPr>
        <w:t>О внесении    изменений  в постановление   от 30.04.2021  №134</w:t>
      </w:r>
    </w:p>
    <w:p w14:paraId="0E000000">
      <w:pPr>
        <w:pStyle w:val="Style_2"/>
        <w:widowControl w:val="1"/>
        <w:spacing w:after="0" w:before="0" w:line="240" w:lineRule="auto"/>
        <w:ind w:firstLine="0" w:left="0" w:right="57"/>
        <w:jc w:val="center"/>
      </w:pPr>
      <w:r>
        <w:rPr>
          <w:sz w:val="28"/>
        </w:rPr>
        <w:t xml:space="preserve">«Об утверждении муниципальной программы </w:t>
      </w:r>
    </w:p>
    <w:p w14:paraId="0F000000">
      <w:pPr>
        <w:pStyle w:val="Style_2"/>
        <w:widowControl w:val="1"/>
        <w:spacing w:after="0" w:before="0" w:line="240" w:lineRule="auto"/>
        <w:ind w:firstLine="0" w:left="0" w:right="57"/>
        <w:jc w:val="center"/>
      </w:pPr>
      <w:r>
        <w:rPr>
          <w:sz w:val="28"/>
        </w:rPr>
        <w:t>«Молодежная политика Багаевского сельского поселения»</w:t>
      </w:r>
    </w:p>
    <w:p w14:paraId="10000000">
      <w:pPr>
        <w:pStyle w:val="Style_2"/>
        <w:widowControl w:val="1"/>
        <w:spacing w:after="0" w:before="0" w:line="240" w:lineRule="auto"/>
        <w:ind w:firstLine="0" w:left="0" w:right="57"/>
        <w:jc w:val="center"/>
        <w:rPr>
          <w:sz w:val="28"/>
        </w:rPr>
      </w:pPr>
    </w:p>
    <w:p w14:paraId="11000000">
      <w:pPr>
        <w:pStyle w:val="Style_3"/>
        <w:widowControl w:val="1"/>
        <w:spacing w:after="0" w:before="0" w:line="240" w:lineRule="auto"/>
        <w:ind w:firstLine="0" w:left="0" w:right="0"/>
        <w:jc w:val="both"/>
        <w:rPr>
          <w:sz w:val="28"/>
        </w:rPr>
      </w:pPr>
      <w:r>
        <w:rPr>
          <w:b w:val="0"/>
          <w:sz w:val="28"/>
        </w:rPr>
        <w:t xml:space="preserve"> </w:t>
      </w:r>
    </w:p>
    <w:p w14:paraId="12000000">
      <w:pPr>
        <w:pStyle w:val="Style_3"/>
        <w:widowControl w:val="1"/>
        <w:ind/>
        <w:jc w:val="both"/>
        <w:rPr>
          <w:color w:val="000000"/>
          <w:sz w:val="28"/>
        </w:rPr>
      </w:pPr>
      <w:r>
        <w:rPr>
          <w:b w:val="0"/>
          <w:color w:val="000000"/>
          <w:sz w:val="28"/>
        </w:rPr>
        <w:t xml:space="preserve">  </w:t>
      </w:r>
      <w:r>
        <w:rPr>
          <w:b w:val="0"/>
          <w:color w:val="000000"/>
          <w:sz w:val="28"/>
        </w:rPr>
        <w:t>В связи с необходимостью корректировки показателей на 2023 год  муниципальной программы</w:t>
      </w:r>
      <w:r>
        <w:rPr>
          <w:b w:val="0"/>
          <w:color w:val="000000"/>
          <w:sz w:val="28"/>
        </w:rPr>
        <w:t xml:space="preserve"> «Молодежная политика Багаевского сельского поселения»,  в соответствии с решением Собрания депутатов Багаевского</w:t>
      </w:r>
      <w:r>
        <w:rPr>
          <w:b w:val="0"/>
          <w:color w:val="000000"/>
          <w:sz w:val="28"/>
        </w:rPr>
        <w:t xml:space="preserve"> сельского поселения от  23.12.2022 года № 76 «О бюджете Багаевского сельского поселения Багаевского района на 2023 год и плановый период 2024 и 2025 годов», Администрация Багаевского сельского поселения </w:t>
      </w:r>
      <w:r>
        <w:rPr>
          <w:b w:val="1"/>
          <w:color w:val="000000"/>
          <w:sz w:val="28"/>
        </w:rPr>
        <w:t>постановляет:</w:t>
      </w:r>
    </w:p>
    <w:p w14:paraId="13000000">
      <w:pPr>
        <w:pStyle w:val="Style_3"/>
        <w:widowControl w:val="1"/>
        <w:ind/>
        <w:rPr>
          <w:b w:val="0"/>
          <w:sz w:val="28"/>
        </w:rPr>
      </w:pPr>
    </w:p>
    <w:p w14:paraId="14000000">
      <w:pPr>
        <w:pStyle w:val="Style_2"/>
        <w:ind w:firstLine="0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1. Внести изменения в постановление от 30.04.2021 № 134 «Об утверждении муниципальной программы «Молодежная политика Багаевского сельского поселения» согласно приложению.</w:t>
      </w:r>
    </w:p>
    <w:p w14:paraId="15000000">
      <w:pPr>
        <w:pStyle w:val="Style_4"/>
        <w:ind w:firstLine="0" w:left="0"/>
        <w:jc w:val="both"/>
      </w:pPr>
      <w:r>
        <w:t xml:space="preserve"> </w:t>
      </w:r>
      <w:r>
        <w:t>2. Настоящее постановление вступает в силу со дня подписания и подлежит размещению на официальном сайте  Администрации Багаевского сельского поселения в сети «Интернет».</w:t>
      </w:r>
    </w:p>
    <w:p w14:paraId="16000000">
      <w:pPr>
        <w:pStyle w:val="Style_2"/>
        <w:ind/>
        <w:jc w:val="both"/>
      </w:pPr>
      <w:r>
        <w:rPr>
          <w:sz w:val="28"/>
        </w:rPr>
        <w:t xml:space="preserve">   </w:t>
      </w:r>
      <w:r>
        <w:rPr>
          <w:sz w:val="28"/>
        </w:rPr>
        <w:t>3. Контроль за исполнением постановления возложить на начальника сектора по социальным и кадровым вопросам Е.Б. Бубукину.</w:t>
      </w:r>
    </w:p>
    <w:p w14:paraId="17000000">
      <w:pPr>
        <w:pStyle w:val="Style_2"/>
        <w:ind w:firstLine="0" w:left="709"/>
        <w:jc w:val="both"/>
        <w:rPr>
          <w:sz w:val="28"/>
        </w:rPr>
      </w:pPr>
    </w:p>
    <w:p w14:paraId="18000000">
      <w:pPr>
        <w:pStyle w:val="Style_4"/>
        <w:ind w:firstLine="426" w:left="0"/>
        <w:jc w:val="both"/>
      </w:pPr>
    </w:p>
    <w:p w14:paraId="19000000">
      <w:pPr>
        <w:pStyle w:val="Style_4"/>
        <w:ind w:firstLine="426" w:left="0"/>
        <w:jc w:val="both"/>
      </w:pPr>
    </w:p>
    <w:p w14:paraId="1A000000">
      <w:pPr>
        <w:pStyle w:val="Style_4"/>
        <w:ind w:firstLine="0" w:left="0"/>
        <w:jc w:val="both"/>
      </w:pPr>
      <w:r>
        <w:t>Глава</w:t>
      </w:r>
      <w:r>
        <w:t xml:space="preserve"> </w:t>
      </w:r>
      <w:r>
        <w:t>Администрации Багаевского</w:t>
      </w:r>
    </w:p>
    <w:p w14:paraId="1B000000">
      <w:pPr>
        <w:pStyle w:val="Style_4"/>
        <w:ind w:firstLine="0" w:left="0"/>
        <w:jc w:val="both"/>
      </w:pPr>
      <w:r>
        <w:t xml:space="preserve">сельского поселения                                                                          Д.Н.Лазарец                              </w:t>
      </w:r>
      <w:r>
        <w:t xml:space="preserve">                      </w:t>
      </w:r>
    </w:p>
    <w:p w14:paraId="1C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</w:t>
      </w:r>
    </w:p>
    <w:p w14:paraId="1D000000">
      <w:pPr>
        <w:pStyle w:val="Style_2"/>
        <w:rPr>
          <w:sz w:val="28"/>
        </w:rPr>
      </w:pPr>
    </w:p>
    <w:p w14:paraId="1E000000">
      <w:pPr>
        <w:pStyle w:val="Style_2"/>
        <w:rPr>
          <w:sz w:val="28"/>
        </w:rPr>
      </w:pPr>
    </w:p>
    <w:p w14:paraId="1F000000">
      <w:pPr>
        <w:pStyle w:val="Style_2"/>
      </w:pPr>
      <w:r>
        <w:t>Постановление вносит:</w:t>
      </w:r>
    </w:p>
    <w:p w14:paraId="20000000">
      <w:pPr>
        <w:pStyle w:val="Style_2"/>
      </w:pPr>
      <w:r>
        <w:t xml:space="preserve">начальник сектора по социальным </w:t>
      </w:r>
    </w:p>
    <w:p w14:paraId="21000000">
      <w:pPr>
        <w:pStyle w:val="Style_2"/>
      </w:pPr>
      <w:r>
        <w:t>и кадровым вопросам</w:t>
      </w:r>
    </w:p>
    <w:p w14:paraId="22000000">
      <w:pPr>
        <w:pStyle w:val="Style_2"/>
      </w:pPr>
      <w:r>
        <w:t>Бубукина Е.Б.</w:t>
      </w:r>
    </w:p>
    <w:p w14:paraId="23000000">
      <w:pPr>
        <w:pStyle w:val="Style_2"/>
        <w:ind/>
        <w:jc w:val="both"/>
        <w:rPr>
          <w:sz w:val="28"/>
        </w:rPr>
      </w:pPr>
    </w:p>
    <w:p w14:paraId="24000000">
      <w:pPr>
        <w:pStyle w:val="Style_2"/>
        <w:ind/>
        <w:jc w:val="both"/>
        <w:rPr>
          <w:sz w:val="28"/>
        </w:rPr>
      </w:pPr>
    </w:p>
    <w:p w14:paraId="25000000">
      <w:pPr>
        <w:pStyle w:val="Style_2"/>
        <w:ind/>
        <w:jc w:val="both"/>
        <w:rPr>
          <w:sz w:val="28"/>
        </w:rPr>
      </w:pPr>
    </w:p>
    <w:p w14:paraId="26000000">
      <w:pPr>
        <w:pStyle w:val="Style_2"/>
        <w:ind/>
        <w:jc w:val="both"/>
      </w:pPr>
      <w:r>
        <w:t xml:space="preserve">                                                       </w:t>
      </w:r>
    </w:p>
    <w:p w14:paraId="27000000">
      <w:pPr>
        <w:pStyle w:val="Style_2"/>
        <w:ind w:firstLine="0" w:left="0"/>
        <w:jc w:val="both"/>
      </w:pPr>
      <w:r>
        <w:t xml:space="preserve">                                                                                             </w:t>
      </w:r>
      <w:r>
        <w:t xml:space="preserve">Приложение к постановлению </w:t>
      </w:r>
    </w:p>
    <w:p w14:paraId="28000000">
      <w:pPr>
        <w:pStyle w:val="Style_2"/>
        <w:spacing w:after="0" w:before="0" w:line="240" w:lineRule="atLeast"/>
        <w:ind w:firstLine="0" w:left="0"/>
        <w:contextualSpacing w:val="1"/>
        <w:jc w:val="both"/>
      </w:pPr>
      <w:r>
        <w:t xml:space="preserve">                                                                                              </w:t>
      </w:r>
      <w:r>
        <w:t xml:space="preserve">Администрации Багаевского </w:t>
      </w:r>
    </w:p>
    <w:p w14:paraId="29000000">
      <w:pPr>
        <w:pStyle w:val="Style_2"/>
        <w:spacing w:after="0" w:before="0" w:line="240" w:lineRule="atLeast"/>
        <w:ind w:firstLine="0" w:left="0"/>
        <w:contextualSpacing w:val="1"/>
        <w:jc w:val="both"/>
      </w:pPr>
      <w:r>
        <w:t xml:space="preserve">                                                                                             </w:t>
      </w:r>
      <w:r>
        <w:t xml:space="preserve">сельского поселения  </w:t>
      </w:r>
    </w:p>
    <w:p w14:paraId="2A000000">
      <w:pPr>
        <w:pStyle w:val="Style_2"/>
        <w:spacing w:after="0" w:before="0" w:line="240" w:lineRule="atLeast"/>
        <w:ind w:firstLine="0" w:left="0"/>
        <w:contextualSpacing w:val="1"/>
        <w:jc w:val="both"/>
      </w:pPr>
      <w:r>
        <w:t xml:space="preserve">                                                                                             </w:t>
      </w:r>
      <w:r>
        <w:t>от «06»  апреля</w:t>
      </w:r>
      <w:r>
        <w:t xml:space="preserve"> 202</w:t>
      </w:r>
      <w:r>
        <w:t>3</w:t>
      </w:r>
      <w:r>
        <w:t xml:space="preserve"> года № 124</w:t>
      </w:r>
    </w:p>
    <w:p w14:paraId="2B000000">
      <w:pPr>
        <w:pStyle w:val="Style_2"/>
        <w:tabs>
          <w:tab w:leader="none" w:pos="708" w:val="clear"/>
          <w:tab w:leader="none" w:pos="5353" w:val="left"/>
        </w:tabs>
        <w:ind/>
        <w:jc w:val="center"/>
      </w:pPr>
    </w:p>
    <w:p w14:paraId="2C000000">
      <w:pPr>
        <w:pStyle w:val="Style_2"/>
        <w:tabs>
          <w:tab w:leader="none" w:pos="708" w:val="clear"/>
          <w:tab w:leader="none" w:pos="5353" w:val="left"/>
        </w:tabs>
        <w:ind/>
        <w:jc w:val="center"/>
      </w:pPr>
      <w:r>
        <w:rPr>
          <w:sz w:val="28"/>
        </w:rPr>
        <w:t xml:space="preserve">МУНИЦИПАЛЬНАЯ ПРОГРАММА </w:t>
      </w:r>
    </w:p>
    <w:p w14:paraId="2D000000">
      <w:pPr>
        <w:pStyle w:val="Style_2"/>
        <w:tabs>
          <w:tab w:leader="none" w:pos="708" w:val="clear"/>
          <w:tab w:leader="none" w:pos="5353" w:val="left"/>
        </w:tabs>
        <w:ind/>
        <w:jc w:val="center"/>
      </w:pPr>
      <w:r>
        <w:rPr>
          <w:sz w:val="28"/>
        </w:rPr>
        <w:t>«Молодежная политика Багаевского сельского поселения</w:t>
      </w:r>
      <w:r>
        <w:rPr>
          <w:caps w:val="1"/>
          <w:sz w:val="28"/>
        </w:rPr>
        <w:t xml:space="preserve"> </w:t>
      </w:r>
      <w:r>
        <w:rPr>
          <w:sz w:val="28"/>
        </w:rPr>
        <w:t xml:space="preserve">» </w:t>
      </w:r>
    </w:p>
    <w:p w14:paraId="2E000000">
      <w:pPr>
        <w:pStyle w:val="Style_2"/>
        <w:tabs>
          <w:tab w:leader="none" w:pos="708" w:val="clear"/>
          <w:tab w:leader="none" w:pos="5353" w:val="left"/>
        </w:tabs>
        <w:ind/>
        <w:jc w:val="center"/>
        <w:rPr>
          <w:sz w:val="28"/>
        </w:rPr>
      </w:pPr>
    </w:p>
    <w:p w14:paraId="2F000000">
      <w:pPr>
        <w:pStyle w:val="Style_2"/>
        <w:tabs>
          <w:tab w:leader="none" w:pos="708" w:val="clear"/>
          <w:tab w:leader="none" w:pos="5353" w:val="left"/>
        </w:tabs>
        <w:ind/>
        <w:jc w:val="center"/>
        <w:rPr>
          <w:sz w:val="28"/>
        </w:rPr>
      </w:pPr>
      <w:r>
        <w:rPr>
          <w:sz w:val="28"/>
        </w:rPr>
        <w:t>1. ПАСПОРТ</w:t>
      </w:r>
    </w:p>
    <w:p w14:paraId="30000000">
      <w:pPr>
        <w:pStyle w:val="Style_2"/>
        <w:tabs>
          <w:tab w:leader="none" w:pos="708" w:val="clear"/>
          <w:tab w:leader="none" w:pos="5353" w:val="left"/>
        </w:tabs>
        <w:ind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r>
        <w:rPr>
          <w:sz w:val="28"/>
        </w:rPr>
        <w:br/>
      </w:r>
      <w:r>
        <w:rPr>
          <w:sz w:val="28"/>
        </w:rPr>
        <w:t>« Молодежная политика Багаевского сельского поселения »</w:t>
      </w:r>
    </w:p>
    <w:p w14:paraId="31000000">
      <w:pPr>
        <w:pStyle w:val="Style_2"/>
        <w:ind w:firstLine="709" w:left="0"/>
        <w:jc w:val="both"/>
        <w:rPr>
          <w:highlight w:val="yellow"/>
        </w:rPr>
      </w:pPr>
    </w:p>
    <w:tbl>
      <w:tblPr>
        <w:tblStyle w:val="Style_5"/>
        <w:tblInd w:type="dxa" w:w="-11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2318"/>
        <w:gridCol w:w="472"/>
        <w:gridCol w:w="7111"/>
      </w:tblGrid>
      <w:tr>
        <w:tc>
          <w:tcPr>
            <w:tcW w:type="dxa" w:w="2318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2000000">
            <w:pPr>
              <w:pStyle w:val="Style_6"/>
              <w:widowControl w:val="0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 Багаевского сельского поселения</w:t>
            </w:r>
          </w:p>
          <w:p w14:paraId="33000000">
            <w:pPr>
              <w:pStyle w:val="Style_6"/>
              <w:widowControl w:val="0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2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4000000">
            <w:pPr>
              <w:pStyle w:val="Style_6"/>
              <w:widowControl w:val="0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7111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5000000">
            <w:pPr>
              <w:pStyle w:val="Style_6"/>
              <w:widowControl w:val="0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«Молодежная политика Багаевского сельского поселения» (далее – муниципальная программа)</w:t>
            </w:r>
          </w:p>
        </w:tc>
      </w:tr>
      <w:tr>
        <w:tc>
          <w:tcPr>
            <w:tcW w:type="dxa" w:w="2318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6000000">
            <w:pPr>
              <w:pStyle w:val="Style_6"/>
              <w:widowControl w:val="0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муниципальной программы Багаевского сельского поселения</w:t>
            </w:r>
          </w:p>
          <w:p w14:paraId="37000000">
            <w:pPr>
              <w:pStyle w:val="Style_6"/>
              <w:widowControl w:val="0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2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8000000">
            <w:pPr>
              <w:pStyle w:val="Style_6"/>
              <w:widowControl w:val="0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7111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9000000">
            <w:pPr>
              <w:pStyle w:val="Style_6"/>
              <w:widowControl w:val="0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сектора</w:t>
            </w:r>
            <w:r>
              <w:rPr>
                <w:rFonts w:ascii="Times New Roman" w:hAnsi="Times New Roman"/>
                <w:sz w:val="28"/>
              </w:rPr>
              <w:t xml:space="preserve"> по социальным  и кадровым вопросам Администрации  Багаевского сельского поселения</w:t>
            </w:r>
          </w:p>
        </w:tc>
      </w:tr>
      <w:tr>
        <w:tc>
          <w:tcPr>
            <w:tcW w:type="dxa" w:w="2318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A000000">
            <w:pPr>
              <w:pStyle w:val="Style_6"/>
              <w:widowControl w:val="0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 Багаевского сельского поселения</w:t>
            </w:r>
          </w:p>
        </w:tc>
        <w:tc>
          <w:tcPr>
            <w:tcW w:type="dxa" w:w="472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B000000">
            <w:pPr>
              <w:pStyle w:val="Style_6"/>
              <w:widowControl w:val="0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7111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C000000">
            <w:pPr>
              <w:pStyle w:val="Style_7"/>
              <w:widowControl w:val="0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2318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D000000">
            <w:pPr>
              <w:pStyle w:val="Style_6"/>
              <w:widowControl w:val="0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 Багаевского сельского поселения</w:t>
            </w:r>
          </w:p>
        </w:tc>
        <w:tc>
          <w:tcPr>
            <w:tcW w:type="dxa" w:w="472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E000000">
            <w:pPr>
              <w:pStyle w:val="Style_6"/>
              <w:widowControl w:val="0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7111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F000000">
            <w:pPr>
              <w:pStyle w:val="Style_7"/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 Багаевского сельского поселения;</w:t>
            </w:r>
          </w:p>
          <w:p w14:paraId="40000000">
            <w:pPr>
              <w:pStyle w:val="Style_7"/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Молодёжь в возрасте от 14 до 35 лет; общественные, некоммерческие  организации, муниципальные бюджетные учреждения  (далее - Организации)</w:t>
            </w:r>
          </w:p>
        </w:tc>
      </w:tr>
      <w:tr>
        <w:tc>
          <w:tcPr>
            <w:tcW w:type="dxa" w:w="2318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1000000">
            <w:pPr>
              <w:pStyle w:val="Style_6"/>
              <w:widowControl w:val="0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2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2000000">
            <w:pPr>
              <w:pStyle w:val="Style_6"/>
              <w:widowControl w:val="0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111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3000000">
            <w:pPr>
              <w:pStyle w:val="Style_7"/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318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4000000">
            <w:pPr>
              <w:pStyle w:val="Style_6"/>
              <w:widowControl w:val="0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муниципальной программы</w:t>
            </w:r>
          </w:p>
          <w:p w14:paraId="45000000">
            <w:pPr>
              <w:pStyle w:val="Style_6"/>
              <w:widowControl w:val="0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2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6000000">
            <w:pPr>
              <w:pStyle w:val="Style_6"/>
              <w:widowControl w:val="0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7111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7000000">
            <w:pPr>
              <w:pStyle w:val="Style_7"/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48000000">
            <w:pPr>
              <w:pStyle w:val="Style_7"/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318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9000000">
            <w:pPr>
              <w:pStyle w:val="Style_6"/>
              <w:widowControl w:val="0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 муниципальной программы Багаевского сельского поселения</w:t>
            </w:r>
          </w:p>
          <w:p w14:paraId="4A000000">
            <w:pPr>
              <w:pStyle w:val="Style_6"/>
              <w:widowControl w:val="0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2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B000000">
            <w:pPr>
              <w:pStyle w:val="Style_6"/>
              <w:widowControl w:val="0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7111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C000000">
            <w:pPr>
              <w:pStyle w:val="Style_7"/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и в интересах инновационного развития Багаевского сельского поселения</w:t>
            </w:r>
          </w:p>
          <w:p w14:paraId="4D000000">
            <w:pPr>
              <w:pStyle w:val="Style_7"/>
              <w:widowControl w:val="0"/>
              <w:ind/>
              <w:jc w:val="both"/>
              <w:rPr>
                <w:rFonts w:ascii="Times New Roman" w:hAnsi="Times New Roman"/>
                <w:b w:val="1"/>
                <w:i w:val="1"/>
                <w:sz w:val="28"/>
              </w:rPr>
            </w:pPr>
          </w:p>
        </w:tc>
      </w:tr>
      <w:tr>
        <w:tc>
          <w:tcPr>
            <w:tcW w:type="dxa" w:w="2318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E000000">
            <w:pPr>
              <w:pStyle w:val="Style_6"/>
              <w:widowControl w:val="0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муниципальной программы Багаевского сельского поселения</w:t>
            </w:r>
          </w:p>
        </w:tc>
        <w:tc>
          <w:tcPr>
            <w:tcW w:type="dxa" w:w="472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F000000">
            <w:pPr>
              <w:pStyle w:val="Style_6"/>
              <w:widowControl w:val="0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7111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0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и укрепление духовно-нравственных ценностей и гражданской культуры молодёжи Багаевского сельского поселения;</w:t>
            </w:r>
          </w:p>
          <w:p w14:paraId="51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Развитие потенциала социально-значимой активности молодёжи сельского Багаевского поселения и его включение в процессы государственного и общественного роста;</w:t>
            </w:r>
          </w:p>
          <w:p w14:paraId="52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Поддержка инициатив молодёжных организаций и объединений, ведущих свою деятельность на территории поселения;</w:t>
            </w:r>
          </w:p>
          <w:p w14:paraId="53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Вовлечение молодёжи в занятие творческой деятельности;</w:t>
            </w:r>
          </w:p>
          <w:p w14:paraId="54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Вовлечение молодёжи в здоровый образ жизни и занятия спортом;</w:t>
            </w:r>
          </w:p>
          <w:p w14:paraId="55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Вовлечение молодёжи в волонтёрскую (добровольческую) деятельность;</w:t>
            </w:r>
          </w:p>
          <w:p w14:paraId="56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 молодёжи традиционных семейных ценностей, поддержка  молодых семей;</w:t>
            </w:r>
          </w:p>
          <w:p w14:paraId="57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Взаимодействие с общественными организациями и движениями.</w:t>
            </w:r>
          </w:p>
          <w:p w14:paraId="58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318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9000000">
            <w:pPr>
              <w:pStyle w:val="Style_6"/>
              <w:widowControl w:val="0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муниципальной программы Багаевского сельского поселения</w:t>
            </w:r>
          </w:p>
          <w:p w14:paraId="5A000000">
            <w:pPr>
              <w:pStyle w:val="Style_6"/>
              <w:widowControl w:val="0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2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B000000">
            <w:pPr>
              <w:pStyle w:val="Style_6"/>
              <w:widowControl w:val="0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7111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C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Увеличение доли молодых людей, участвующих в мероприятиях творческой направленности, от общего числа молодежи сельского поселения;</w:t>
            </w:r>
          </w:p>
          <w:p w14:paraId="5D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Увеличение взаимодействия с организациями участвующими в реализации молодёжной политики;</w:t>
            </w:r>
          </w:p>
          <w:p w14:paraId="5E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Увеличение доли молодежи участвующих в  мероприятиях гражданско-патриотической направленности, от общего числа молодежи сельского поселения;</w:t>
            </w:r>
          </w:p>
          <w:p w14:paraId="5F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Увеличение числа молодёжи участвующей в социальных  проектах, реализуемых на территории поселения.</w:t>
            </w:r>
          </w:p>
          <w:p w14:paraId="60000000">
            <w:pPr>
              <w:pStyle w:val="Style_7"/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085"/>
        </w:trPr>
        <w:tc>
          <w:tcPr>
            <w:tcW w:type="dxa" w:w="2318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1000000">
            <w:pPr>
              <w:pStyle w:val="Style_6"/>
              <w:widowControl w:val="0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муниципальной программы Багаевского сельского поселения</w:t>
            </w:r>
          </w:p>
          <w:p w14:paraId="62000000">
            <w:pPr>
              <w:pStyle w:val="Style_6"/>
              <w:widowControl w:val="0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2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3000000">
            <w:pPr>
              <w:pStyle w:val="Style_6"/>
              <w:widowControl w:val="0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7111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4000000">
            <w:pPr>
              <w:pStyle w:val="Style_7"/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– 2030 годы,</w:t>
            </w:r>
          </w:p>
          <w:p w14:paraId="65000000">
            <w:pPr>
              <w:pStyle w:val="Style_7"/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не выделяются</w:t>
            </w:r>
          </w:p>
        </w:tc>
      </w:tr>
      <w:tr>
        <w:tc>
          <w:tcPr>
            <w:tcW w:type="dxa" w:w="2318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6000000">
            <w:pPr>
              <w:pStyle w:val="Style_6"/>
              <w:widowControl w:val="0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type="dxa" w:w="472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7000000">
            <w:pPr>
              <w:pStyle w:val="Style_6"/>
              <w:widowControl w:val="0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7111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8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объемы финансирования Программы:</w:t>
            </w:r>
          </w:p>
          <w:p w14:paraId="69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всего –  </w:t>
            </w:r>
            <w:r>
              <w:rPr>
                <w:sz w:val="28"/>
              </w:rPr>
              <w:t>90</w:t>
            </w:r>
            <w:r>
              <w:rPr>
                <w:sz w:val="28"/>
              </w:rPr>
              <w:t>,0   тыс. рублей, в том числе:</w:t>
            </w:r>
          </w:p>
          <w:p w14:paraId="6A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 год –  0,0 тыс. рублей;</w:t>
            </w:r>
          </w:p>
          <w:p w14:paraId="6B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 -  0,0  тыс. рублей;</w:t>
            </w:r>
          </w:p>
          <w:p w14:paraId="6C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 0,0  тыс. рублей;</w:t>
            </w:r>
          </w:p>
          <w:p w14:paraId="6D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2024 год –  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,0  тыс. рублей;</w:t>
            </w:r>
          </w:p>
          <w:p w14:paraId="6E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 15,0 тыс. рублей;</w:t>
            </w:r>
          </w:p>
          <w:p w14:paraId="6F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год–  15,0 тыс. рублей;</w:t>
            </w:r>
          </w:p>
          <w:p w14:paraId="70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год–  15,0 тыс. рублей;</w:t>
            </w:r>
          </w:p>
          <w:p w14:paraId="71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год–  15,0 тыс. рублей;</w:t>
            </w:r>
          </w:p>
          <w:p w14:paraId="72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год–  15,0 тыс. рублей;</w:t>
            </w:r>
          </w:p>
          <w:p w14:paraId="73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год–  15,0 тыс. рублей;</w:t>
            </w:r>
          </w:p>
          <w:p w14:paraId="74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</w:p>
          <w:p w14:paraId="75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областной бюджет –  0 тыс. рублей</w:t>
            </w:r>
          </w:p>
          <w:p w14:paraId="76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районный  бюджет–  0 тыс. рублей</w:t>
            </w:r>
          </w:p>
          <w:p w14:paraId="77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318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8000000">
            <w:pPr>
              <w:pStyle w:val="Style_6"/>
              <w:widowControl w:val="0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 Багаевского сельского поселения</w:t>
            </w:r>
          </w:p>
        </w:tc>
        <w:tc>
          <w:tcPr>
            <w:tcW w:type="dxa" w:w="472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9000000">
            <w:pPr>
              <w:pStyle w:val="Style_6"/>
              <w:widowControl w:val="0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7111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A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Увеличение охвата молодёжи мероприятиями социальной, добровольческой и гражданско-патриотической направленности.</w:t>
            </w:r>
          </w:p>
          <w:p w14:paraId="7B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профессионального уровня, гражданской ответственности, патриотизма и политической активности молодёжи.</w:t>
            </w:r>
          </w:p>
          <w:p w14:paraId="7C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Развитие личности, ее способностей формирования и удовлетворения социально значимых интересов и потребностей, а также самореализация, социальной практики и общественно полезной деятельности, через систему творческих, спортивных, научных и трудовых объединений, кружков, клубов, секций, студий, в том числе на основе взаимодействия с другими организациями, участвующими в реализации молодёжной политики.</w:t>
            </w:r>
          </w:p>
          <w:p w14:paraId="7D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Появление у участников осознанного выбора дальнейшего успешного самообразования.</w:t>
            </w:r>
          </w:p>
          <w:p w14:paraId="7E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Формирования у молодёжи российской гражданской идентичности на основе традиционных для российской культуры духовно-нравственных ценностей народов Российской Федерации, а также социальных ценностей, законопослушного поведения, социально-профессиональных ориентаций и готовности к защите Отечества.</w:t>
            </w:r>
          </w:p>
          <w:p w14:paraId="7F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Участия  молодёжи в процессах преобразования социальной среды, разработки и реализации социальных проектов и программ.</w:t>
            </w:r>
          </w:p>
          <w:p w14:paraId="80000000">
            <w:pPr>
              <w:pStyle w:val="Style_2"/>
              <w:widowControl w:val="0"/>
              <w:ind/>
              <w:jc w:val="both"/>
              <w:rPr>
                <w:sz w:val="28"/>
              </w:rPr>
            </w:pPr>
          </w:p>
        </w:tc>
      </w:tr>
    </w:tbl>
    <w:p w14:paraId="81000000">
      <w:pPr>
        <w:pStyle w:val="Style_2"/>
        <w:ind/>
        <w:jc w:val="center"/>
        <w:rPr>
          <w:sz w:val="28"/>
        </w:rPr>
      </w:pPr>
    </w:p>
    <w:p w14:paraId="82000000">
      <w:pPr>
        <w:pStyle w:val="Style_2"/>
        <w:ind/>
        <w:jc w:val="center"/>
        <w:rPr>
          <w:sz w:val="28"/>
        </w:rPr>
      </w:pPr>
      <w:r>
        <w:rPr>
          <w:sz w:val="28"/>
        </w:rPr>
        <w:t xml:space="preserve">2. Характеристика текущего состояния молодёжной политики </w:t>
      </w:r>
    </w:p>
    <w:p w14:paraId="83000000">
      <w:pPr>
        <w:pStyle w:val="Style_2"/>
        <w:ind/>
        <w:jc w:val="center"/>
        <w:rPr>
          <w:sz w:val="28"/>
        </w:rPr>
      </w:pPr>
      <w:r>
        <w:rPr>
          <w:sz w:val="28"/>
        </w:rPr>
        <w:t xml:space="preserve">в Багаевском сельском поселении </w:t>
      </w:r>
    </w:p>
    <w:p w14:paraId="84000000">
      <w:pPr>
        <w:pStyle w:val="Style_2"/>
        <w:ind/>
        <w:jc w:val="center"/>
        <w:rPr>
          <w:sz w:val="28"/>
        </w:rPr>
      </w:pPr>
    </w:p>
    <w:p w14:paraId="85000000">
      <w:pPr>
        <w:pStyle w:val="Style_2"/>
        <w:tabs>
          <w:tab w:leader="none" w:pos="708" w:val="clear"/>
          <w:tab w:leader="none" w:pos="5353" w:val="left"/>
        </w:tabs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2.1. Муниципальная программа « Молодежная политика Багаевского сельского поселения» реализует направления молодежной политики на территории Багаевского сельского поселения (далее-поселение), на 2021-2030 годы,  которые направлены на создание условий для социализации молодёжи и реализации ее потенциала в обществе.</w:t>
      </w:r>
    </w:p>
    <w:p w14:paraId="86000000">
      <w:pPr>
        <w:pStyle w:val="Style_8"/>
        <w:spacing w:line="180" w:lineRule="atLeast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Правовое обоснование  для разработки муниципальной программы составили следующие нормативно-правовые акты:</w:t>
      </w:r>
    </w:p>
    <w:p w14:paraId="87000000">
      <w:pPr>
        <w:pStyle w:val="Style_2"/>
        <w:ind w:firstLine="0" w:left="708"/>
        <w:jc w:val="both"/>
        <w:rPr>
          <w:sz w:val="28"/>
        </w:rPr>
      </w:pPr>
      <w:r>
        <w:rPr>
          <w:sz w:val="28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14:paraId="88000000">
      <w:pPr>
        <w:pStyle w:val="Style_2"/>
        <w:spacing w:after="0" w:before="0" w:line="280" w:lineRule="atLeast"/>
        <w:ind w:firstLine="708" w:left="0"/>
        <w:contextualSpacing w:val="1"/>
        <w:jc w:val="both"/>
        <w:rPr>
          <w:sz w:val="28"/>
        </w:rPr>
      </w:pPr>
      <w:r>
        <w:rPr>
          <w:sz w:val="28"/>
        </w:rPr>
        <w:t xml:space="preserve">- Федеральный закон от 30.12.2020 № 489-ФЗ «О молодёжной политике в Ростовской области» </w:t>
      </w:r>
    </w:p>
    <w:p w14:paraId="89000000">
      <w:pPr>
        <w:pStyle w:val="Style_2"/>
        <w:spacing w:after="0" w:before="0" w:line="280" w:lineRule="atLeast"/>
        <w:ind w:firstLine="708" w:left="0"/>
        <w:contextualSpacing w:val="1"/>
        <w:jc w:val="both"/>
        <w:rPr>
          <w:sz w:val="28"/>
        </w:rPr>
      </w:pPr>
      <w:r>
        <w:rPr>
          <w:sz w:val="28"/>
        </w:rPr>
        <w:t xml:space="preserve">- Устав муниципального образования «Багаевское сельское поселение» </w:t>
      </w:r>
    </w:p>
    <w:p w14:paraId="8A000000">
      <w:pPr>
        <w:pStyle w:val="Style_2"/>
        <w:spacing w:after="0" w:before="0" w:line="280" w:lineRule="atLeast"/>
        <w:ind w:firstLine="708" w:left="0"/>
        <w:contextualSpacing w:val="1"/>
        <w:jc w:val="both"/>
        <w:rPr>
          <w:sz w:val="28"/>
        </w:rPr>
      </w:pPr>
      <w:r>
        <w:rPr>
          <w:sz w:val="28"/>
        </w:rPr>
        <w:t>2.2. Развитие молодёжной политики является составной частью социально-экономического развития  муниципального образования «Багаевское сельское поселение»  (далее - муниципальное образование). Приоритетными направлениями в данной отрасли являются создание условий для повышения социальной активности молодёжи, вовлечение молодёжи в процесс социально-экономического развития поселения, поддержка инициатив молодёжных организаций и объединений, ведущих свою деятельность на территории поселения, приобщение молодых граждан к активной общественной деятельности, формирование их правовой и политической культуры.</w:t>
      </w:r>
    </w:p>
    <w:p w14:paraId="8B000000">
      <w:pPr>
        <w:pStyle w:val="Style_2"/>
        <w:ind w:firstLine="708" w:left="0"/>
        <w:jc w:val="both"/>
        <w:rPr>
          <w:sz w:val="28"/>
        </w:rPr>
      </w:pPr>
      <w:r>
        <w:rPr>
          <w:sz w:val="28"/>
        </w:rPr>
        <w:t xml:space="preserve">2.3. Молодежь – это социально-демографическая группа, выявляемая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находятся в интервале от 14 до 35 лет включительно. </w:t>
      </w:r>
    </w:p>
    <w:p w14:paraId="8C000000">
      <w:pPr>
        <w:pStyle w:val="Style_2"/>
        <w:ind w:firstLine="708" w:left="0"/>
        <w:jc w:val="both"/>
        <w:rPr>
          <w:sz w:val="28"/>
        </w:rPr>
      </w:pPr>
      <w:r>
        <w:rPr>
          <w:sz w:val="28"/>
        </w:rPr>
        <w:t xml:space="preserve"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сопряженных с этим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 </w:t>
      </w:r>
    </w:p>
    <w:p w14:paraId="8D000000">
      <w:pPr>
        <w:pStyle w:val="Style_2"/>
        <w:ind w:firstLine="708" w:left="0"/>
        <w:jc w:val="both"/>
        <w:rPr>
          <w:sz w:val="28"/>
        </w:rPr>
      </w:pPr>
      <w:r>
        <w:rPr>
          <w:sz w:val="28"/>
        </w:rPr>
        <w:t xml:space="preserve"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 Причины формирования нетолерантного сознания у значительной части молодежи кроются отнюдь не в их собственном социальном опыте отношений с людьми других национальностей и не в особом экстремальном молодежном, максималистском стиле мышления, а являются отражением бытующих в массовом сознании общества набором фобий и предрассудков. </w:t>
      </w:r>
    </w:p>
    <w:p w14:paraId="8E000000">
      <w:pPr>
        <w:pStyle w:val="Style_2"/>
        <w:tabs>
          <w:tab w:leader="none" w:pos="708" w:val="clear"/>
          <w:tab w:leader="none" w:pos="720" w:val="left"/>
        </w:tabs>
        <w:ind w:firstLine="709" w:left="0"/>
        <w:jc w:val="both"/>
        <w:rPr>
          <w:color w:val="000000"/>
          <w:sz w:val="28"/>
        </w:rPr>
      </w:pPr>
      <w:r>
        <w:rPr>
          <w:sz w:val="28"/>
        </w:rPr>
        <w:t xml:space="preserve">2.4. </w:t>
      </w:r>
      <w:r>
        <w:rPr>
          <w:color w:val="000000"/>
          <w:sz w:val="28"/>
        </w:rPr>
        <w:t>По состоянию на 01.01.2021 года на территории поселения количество проживающих молодых людей в возрасте от 14 до 35 лет – 4100, что составляет 23% от общего числа жителей поселения.</w:t>
      </w:r>
    </w:p>
    <w:p w14:paraId="8F000000">
      <w:pPr>
        <w:pStyle w:val="Style_2"/>
        <w:spacing w:line="200" w:lineRule="atLeast"/>
        <w:ind w:firstLine="708" w:left="0"/>
        <w:jc w:val="both"/>
        <w:rPr>
          <w:color w:val="FF0000"/>
          <w:sz w:val="28"/>
        </w:rPr>
      </w:pPr>
      <w:r>
        <w:rPr>
          <w:sz w:val="28"/>
        </w:rPr>
        <w:t>На сегодняшний день требуется усилить внимание к социальным проблемам молодежи, определив формы, методы и средства работы с молодым поколением на долгосрочную перспективу.</w:t>
      </w:r>
    </w:p>
    <w:p w14:paraId="90000000">
      <w:pPr>
        <w:pStyle w:val="Style_2"/>
        <w:spacing w:after="0" w:before="0" w:line="280" w:lineRule="atLeast"/>
        <w:ind w:firstLine="708" w:left="0"/>
        <w:contextualSpacing w:val="1"/>
        <w:jc w:val="both"/>
        <w:rPr>
          <w:sz w:val="28"/>
        </w:rPr>
      </w:pPr>
    </w:p>
    <w:p w14:paraId="91000000">
      <w:pPr>
        <w:pStyle w:val="Style_2"/>
        <w:ind w:firstLine="0" w:left="360"/>
        <w:jc w:val="center"/>
        <w:rPr>
          <w:sz w:val="28"/>
        </w:rPr>
      </w:pPr>
      <w:r>
        <w:rPr>
          <w:sz w:val="28"/>
        </w:rPr>
        <w:t>3. Цели, задачи и показатели их достижения</w:t>
      </w:r>
    </w:p>
    <w:p w14:paraId="92000000">
      <w:pPr>
        <w:pStyle w:val="Style_2"/>
        <w:ind w:firstLine="0" w:left="360"/>
        <w:jc w:val="center"/>
        <w:rPr>
          <w:sz w:val="28"/>
        </w:rPr>
      </w:pPr>
    </w:p>
    <w:p w14:paraId="93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 xml:space="preserve">3.1. Целью Программы является развитие благоприятных условий для успешной социализации и эффективной самореализации, конкурентоспособности молодёжи поселения. </w:t>
      </w:r>
    </w:p>
    <w:p w14:paraId="94000000">
      <w:pPr>
        <w:pStyle w:val="Style_2"/>
        <w:ind w:firstLine="567" w:left="0"/>
        <w:jc w:val="both"/>
        <w:rPr>
          <w:sz w:val="28"/>
        </w:rPr>
      </w:pPr>
      <w:r>
        <w:rPr>
          <w:sz w:val="28"/>
        </w:rPr>
        <w:t>Показателями конечного результата данной цели являются:</w:t>
      </w:r>
    </w:p>
    <w:p w14:paraId="95000000">
      <w:pPr>
        <w:pStyle w:val="Style_9"/>
        <w:widowControl w:val="1"/>
        <w:spacing w:after="200" w:before="0" w:line="280" w:lineRule="atLeast"/>
        <w:ind w:firstLine="0" w:left="-57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увеличение доли молодых людей, участвующих в мероприятиях творческой направленности, от общего числа молодежи  поселения;  </w:t>
      </w:r>
    </w:p>
    <w:p w14:paraId="96000000">
      <w:pPr>
        <w:pStyle w:val="Style_9"/>
        <w:widowControl w:val="1"/>
        <w:spacing w:after="0" w:before="0" w:line="280" w:lineRule="atLeast"/>
        <w:ind w:firstLine="0" w:left="-113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увеличение взаимодействия с организациями участвующими в реализации молодёжной политики;</w:t>
      </w:r>
    </w:p>
    <w:p w14:paraId="97000000">
      <w:pPr>
        <w:pStyle w:val="Style_9"/>
        <w:widowControl w:val="1"/>
        <w:spacing w:after="0" w:before="0" w:line="280" w:lineRule="atLeast"/>
        <w:ind w:firstLine="0" w:left="-57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увеличение доли молодежи участвующих в  мероприятиях гражданско-патриотической направленности, от общего числа молодежи поселения;</w:t>
      </w:r>
    </w:p>
    <w:p w14:paraId="98000000">
      <w:pPr>
        <w:pStyle w:val="Style_9"/>
        <w:widowControl w:val="1"/>
        <w:spacing w:after="0" w:before="0" w:line="280" w:lineRule="atLeast"/>
        <w:ind w:firstLine="0" w:left="-57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увеличение числа социальных проектов реализуемых молодёжью на территории поселения.</w:t>
      </w:r>
    </w:p>
    <w:p w14:paraId="99000000">
      <w:pPr>
        <w:pStyle w:val="Style_2"/>
        <w:ind w:firstLine="567" w:left="0"/>
        <w:jc w:val="both"/>
        <w:rPr>
          <w:sz w:val="28"/>
        </w:rPr>
      </w:pPr>
      <w:r>
        <w:rPr>
          <w:sz w:val="28"/>
        </w:rPr>
        <w:t>3.2. Достижение цели планируется осуществить через реализацию восьми задач:</w:t>
      </w:r>
    </w:p>
    <w:p w14:paraId="9A000000">
      <w:pPr>
        <w:pStyle w:val="Style_9"/>
        <w:spacing w:line="280" w:lineRule="atLeast"/>
        <w:ind w:firstLine="533" w:left="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3.2.1. Формирование и укрепление духовно-нравственных ценностей и гражданской культуры молодёжи поселения. </w:t>
      </w:r>
    </w:p>
    <w:p w14:paraId="9B000000">
      <w:pPr>
        <w:pStyle w:val="Style_9"/>
        <w:spacing w:line="280" w:lineRule="atLeast"/>
        <w:ind w:firstLine="533" w:left="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3.2.2. Развитие потенциала социально-значимой активности молодёжи поселения и его включение в процессы государственного и общественного роста. </w:t>
      </w:r>
    </w:p>
    <w:p w14:paraId="9C000000">
      <w:pPr>
        <w:pStyle w:val="Style_9"/>
        <w:spacing w:line="280" w:lineRule="atLeast"/>
        <w:ind w:firstLine="533" w:left="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3.2.3. Поддержка инициатив молодёжных организаций и объединений, ведущих свою деятельность на территории поселения.   </w:t>
      </w:r>
    </w:p>
    <w:p w14:paraId="9D000000">
      <w:pPr>
        <w:pStyle w:val="Style_9"/>
        <w:spacing w:line="280" w:lineRule="atLeast"/>
        <w:ind w:firstLine="533" w:left="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3.2.4. Вовлечение молодёжи в занятие творческой деятельности.</w:t>
      </w:r>
    </w:p>
    <w:p w14:paraId="9E000000">
      <w:pPr>
        <w:pStyle w:val="Style_9"/>
        <w:spacing w:line="280" w:lineRule="atLeast"/>
        <w:ind w:firstLine="533" w:left="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3.2.5. Вовлечение молодёжи в здоровый образ жизни и занятия спортом.</w:t>
      </w:r>
    </w:p>
    <w:p w14:paraId="9F000000">
      <w:pPr>
        <w:pStyle w:val="Style_9"/>
        <w:spacing w:line="280" w:lineRule="atLeast"/>
        <w:ind w:firstLine="0" w:left="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3.2.6. Вовлечение молодёжи в волонтёрскую (добровольческую) деятельность.</w:t>
      </w:r>
    </w:p>
    <w:p w14:paraId="A0000000">
      <w:pPr>
        <w:pStyle w:val="Style_9"/>
        <w:spacing w:line="280" w:lineRule="atLeast"/>
        <w:ind w:firstLine="0" w:left="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3.2.7. Формирование у молодёжи традиционных семейных ценностей, поддержка  молодых семей.</w:t>
      </w:r>
    </w:p>
    <w:p w14:paraId="A1000000">
      <w:pPr>
        <w:pStyle w:val="Style_9"/>
        <w:spacing w:line="280" w:lineRule="atLeast"/>
        <w:ind w:firstLine="0" w:left="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3.2.8. Взаимодействие с общественными организациями и движениями.</w:t>
      </w:r>
    </w:p>
    <w:p w14:paraId="A2000000">
      <w:pPr>
        <w:pStyle w:val="Style_2"/>
        <w:spacing w:line="240" w:lineRule="atLeast"/>
        <w:ind w:firstLine="567" w:left="0"/>
        <w:jc w:val="both"/>
        <w:rPr>
          <w:sz w:val="28"/>
        </w:rPr>
      </w:pPr>
      <w:r>
        <w:rPr>
          <w:sz w:val="28"/>
        </w:rPr>
        <w:t>3.3. Решение задач Программы:</w:t>
      </w:r>
    </w:p>
    <w:p w14:paraId="A3000000">
      <w:pPr>
        <w:pStyle w:val="Style_2"/>
        <w:spacing w:line="240" w:lineRule="atLeast"/>
        <w:ind w:firstLine="567" w:left="0"/>
        <w:jc w:val="both"/>
        <w:rPr>
          <w:sz w:val="28"/>
        </w:rPr>
      </w:pPr>
      <w:r>
        <w:rPr>
          <w:sz w:val="28"/>
        </w:rPr>
        <w:t>3.3.1. На решение задачи по формированию и укреплению духовно-нравственных ценностей и гражданской культуры молодёжи поселения:</w:t>
      </w:r>
    </w:p>
    <w:p w14:paraId="A4000000">
      <w:pPr>
        <w:pStyle w:val="Style_2"/>
        <w:spacing w:line="240" w:lineRule="atLeast"/>
        <w:ind w:firstLine="567" w:left="0"/>
        <w:jc w:val="both"/>
        <w:rPr>
          <w:sz w:val="28"/>
        </w:rPr>
      </w:pPr>
      <w:r>
        <w:rPr>
          <w:sz w:val="28"/>
        </w:rPr>
        <w:t>- увеличение количества мероприятий данной направленности;</w:t>
      </w:r>
    </w:p>
    <w:p w14:paraId="A5000000">
      <w:pPr>
        <w:pStyle w:val="Style_2"/>
        <w:spacing w:line="240" w:lineRule="atLeast"/>
        <w:ind w:firstLine="567" w:left="0"/>
        <w:jc w:val="both"/>
        <w:rPr>
          <w:sz w:val="28"/>
        </w:rPr>
      </w:pPr>
      <w:r>
        <w:rPr>
          <w:sz w:val="28"/>
        </w:rPr>
        <w:t>- повышение квалификации специалистов сферы молодёжной политики.</w:t>
      </w:r>
    </w:p>
    <w:p w14:paraId="A6000000">
      <w:pPr>
        <w:pStyle w:val="Style_2"/>
        <w:spacing w:line="240" w:lineRule="atLeast"/>
        <w:ind w:firstLine="567" w:left="0"/>
        <w:jc w:val="both"/>
        <w:rPr>
          <w:sz w:val="28"/>
        </w:rPr>
      </w:pPr>
      <w:r>
        <w:rPr>
          <w:sz w:val="28"/>
        </w:rPr>
        <w:t>3.3.2. Решение задачи по развитию потенциала социально-значимой активности молодёжи поселения и его включение в процессы государственного и общественного роста  будет осуществляться посредством реализации следующих мероприятий:</w:t>
      </w:r>
    </w:p>
    <w:p w14:paraId="A7000000">
      <w:pPr>
        <w:pStyle w:val="Style_2"/>
        <w:spacing w:line="240" w:lineRule="atLeast"/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- </w:t>
      </w:r>
      <w:r>
        <w:rPr>
          <w:sz w:val="28"/>
        </w:rPr>
        <w:t xml:space="preserve">содействие в привлечении талантливой молодежи </w:t>
      </w:r>
      <w:r>
        <w:rPr>
          <w:sz w:val="28"/>
        </w:rPr>
        <w:t>в процессы развития поселения посредством самореализации своих способностей через участие в программных мероприятиях.</w:t>
      </w:r>
    </w:p>
    <w:p w14:paraId="A8000000">
      <w:pPr>
        <w:pStyle w:val="Style_2"/>
        <w:ind w:firstLine="567" w:left="0"/>
        <w:jc w:val="both"/>
        <w:rPr>
          <w:sz w:val="28"/>
        </w:rPr>
      </w:pPr>
      <w:r>
        <w:rPr>
          <w:sz w:val="28"/>
        </w:rPr>
        <w:t>3.3.3. В рамках решения задачи по поддержке инициатив молодёжных организаций и объединений, ведущих свою деятельность на территории поселения запланированы следующие мероприятия:</w:t>
      </w:r>
    </w:p>
    <w:p w14:paraId="A9000000">
      <w:pPr>
        <w:pStyle w:val="Style_2"/>
        <w:spacing w:line="240" w:lineRule="atLeast"/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- поддерживать инициативы молодёжных организаций и объединений;</w:t>
      </w:r>
    </w:p>
    <w:p w14:paraId="AA000000">
      <w:pPr>
        <w:pStyle w:val="Style_2"/>
        <w:spacing w:line="280" w:lineRule="atLeast"/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- </w:t>
      </w:r>
      <w:r>
        <w:rPr>
          <w:sz w:val="28"/>
        </w:rPr>
        <w:t xml:space="preserve">развивать </w:t>
      </w:r>
      <w:r>
        <w:rPr>
          <w:sz w:val="28"/>
        </w:rPr>
        <w:t>Совет молодежи при администрации поселения.</w:t>
      </w:r>
    </w:p>
    <w:p w14:paraId="AB000000">
      <w:pPr>
        <w:pStyle w:val="Style_2"/>
        <w:spacing w:line="280" w:lineRule="atLeast"/>
        <w:ind w:firstLine="567" w:left="0"/>
        <w:jc w:val="both"/>
        <w:rPr>
          <w:sz w:val="28"/>
        </w:rPr>
      </w:pPr>
      <w:r>
        <w:rPr>
          <w:sz w:val="28"/>
        </w:rPr>
        <w:t>3.3.4. В рамках решения задачи по вовлечению молодёжи в занятие творческой деятельности, запланировано следующие мероприятие:</w:t>
      </w:r>
    </w:p>
    <w:p w14:paraId="AC000000">
      <w:pPr>
        <w:pStyle w:val="Style_2"/>
        <w:spacing w:line="280" w:lineRule="atLeast"/>
        <w:ind w:firstLine="567" w:left="0"/>
        <w:jc w:val="both"/>
        <w:rPr>
          <w:sz w:val="28"/>
        </w:rPr>
      </w:pPr>
      <w:r>
        <w:rPr>
          <w:sz w:val="28"/>
        </w:rPr>
        <w:t>- увеличение количества мероприятий данной направленности.</w:t>
      </w:r>
    </w:p>
    <w:p w14:paraId="AD000000">
      <w:pPr>
        <w:pStyle w:val="Style_2"/>
        <w:spacing w:line="280" w:lineRule="atLeast"/>
        <w:ind w:firstLine="567" w:left="0"/>
        <w:jc w:val="both"/>
        <w:rPr>
          <w:sz w:val="28"/>
        </w:rPr>
      </w:pPr>
      <w:r>
        <w:rPr>
          <w:sz w:val="28"/>
        </w:rPr>
        <w:t>3.3.5. В рамках решения задачи по вовлечению молодёжи в здоровый образ жизни и занятия спортом планируется:</w:t>
      </w:r>
    </w:p>
    <w:p w14:paraId="AE000000">
      <w:pPr>
        <w:pStyle w:val="Style_2"/>
        <w:spacing w:line="280" w:lineRule="atLeast"/>
        <w:ind w:firstLine="567" w:left="0"/>
        <w:jc w:val="both"/>
        <w:rPr>
          <w:sz w:val="28"/>
        </w:rPr>
      </w:pPr>
      <w:r>
        <w:rPr>
          <w:sz w:val="28"/>
        </w:rPr>
        <w:t>- проведение кубков главы администрации Багаевского сельского поселения и открытых турниров.</w:t>
      </w:r>
    </w:p>
    <w:p w14:paraId="AF000000">
      <w:pPr>
        <w:pStyle w:val="Style_2"/>
        <w:spacing w:line="280" w:lineRule="atLeast"/>
        <w:ind w:firstLine="567" w:left="0"/>
        <w:jc w:val="both"/>
        <w:rPr>
          <w:sz w:val="28"/>
        </w:rPr>
      </w:pPr>
      <w:r>
        <w:rPr>
          <w:sz w:val="28"/>
        </w:rPr>
        <w:t>3.3.6. В рамках решения задачи по вовлечению молодёжи в волонтёрскую (добровольческую) деятельность планируется:</w:t>
      </w:r>
    </w:p>
    <w:p w14:paraId="B0000000">
      <w:pPr>
        <w:pStyle w:val="Style_2"/>
        <w:spacing w:line="280" w:lineRule="atLeast"/>
        <w:ind w:firstLine="567" w:left="0"/>
        <w:jc w:val="both"/>
        <w:rPr>
          <w:sz w:val="28"/>
        </w:rPr>
      </w:pPr>
      <w:r>
        <w:rPr>
          <w:sz w:val="28"/>
        </w:rPr>
        <w:t>- организация и проведение недели добра, акции «Собери ребёнка в школу», акций помощи бездомным животным.</w:t>
      </w:r>
    </w:p>
    <w:p w14:paraId="B1000000">
      <w:pPr>
        <w:pStyle w:val="Style_2"/>
        <w:spacing w:line="280" w:lineRule="atLeast"/>
        <w:ind w:firstLine="567" w:left="0"/>
        <w:jc w:val="both"/>
        <w:rPr>
          <w:sz w:val="28"/>
        </w:rPr>
      </w:pPr>
      <w:r>
        <w:rPr>
          <w:sz w:val="28"/>
        </w:rPr>
        <w:t>3.3.7. В рамках решения задачи по формированию у молодёжи традиционных семейных ценностей, поддержки  молодых семей планируется:</w:t>
      </w:r>
    </w:p>
    <w:p w14:paraId="B2000000">
      <w:pPr>
        <w:pStyle w:val="Style_2"/>
        <w:spacing w:line="280" w:lineRule="atLeast"/>
        <w:ind w:firstLine="567" w:left="0"/>
        <w:jc w:val="both"/>
        <w:rPr>
          <w:sz w:val="28"/>
        </w:rPr>
      </w:pPr>
      <w:r>
        <w:rPr>
          <w:sz w:val="28"/>
        </w:rPr>
        <w:t>- проведение мероприятий семейной направленности.</w:t>
      </w:r>
    </w:p>
    <w:p w14:paraId="B3000000">
      <w:pPr>
        <w:pStyle w:val="Style_2"/>
        <w:spacing w:line="280" w:lineRule="atLeast"/>
        <w:ind w:firstLine="567" w:left="0"/>
        <w:jc w:val="both"/>
        <w:rPr>
          <w:sz w:val="28"/>
        </w:rPr>
      </w:pPr>
      <w:r>
        <w:rPr>
          <w:sz w:val="28"/>
        </w:rPr>
        <w:t>3.3.8. В рамках решения задачи по взаимодействию с общественными организациями и движениями планируется:</w:t>
      </w:r>
    </w:p>
    <w:p w14:paraId="B4000000">
      <w:pPr>
        <w:pStyle w:val="Style_2"/>
        <w:spacing w:line="280" w:lineRule="atLeast"/>
        <w:ind w:firstLine="567" w:left="0"/>
        <w:jc w:val="both"/>
        <w:rPr>
          <w:sz w:val="28"/>
        </w:rPr>
      </w:pPr>
      <w:r>
        <w:rPr>
          <w:sz w:val="28"/>
        </w:rPr>
        <w:t>- проведение совместных мероприятий.</w:t>
      </w:r>
    </w:p>
    <w:p w14:paraId="B5000000">
      <w:pPr>
        <w:pStyle w:val="Style_2"/>
        <w:rPr>
          <w:color w:val="FF0000"/>
          <w:sz w:val="28"/>
        </w:rPr>
      </w:pPr>
    </w:p>
    <w:p w14:paraId="B6000000">
      <w:pPr>
        <w:pStyle w:val="Style_2"/>
        <w:ind w:firstLine="0" w:left="360"/>
        <w:jc w:val="center"/>
        <w:rPr>
          <w:caps w:val="1"/>
          <w:sz w:val="28"/>
        </w:rPr>
      </w:pPr>
      <w:r>
        <w:rPr>
          <w:sz w:val="28"/>
        </w:rPr>
        <w:t>4. Сроки реализации программы</w:t>
      </w:r>
    </w:p>
    <w:p w14:paraId="B7000000">
      <w:pPr>
        <w:pStyle w:val="Style_2"/>
        <w:ind/>
        <w:jc w:val="center"/>
        <w:rPr>
          <w:caps w:val="1"/>
          <w:sz w:val="28"/>
        </w:rPr>
      </w:pPr>
    </w:p>
    <w:p w14:paraId="B8000000">
      <w:pPr>
        <w:pStyle w:val="Style_1"/>
        <w:ind w:firstLine="0" w:left="360"/>
      </w:pPr>
      <w:r>
        <w:t>4.1. Сроки реализации программы: 2021-2030 годы.</w:t>
      </w:r>
    </w:p>
    <w:p w14:paraId="B9000000">
      <w:pPr>
        <w:pStyle w:val="Style_1"/>
      </w:pPr>
    </w:p>
    <w:p w14:paraId="BA000000">
      <w:pPr>
        <w:pStyle w:val="Style_1"/>
      </w:pPr>
    </w:p>
    <w:p w14:paraId="BB000000">
      <w:pPr>
        <w:pStyle w:val="Style_2"/>
        <w:tabs>
          <w:tab w:leader="none" w:pos="708" w:val="clear"/>
          <w:tab w:leader="none" w:pos="900" w:val="left"/>
        </w:tabs>
        <w:ind w:firstLine="902" w:left="0"/>
        <w:jc w:val="both"/>
        <w:rPr>
          <w:sz w:val="28"/>
        </w:rPr>
      </w:pPr>
    </w:p>
    <w:p w14:paraId="BC000000">
      <w:pPr>
        <w:pStyle w:val="Style_2"/>
        <w:tabs>
          <w:tab w:leader="none" w:pos="708" w:val="clear"/>
          <w:tab w:leader="none" w:pos="900" w:val="left"/>
        </w:tabs>
        <w:ind w:firstLine="902" w:left="0"/>
        <w:jc w:val="both"/>
        <w:rPr>
          <w:sz w:val="28"/>
        </w:rPr>
      </w:pPr>
    </w:p>
    <w:p w14:paraId="BD000000">
      <w:pPr>
        <w:pStyle w:val="Style_2"/>
        <w:tabs>
          <w:tab w:leader="none" w:pos="708" w:val="clear"/>
          <w:tab w:leader="none" w:pos="900" w:val="left"/>
        </w:tabs>
        <w:ind w:firstLine="902" w:left="0"/>
        <w:jc w:val="both"/>
        <w:rPr>
          <w:sz w:val="28"/>
        </w:rPr>
      </w:pPr>
    </w:p>
    <w:p w14:paraId="BE000000">
      <w:pPr>
        <w:pStyle w:val="Style_2"/>
        <w:tabs>
          <w:tab w:leader="none" w:pos="708" w:val="clear"/>
          <w:tab w:leader="none" w:pos="900" w:val="left"/>
        </w:tabs>
        <w:ind w:firstLine="0" w:left="0"/>
        <w:jc w:val="both"/>
        <w:rPr>
          <w:sz w:val="28"/>
        </w:rPr>
      </w:pPr>
      <w:r>
        <w:rPr>
          <w:sz w:val="28"/>
        </w:rPr>
        <w:t xml:space="preserve">Старший инспектор                                                                            </w:t>
      </w:r>
      <w:r>
        <w:rPr>
          <w:sz w:val="28"/>
        </w:rPr>
        <w:t>А.Э. Галенко</w:t>
      </w:r>
    </w:p>
    <w:p w14:paraId="BF000000">
      <w:pPr>
        <w:pStyle w:val="Style_2"/>
        <w:tabs>
          <w:tab w:leader="none" w:pos="708" w:val="clear"/>
          <w:tab w:leader="none" w:pos="900" w:val="left"/>
        </w:tabs>
        <w:ind w:firstLine="902" w:left="0"/>
        <w:jc w:val="both"/>
        <w:rPr>
          <w:sz w:val="28"/>
        </w:rPr>
      </w:pPr>
    </w:p>
    <w:p w14:paraId="C0000000">
      <w:pPr>
        <w:pStyle w:val="Style_2"/>
        <w:tabs>
          <w:tab w:leader="none" w:pos="708" w:val="clear"/>
          <w:tab w:leader="none" w:pos="900" w:val="left"/>
        </w:tabs>
        <w:ind w:firstLine="902" w:left="0"/>
        <w:jc w:val="both"/>
        <w:rPr>
          <w:sz w:val="28"/>
        </w:rPr>
      </w:pPr>
    </w:p>
    <w:p w14:paraId="C1000000">
      <w:pPr>
        <w:pStyle w:val="Style_2"/>
        <w:tabs>
          <w:tab w:leader="none" w:pos="708" w:val="clear"/>
          <w:tab w:leader="none" w:pos="900" w:val="left"/>
        </w:tabs>
        <w:ind w:firstLine="902" w:left="0"/>
        <w:jc w:val="both"/>
        <w:rPr>
          <w:sz w:val="28"/>
        </w:rPr>
      </w:pPr>
    </w:p>
    <w:p w14:paraId="C2000000">
      <w:pPr>
        <w:pStyle w:val="Style_2"/>
        <w:tabs>
          <w:tab w:leader="none" w:pos="708" w:val="clear"/>
          <w:tab w:leader="none" w:pos="900" w:val="left"/>
        </w:tabs>
        <w:ind w:firstLine="902" w:left="0"/>
        <w:jc w:val="both"/>
        <w:rPr>
          <w:sz w:val="28"/>
        </w:rPr>
      </w:pPr>
    </w:p>
    <w:p w14:paraId="C3000000">
      <w:pPr>
        <w:pStyle w:val="Style_2"/>
        <w:tabs>
          <w:tab w:leader="none" w:pos="708" w:val="clear"/>
          <w:tab w:leader="none" w:pos="900" w:val="left"/>
        </w:tabs>
        <w:ind w:firstLine="902" w:left="0"/>
        <w:jc w:val="both"/>
        <w:rPr>
          <w:sz w:val="28"/>
        </w:rPr>
      </w:pPr>
    </w:p>
    <w:p w14:paraId="C4000000">
      <w:pPr>
        <w:sectPr>
          <w:type w:val="nextPage"/>
          <w:pgSz w:h="16838" w:orient="portrait" w:w="11906"/>
          <w:pgMar w:bottom="567" w:footer="0" w:gutter="0" w:header="0" w:left="1695" w:right="596" w:top="851"/>
          <w:pgNumType w:fmt="decimal"/>
        </w:sectPr>
      </w:pPr>
    </w:p>
    <w:p w14:paraId="C5000000">
      <w:pPr>
        <w:pStyle w:val="Style_1"/>
        <w:ind/>
        <w:jc w:val="right"/>
        <w:rPr>
          <w:sz w:val="28"/>
        </w:rPr>
      </w:pPr>
      <w:r>
        <w:rPr>
          <w:sz w:val="24"/>
        </w:rPr>
        <w:t>Приложение № 1</w:t>
      </w:r>
    </w:p>
    <w:p w14:paraId="C6000000">
      <w:pPr>
        <w:pStyle w:val="Style_1"/>
        <w:ind w:firstLine="0" w:left="0" w:right="-15"/>
        <w:jc w:val="right"/>
        <w:rPr>
          <w:sz w:val="28"/>
        </w:rPr>
      </w:pPr>
      <w:r>
        <w:rPr>
          <w:sz w:val="24"/>
        </w:rPr>
        <w:t>к  муниципальной  программе</w:t>
      </w:r>
    </w:p>
    <w:p w14:paraId="C7000000">
      <w:pPr>
        <w:pStyle w:val="Style_1"/>
        <w:ind w:hanging="850" w:left="5812"/>
        <w:jc w:val="right"/>
        <w:rPr>
          <w:sz w:val="28"/>
        </w:rPr>
      </w:pPr>
      <w:r>
        <w:rPr>
          <w:sz w:val="24"/>
        </w:rPr>
        <w:t>Багаевского сельского поселения</w:t>
      </w:r>
    </w:p>
    <w:tbl>
      <w:tblPr>
        <w:tblStyle w:val="Style_5"/>
        <w:tblInd w:type="dxa" w:w="-7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6468"/>
      </w:tblGrid>
      <w:tr>
        <w:trPr>
          <w:trHeight w:hRule="atLeast" w:val="739"/>
        </w:trPr>
        <w:tc>
          <w:tcPr>
            <w:tcW w:type="dxa" w:w="164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00000">
            <w:pPr>
              <w:pStyle w:val="Style_2"/>
              <w:widowControl w:val="0"/>
              <w:tabs>
                <w:tab w:leader="none" w:pos="708" w:val="clear"/>
                <w:tab w:leader="none" w:pos="5353" w:val="left"/>
              </w:tabs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Целевые показатели   и индикаторы муниципальной программы</w:t>
            </w:r>
          </w:p>
          <w:p w14:paraId="C9000000">
            <w:pPr>
              <w:pStyle w:val="Style_2"/>
              <w:widowControl w:val="0"/>
              <w:tabs>
                <w:tab w:leader="none" w:pos="708" w:val="clear"/>
                <w:tab w:leader="none" w:pos="5353" w:val="left"/>
              </w:tabs>
              <w:ind/>
              <w:jc w:val="center"/>
              <w:rPr>
                <w:b w:val="1"/>
              </w:rPr>
            </w:pPr>
            <w:r>
              <w:rPr>
                <w:b w:val="1"/>
              </w:rPr>
              <w:t>« Молодежная политика Багаевского сельского поселения »</w:t>
            </w:r>
          </w:p>
          <w:p w14:paraId="CA000000">
            <w:pPr>
              <w:pStyle w:val="Style_2"/>
              <w:widowControl w:val="0"/>
              <w:ind w:firstLine="709" w:left="0"/>
              <w:jc w:val="both"/>
              <w:rPr>
                <w:b w:val="1"/>
                <w:highlight w:val="yellow"/>
              </w:rPr>
            </w:pPr>
          </w:p>
          <w:p w14:paraId="CB000000">
            <w:pPr>
              <w:pStyle w:val="Style_2"/>
              <w:widowControl w:val="0"/>
              <w:ind/>
              <w:jc w:val="center"/>
              <w:rPr>
                <w:b w:val="1"/>
                <w:color w:val="000000"/>
              </w:rPr>
            </w:pPr>
          </w:p>
        </w:tc>
      </w:tr>
    </w:tbl>
    <w:tbl>
      <w:tblPr>
        <w:tblStyle w:val="Style_10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11"/>
        <w:gridCol w:w="1806"/>
        <w:gridCol w:w="2010"/>
        <w:gridCol w:w="878"/>
        <w:gridCol w:w="1473"/>
        <w:gridCol w:w="539"/>
        <w:gridCol w:w="537"/>
        <w:gridCol w:w="539"/>
        <w:gridCol w:w="536"/>
        <w:gridCol w:w="536"/>
        <w:gridCol w:w="540"/>
        <w:gridCol w:w="536"/>
        <w:gridCol w:w="536"/>
        <w:gridCol w:w="548"/>
        <w:gridCol w:w="525"/>
        <w:gridCol w:w="1343"/>
        <w:gridCol w:w="1744"/>
      </w:tblGrid>
      <w:tr>
        <w:tc>
          <w:tcPr>
            <w:tcW w:type="dxa" w:w="511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00000">
            <w:pPr>
              <w:pStyle w:val="Style_2"/>
              <w:widowControl w:val="0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type="dxa" w:w="1806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00000">
            <w:pPr>
              <w:pStyle w:val="Style_2"/>
              <w:widowControl w:val="0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Параметры Муниципальной программы</w:t>
            </w:r>
          </w:p>
        </w:tc>
        <w:tc>
          <w:tcPr>
            <w:tcW w:type="dxa" w:w="2010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00000">
            <w:pPr>
              <w:pStyle w:val="Style_2"/>
              <w:widowControl w:val="0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type="dxa" w:w="878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00000">
            <w:pPr>
              <w:pStyle w:val="Style_2"/>
              <w:widowControl w:val="0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Единица измерения показателя</w:t>
            </w:r>
          </w:p>
        </w:tc>
        <w:tc>
          <w:tcPr>
            <w:tcW w:type="dxa" w:w="1473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00000">
            <w:pPr>
              <w:pStyle w:val="Style_2"/>
              <w:widowControl w:val="0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Базовый   показатель на  начало  реализации   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муниципальной программы</w:t>
            </w:r>
          </w:p>
        </w:tc>
        <w:tc>
          <w:tcPr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20</w:t>
            </w:r>
          </w:p>
          <w:p w14:paraId="D2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type="dxa" w:w="5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5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type="dxa" w:w="5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type="dxa" w:w="54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type="dxa" w:w="5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type="dxa" w:w="5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type="dxa" w:w="54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20</w:t>
            </w:r>
          </w:p>
          <w:p w14:paraId="DB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type="dxa" w:w="5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20</w:t>
            </w:r>
          </w:p>
          <w:p w14:paraId="DD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type="dxa" w:w="13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pStyle w:val="Style_2"/>
              <w:widowControl w:val="0"/>
              <w:spacing w:after="0" w:before="0"/>
              <w:ind/>
              <w:jc w:val="center"/>
              <w:rPr>
                <w:sz w:val="28"/>
              </w:rPr>
            </w:pPr>
            <w:r>
              <w:rPr>
                <w:color w:val="000000"/>
              </w:rPr>
              <w:t xml:space="preserve">Целевое  значение   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 показателя на момент    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  окончания   действия   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программы</w:t>
            </w:r>
          </w:p>
        </w:tc>
        <w:tc>
          <w:tcPr>
            <w:tcW w:type="dxa" w:w="17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color w:val="000000"/>
              </w:rPr>
              <w:t>Координатор/ участник</w:t>
            </w:r>
          </w:p>
        </w:tc>
      </w:tr>
      <w:tr>
        <w:trPr>
          <w:trHeight w:hRule="atLeast" w:val="1134"/>
        </w:trPr>
        <w:tc>
          <w:tcPr>
            <w:tcW w:type="dxa" w:w="5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80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основное мероприятие 1</w:t>
            </w:r>
          </w:p>
        </w:tc>
        <w:tc>
          <w:tcPr>
            <w:tcW w:type="dxa" w:w="201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pStyle w:val="Style_2"/>
              <w:widowControl w:val="0"/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0"/>
              </w:rPr>
              <w:t>Доля молодых людей, участвующих в мероприятиях творческой направленности, от общего числа молодежи</w:t>
            </w:r>
          </w:p>
        </w:tc>
        <w:tc>
          <w:tcPr>
            <w:tcW w:type="dxa" w:w="878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E3000000">
            <w:pPr>
              <w:pStyle w:val="Style_2"/>
              <w:widowControl w:val="0"/>
              <w:spacing w:after="0" w:before="0"/>
              <w:ind w:firstLine="0" w:left="113" w:right="113"/>
              <w:jc w:val="left"/>
              <w:rPr>
                <w:sz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type="dxa" w:w="1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pStyle w:val="Style_2"/>
              <w:widowControl w:val="0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type="dxa" w:w="5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type="dxa" w:w="5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type="dxa" w:w="5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type="dxa" w:w="54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type="dxa" w:w="5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type="dxa" w:w="5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type="dxa" w:w="54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type="dxa" w:w="5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type="dxa" w:w="13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pStyle w:val="Style_2"/>
              <w:widowControl w:val="0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type="dxa" w:w="1744"/>
            <w:vMerge w:val="restart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Сектор по социальным и кадровым вопросам администрации Багаевского сельского поселения Организации, учреждения, граждане, их объединения; заинтересованные лица; общественные, некоммерческие  организации, муниципальные бюджетные учреждения</w:t>
            </w:r>
          </w:p>
        </w:tc>
      </w:tr>
      <w:tr>
        <w:trPr>
          <w:trHeight w:hRule="atLeast" w:val="1134"/>
        </w:trPr>
        <w:tc>
          <w:tcPr>
            <w:tcW w:type="dxa" w:w="5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80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основное мероприятие 2</w:t>
            </w:r>
          </w:p>
        </w:tc>
        <w:tc>
          <w:tcPr>
            <w:tcW w:type="dxa" w:w="201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pStyle w:val="Style_2"/>
              <w:widowControl w:val="0"/>
              <w:spacing w:after="0" w:before="0" w:line="280" w:lineRule="atLeast"/>
              <w:ind/>
              <w:jc w:val="both"/>
              <w:rPr>
                <w:sz w:val="28"/>
              </w:rPr>
            </w:pPr>
            <w:r>
              <w:rPr>
                <w:sz w:val="20"/>
              </w:rPr>
              <w:t>Увеличение взаимодействия с организациями участвующими в реализации молодёжной политики.</w:t>
            </w:r>
          </w:p>
          <w:p w14:paraId="F4000000">
            <w:pPr>
              <w:pStyle w:val="Style_2"/>
              <w:widowControl w:val="0"/>
              <w:spacing w:after="0" w:before="0"/>
              <w:ind/>
              <w:jc w:val="both"/>
              <w:rPr>
                <w:sz w:val="28"/>
              </w:rPr>
            </w:pPr>
          </w:p>
        </w:tc>
        <w:tc>
          <w:tcPr>
            <w:tcW w:type="dxa" w:w="878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F5000000">
            <w:pPr>
              <w:pStyle w:val="Style_2"/>
              <w:widowControl w:val="0"/>
              <w:spacing w:after="0" w:before="0"/>
              <w:ind w:firstLine="0" w:left="113" w:right="113"/>
              <w:jc w:val="left"/>
              <w:rPr>
                <w:sz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type="dxa" w:w="1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pStyle w:val="Style_2"/>
              <w:widowControl w:val="0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type="dxa" w:w="5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5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5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54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5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5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54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5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13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pStyle w:val="Style_2"/>
              <w:widowControl w:val="0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1744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134"/>
        </w:trPr>
        <w:tc>
          <w:tcPr>
            <w:tcW w:type="dxa" w:w="5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80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основное мероприятие 3</w:t>
            </w:r>
          </w:p>
        </w:tc>
        <w:tc>
          <w:tcPr>
            <w:tcW w:type="dxa" w:w="201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pStyle w:val="Style_2"/>
              <w:widowControl w:val="0"/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0"/>
              </w:rPr>
              <w:t>Увеличение доли молодежи участвующих в  мероприятиях гражданско-патриотической направленности, от общего числа молодежи сельского поселения</w:t>
            </w:r>
          </w:p>
        </w:tc>
        <w:tc>
          <w:tcPr>
            <w:tcW w:type="dxa" w:w="878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05010000">
            <w:pPr>
              <w:pStyle w:val="Style_2"/>
              <w:widowControl w:val="0"/>
              <w:spacing w:after="0" w:before="0"/>
              <w:ind w:firstLine="0" w:left="113" w:right="113"/>
              <w:jc w:val="left"/>
              <w:rPr>
                <w:sz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type="dxa" w:w="1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pStyle w:val="Style_2"/>
              <w:widowControl w:val="0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type="dxa" w:w="5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type="dxa" w:w="5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type="dxa" w:w="5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type="dxa" w:w="54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type="dxa" w:w="5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type="dxa" w:w="5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type="dxa" w:w="54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type="dxa" w:w="5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type="dxa" w:w="13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pStyle w:val="Style_2"/>
              <w:widowControl w:val="0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type="dxa" w:w="1744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134"/>
        </w:trPr>
        <w:tc>
          <w:tcPr>
            <w:tcW w:type="dxa" w:w="5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80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основное мероприятие 4</w:t>
            </w:r>
          </w:p>
        </w:tc>
        <w:tc>
          <w:tcPr>
            <w:tcW w:type="dxa" w:w="201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pStyle w:val="Style_2"/>
              <w:widowControl w:val="0"/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0"/>
              </w:rPr>
              <w:t>Увеличение участия в  социальных проектах молодёжи поселения</w:t>
            </w:r>
          </w:p>
        </w:tc>
        <w:tc>
          <w:tcPr>
            <w:tcW w:type="dxa" w:w="878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15010000">
            <w:pPr>
              <w:pStyle w:val="Style_2"/>
              <w:widowControl w:val="0"/>
              <w:spacing w:after="0" w:before="0"/>
              <w:ind w:firstLine="0" w:left="113" w:right="113"/>
              <w:jc w:val="left"/>
              <w:rPr>
                <w:sz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type="dxa" w:w="1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pStyle w:val="Style_2"/>
              <w:widowControl w:val="0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type="dxa" w:w="5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5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5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54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5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5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54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5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pStyle w:val="Style_2"/>
              <w:widowControl w:val="0"/>
              <w:spacing w:after="0" w:before="0"/>
              <w:ind/>
              <w:jc w:val="left"/>
              <w:rPr>
                <w:sz w:val="28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13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pStyle w:val="Style_2"/>
              <w:widowControl w:val="0"/>
              <w:spacing w:after="0" w:before="0"/>
              <w:ind/>
              <w:jc w:val="right"/>
              <w:rPr>
                <w:sz w:val="28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1744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</w:tbl>
    <w:p w14:paraId="22010000">
      <w:pPr>
        <w:pStyle w:val="Style_2"/>
        <w:rPr>
          <w:sz w:val="28"/>
        </w:rPr>
      </w:pPr>
    </w:p>
    <w:p w14:paraId="23010000">
      <w:pPr>
        <w:pStyle w:val="Style_2"/>
        <w:rPr>
          <w:sz w:val="28"/>
        </w:rPr>
      </w:pPr>
    </w:p>
    <w:p w14:paraId="24010000">
      <w:pPr>
        <w:pStyle w:val="Style_2"/>
        <w:rPr>
          <w:sz w:val="28"/>
        </w:rPr>
      </w:pPr>
    </w:p>
    <w:p w14:paraId="25010000">
      <w:pPr>
        <w:pStyle w:val="Style_2"/>
        <w:rPr>
          <w:sz w:val="28"/>
        </w:rPr>
      </w:pPr>
    </w:p>
    <w:p w14:paraId="26010000">
      <w:pPr>
        <w:pStyle w:val="Style_2"/>
        <w:rPr>
          <w:sz w:val="28"/>
        </w:rPr>
      </w:pPr>
    </w:p>
    <w:p w14:paraId="27010000">
      <w:pPr>
        <w:pStyle w:val="Style_2"/>
        <w:rPr>
          <w:sz w:val="28"/>
        </w:rPr>
      </w:pPr>
    </w:p>
    <w:p w14:paraId="28010000">
      <w:pPr>
        <w:pStyle w:val="Style_2"/>
        <w:rPr>
          <w:sz w:val="28"/>
        </w:rPr>
      </w:pPr>
    </w:p>
    <w:p w14:paraId="29010000">
      <w:pPr>
        <w:pStyle w:val="Style_2"/>
        <w:rPr>
          <w:sz w:val="28"/>
        </w:rPr>
      </w:pPr>
    </w:p>
    <w:p w14:paraId="2A010000">
      <w:pPr>
        <w:pStyle w:val="Style_2"/>
        <w:rPr>
          <w:sz w:val="28"/>
        </w:rPr>
      </w:pPr>
    </w:p>
    <w:p w14:paraId="2B010000">
      <w:pPr>
        <w:pStyle w:val="Style_2"/>
        <w:rPr>
          <w:sz w:val="28"/>
        </w:rPr>
      </w:pPr>
    </w:p>
    <w:p w14:paraId="2C010000">
      <w:pPr>
        <w:pStyle w:val="Style_2"/>
        <w:rPr>
          <w:sz w:val="28"/>
        </w:rPr>
      </w:pPr>
      <w:r>
        <w:tab/>
      </w:r>
      <w:r>
        <w:tab/>
      </w:r>
      <w:r>
        <w:tab/>
      </w:r>
    </w:p>
    <w:p w14:paraId="2D010000">
      <w:pPr>
        <w:sectPr>
          <w:type w:val="nextPage"/>
          <w:pgSz w:h="11906" w:orient="landscape" w:w="16838"/>
          <w:pgMar w:bottom="284" w:footer="0" w:gutter="0" w:header="0" w:left="567" w:right="1134" w:top="709"/>
          <w:pgNumType w:fmt="decimal"/>
        </w:sectPr>
      </w:pPr>
    </w:p>
    <w:p w14:paraId="2E010000">
      <w:pPr>
        <w:pStyle w:val="Style_1"/>
        <w:ind/>
        <w:jc w:val="right"/>
        <w:rPr>
          <w:sz w:val="28"/>
        </w:rPr>
      </w:pPr>
      <w:r>
        <w:rPr>
          <w:sz w:val="24"/>
        </w:rPr>
        <w:t>Приложение № 2</w:t>
      </w:r>
    </w:p>
    <w:p w14:paraId="2F010000">
      <w:pPr>
        <w:pStyle w:val="Style_1"/>
        <w:ind w:firstLine="0" w:left="0" w:right="-15"/>
        <w:jc w:val="right"/>
        <w:rPr>
          <w:sz w:val="28"/>
        </w:rPr>
      </w:pPr>
      <w:r>
        <w:rPr>
          <w:sz w:val="24"/>
        </w:rPr>
        <w:t>к  муниципальной  программе</w:t>
      </w:r>
    </w:p>
    <w:p w14:paraId="30010000">
      <w:pPr>
        <w:pStyle w:val="Style_1"/>
        <w:ind w:hanging="850" w:left="5812"/>
        <w:jc w:val="right"/>
        <w:rPr>
          <w:sz w:val="28"/>
        </w:rPr>
      </w:pPr>
      <w:r>
        <w:rPr>
          <w:sz w:val="24"/>
        </w:rPr>
        <w:t>Багаевского сельского поселения</w:t>
      </w:r>
    </w:p>
    <w:p w14:paraId="31010000">
      <w:pPr>
        <w:pStyle w:val="Style_2"/>
        <w:ind/>
        <w:jc w:val="center"/>
        <w:rPr>
          <w:b w:val="1"/>
        </w:rPr>
      </w:pPr>
      <w:r>
        <w:rPr>
          <w:b w:val="1"/>
        </w:rPr>
        <w:t>Перечень мероприятий муниципальной программы</w:t>
      </w:r>
    </w:p>
    <w:p w14:paraId="32010000">
      <w:pPr>
        <w:pStyle w:val="Style_2"/>
        <w:tabs>
          <w:tab w:leader="none" w:pos="708" w:val="clear"/>
          <w:tab w:leader="none" w:pos="5353" w:val="left"/>
        </w:tabs>
        <w:ind/>
        <w:jc w:val="center"/>
        <w:rPr>
          <w:b w:val="1"/>
        </w:rPr>
      </w:pPr>
      <w:r>
        <w:rPr>
          <w:b w:val="1"/>
        </w:rPr>
        <w:t>« Молодежная политика Багаевского сельского поселения »</w:t>
      </w:r>
    </w:p>
    <w:p w14:paraId="33010000">
      <w:pPr>
        <w:pStyle w:val="Style_2"/>
        <w:ind/>
        <w:jc w:val="center"/>
        <w:rPr>
          <w:sz w:val="28"/>
        </w:rPr>
      </w:pPr>
    </w:p>
    <w:tbl>
      <w:tblPr>
        <w:tblStyle w:val="Style_5"/>
        <w:tblInd w:type="dxa" w:w="-14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45"/>
        <w:gridCol w:w="2431"/>
        <w:gridCol w:w="974"/>
        <w:gridCol w:w="1620"/>
        <w:gridCol w:w="200"/>
        <w:gridCol w:w="1068"/>
        <w:gridCol w:w="917"/>
        <w:gridCol w:w="559"/>
        <w:gridCol w:w="140"/>
        <w:gridCol w:w="428"/>
        <w:gridCol w:w="141"/>
        <w:gridCol w:w="698"/>
        <w:gridCol w:w="603"/>
        <w:gridCol w:w="674"/>
        <w:gridCol w:w="630"/>
        <w:gridCol w:w="602"/>
        <w:gridCol w:w="563"/>
        <w:gridCol w:w="693"/>
        <w:gridCol w:w="645"/>
        <w:gridCol w:w="720"/>
      </w:tblGrid>
      <w:tr>
        <w:tc>
          <w:tcPr>
            <w:tcW w:type="dxa" w:w="6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pStyle w:val="Style_2"/>
              <w:widowControl w:val="0"/>
              <w:ind/>
              <w:jc w:val="center"/>
            </w:pPr>
            <w:r>
              <w:t xml:space="preserve"> № </w:t>
            </w:r>
            <w:r>
              <w:t>п/п</w:t>
            </w:r>
          </w:p>
        </w:tc>
        <w:tc>
          <w:tcPr>
            <w:tcW w:type="dxa" w:w="24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pStyle w:val="Style_2"/>
              <w:widowControl w:val="0"/>
              <w:ind/>
              <w:jc w:val="center"/>
            </w:pPr>
            <w:r>
              <w:t>Наименование мероприятий</w:t>
            </w:r>
          </w:p>
        </w:tc>
        <w:tc>
          <w:tcPr>
            <w:tcW w:type="dxa" w:w="9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pStyle w:val="Style_2"/>
              <w:widowControl w:val="0"/>
              <w:ind/>
              <w:jc w:val="center"/>
            </w:pPr>
            <w:r>
              <w:t>Сроки исполнения</w:t>
            </w:r>
          </w:p>
        </w:tc>
        <w:tc>
          <w:tcPr>
            <w:tcW w:type="dxa" w:w="182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pStyle w:val="Style_2"/>
              <w:widowControl w:val="0"/>
              <w:ind/>
              <w:jc w:val="center"/>
            </w:pPr>
            <w:r>
              <w:t>Ответственный исполнитель и соисполнители мероприятий</w:t>
            </w:r>
          </w:p>
        </w:tc>
        <w:tc>
          <w:tcPr>
            <w:tcW w:type="dxa" w:w="10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pStyle w:val="Style_2"/>
              <w:widowControl w:val="0"/>
              <w:ind/>
              <w:jc w:val="center"/>
            </w:pPr>
            <w:r>
              <w:t>Источники финансирования</w:t>
            </w:r>
          </w:p>
        </w:tc>
        <w:tc>
          <w:tcPr>
            <w:tcW w:type="dxa" w:w="8014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pStyle w:val="Style_2"/>
              <w:widowControl w:val="0"/>
              <w:ind/>
            </w:pPr>
            <w:r>
              <w:t>Объем Финансирования из муниципального бюджета</w:t>
            </w:r>
          </w:p>
        </w:tc>
      </w:tr>
      <w:tr>
        <w:tc>
          <w:tcPr>
            <w:tcW w:type="dxa" w:w="6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0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pStyle w:val="Style_2"/>
              <w:widowControl w:val="0"/>
              <w:ind/>
            </w:pPr>
            <w:r>
              <w:t>всего</w:t>
            </w:r>
          </w:p>
        </w:tc>
        <w:tc>
          <w:tcPr>
            <w:tcW w:type="dxa" w:w="7097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pStyle w:val="Style_2"/>
              <w:widowControl w:val="0"/>
              <w:ind/>
            </w:pPr>
            <w:r>
              <w:t>В том числе по годам</w:t>
            </w:r>
          </w:p>
        </w:tc>
      </w:tr>
      <w:tr>
        <w:tc>
          <w:tcPr>
            <w:tcW w:type="dxa" w:w="6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0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pStyle w:val="Style_2"/>
              <w:widowControl w:val="0"/>
              <w:ind/>
              <w:jc w:val="center"/>
            </w:pPr>
            <w:r>
              <w:t>2020</w:t>
            </w:r>
          </w:p>
        </w:tc>
        <w:tc>
          <w:tcPr>
            <w:tcW w:type="dxa" w:w="5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t>20</w:t>
            </w:r>
          </w:p>
          <w:p w14:paraId="3E010000">
            <w:pPr>
              <w:pStyle w:val="Style_2"/>
              <w:widowControl w:val="0"/>
              <w:ind/>
              <w:jc w:val="center"/>
            </w:pPr>
            <w:r>
              <w:t>21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t>20</w:t>
            </w:r>
          </w:p>
          <w:p w14:paraId="40010000">
            <w:pPr>
              <w:pStyle w:val="Style_2"/>
              <w:widowControl w:val="0"/>
              <w:ind/>
              <w:jc w:val="center"/>
            </w:pPr>
            <w:r>
              <w:t>22</w:t>
            </w:r>
          </w:p>
        </w:tc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t>20</w:t>
            </w:r>
          </w:p>
          <w:p w14:paraId="42010000">
            <w:pPr>
              <w:pStyle w:val="Style_2"/>
              <w:widowControl w:val="0"/>
              <w:ind/>
              <w:jc w:val="center"/>
            </w:pPr>
            <w:r>
              <w:t>23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pStyle w:val="Style_2"/>
              <w:widowControl w:val="0"/>
              <w:ind/>
              <w:jc w:val="center"/>
            </w:pPr>
            <w:r>
              <w:t>2024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pStyle w:val="Style_2"/>
              <w:widowControl w:val="0"/>
              <w:ind/>
              <w:jc w:val="center"/>
            </w:pPr>
            <w:r>
              <w:t>2025</w:t>
            </w:r>
          </w:p>
        </w:tc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t>20</w:t>
            </w:r>
          </w:p>
          <w:p w14:paraId="46010000">
            <w:pPr>
              <w:pStyle w:val="Style_2"/>
              <w:widowControl w:val="0"/>
              <w:ind/>
              <w:jc w:val="center"/>
            </w:pPr>
            <w:r>
              <w:t>26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pStyle w:val="Style_2"/>
              <w:widowControl w:val="0"/>
              <w:ind/>
              <w:jc w:val="center"/>
            </w:pPr>
            <w:r>
              <w:t>2027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pStyle w:val="Style_2"/>
              <w:widowControl w:val="0"/>
              <w:ind/>
              <w:jc w:val="center"/>
            </w:pPr>
            <w:r>
              <w:t>2028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pStyle w:val="Style_2"/>
              <w:widowControl w:val="0"/>
              <w:ind/>
              <w:jc w:val="center"/>
            </w:pPr>
            <w:r>
              <w:t>2029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t>20</w:t>
            </w:r>
          </w:p>
          <w:p w14:paraId="4B010000">
            <w:pPr>
              <w:pStyle w:val="Style_2"/>
              <w:widowControl w:val="0"/>
              <w:ind/>
              <w:jc w:val="center"/>
            </w:pPr>
            <w:r>
              <w:t>30</w:t>
            </w:r>
          </w:p>
        </w:tc>
      </w:tr>
      <w:tr>
        <w:tc>
          <w:tcPr>
            <w:tcW w:type="dxa" w:w="123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pStyle w:val="Style_2"/>
              <w:widowControl w:val="0"/>
              <w:ind/>
              <w:jc w:val="center"/>
            </w:pP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pStyle w:val="Style_2"/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pStyle w:val="Style_2"/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pStyle w:val="Style_2"/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pStyle w:val="Style_2"/>
              <w:widowControl w:val="0"/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pStyle w:val="Style_2"/>
              <w:widowControl w:val="0"/>
              <w:ind/>
            </w:pPr>
            <w:r>
              <w:br/>
            </w:r>
            <w:r>
              <w:t>2.1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pStyle w:val="Style_2"/>
              <w:widowControl w:val="0"/>
              <w:ind/>
            </w:pPr>
            <w:r>
              <w:t>Участие в проведении мероприятий, посвященных Дню памяти погибших в Демократической республике Афганистан и Чеченской республике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pStyle w:val="Style_2"/>
              <w:widowControl w:val="0"/>
              <w:ind/>
              <w:jc w:val="center"/>
            </w:pPr>
          </w:p>
          <w:p w14:paraId="54010000">
            <w:pPr>
              <w:pStyle w:val="Style_2"/>
              <w:widowControl w:val="0"/>
              <w:ind/>
              <w:jc w:val="center"/>
            </w:pPr>
            <w:r>
              <w:t>ежегодно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pStyle w:val="Style_2"/>
              <w:widowControl w:val="0"/>
              <w:ind/>
              <w:rPr>
                <w:sz w:val="28"/>
              </w:rPr>
            </w:pPr>
            <w:r>
              <w:t>Администрация Багаевского</w:t>
            </w:r>
          </w:p>
          <w:p w14:paraId="56010000">
            <w:pPr>
              <w:pStyle w:val="Style_2"/>
              <w:widowControl w:val="0"/>
              <w:ind/>
            </w:pPr>
            <w:r>
              <w:t>сельского поселения</w:t>
            </w:r>
          </w:p>
        </w:tc>
        <w:tc>
          <w:tcPr>
            <w:tcW w:type="dxa" w:w="1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t>Не требует фин.</w:t>
            </w:r>
          </w:p>
          <w:p w14:paraId="58010000">
            <w:pPr>
              <w:pStyle w:val="Style_2"/>
              <w:widowControl w:val="0"/>
              <w:ind/>
              <w:jc w:val="center"/>
            </w:pPr>
            <w:r>
              <w:t>средств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pStyle w:val="Style_2"/>
              <w:widowControl w:val="0"/>
              <w:ind/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pStyle w:val="Style_2"/>
              <w:widowControl w:val="0"/>
              <w:ind/>
            </w:pPr>
          </w:p>
        </w:tc>
        <w:tc>
          <w:tcPr>
            <w:tcW w:type="dxa" w:w="5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pStyle w:val="Style_2"/>
              <w:widowControl w:val="0"/>
              <w:ind/>
            </w:pPr>
          </w:p>
        </w:tc>
        <w:tc>
          <w:tcPr>
            <w:tcW w:type="dxa" w:w="8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pStyle w:val="Style_2"/>
              <w:widowControl w:val="0"/>
              <w:ind/>
            </w:pPr>
          </w:p>
        </w:tc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pStyle w:val="Style_2"/>
              <w:widowControl w:val="0"/>
              <w:ind/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pStyle w:val="Style_2"/>
              <w:widowControl w:val="0"/>
              <w:ind/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pStyle w:val="Style_2"/>
              <w:widowControl w:val="0"/>
              <w:ind/>
            </w:pPr>
          </w:p>
        </w:tc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pStyle w:val="Style_2"/>
              <w:widowControl w:val="0"/>
              <w:ind/>
            </w:pP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pStyle w:val="Style_2"/>
              <w:widowControl w:val="0"/>
              <w:ind/>
            </w:pP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pStyle w:val="Style_2"/>
              <w:widowControl w:val="0"/>
              <w:ind/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pStyle w:val="Style_2"/>
              <w:widowControl w:val="0"/>
              <w:ind/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pStyle w:val="Style_2"/>
              <w:widowControl w:val="0"/>
              <w:ind/>
            </w:pPr>
          </w:p>
        </w:tc>
      </w:tr>
      <w:tr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pStyle w:val="Style_2"/>
              <w:widowControl w:val="0"/>
              <w:ind/>
            </w:pPr>
            <w:r>
              <w:br/>
            </w:r>
            <w:r>
              <w:t>2.2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pStyle w:val="Style_2"/>
              <w:widowControl w:val="0"/>
              <w:ind/>
              <w:rPr>
                <w:sz w:val="28"/>
              </w:rPr>
            </w:pPr>
            <w:r>
              <w:br/>
            </w:r>
            <w:r>
              <w:t>Шествие в честь</w:t>
            </w:r>
          </w:p>
          <w:p w14:paraId="67010000">
            <w:pPr>
              <w:pStyle w:val="Style_2"/>
              <w:widowControl w:val="0"/>
              <w:ind/>
            </w:pPr>
            <w:r>
              <w:t>Дня Победы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pStyle w:val="Style_2"/>
              <w:widowControl w:val="0"/>
              <w:ind/>
            </w:pPr>
            <w:r>
              <w:t>ежегодно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pStyle w:val="Style_2"/>
              <w:widowControl w:val="0"/>
              <w:ind/>
            </w:pPr>
            <w:r>
              <w:t>Администрация Багаевского сельского поселения</w:t>
            </w:r>
          </w:p>
        </w:tc>
        <w:tc>
          <w:tcPr>
            <w:tcW w:type="dxa" w:w="1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pStyle w:val="Style_2"/>
              <w:widowControl w:val="0"/>
              <w:ind/>
            </w:pPr>
            <w:r>
              <w:t>Бюджет поселения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pStyle w:val="Style_2"/>
              <w:widowControl w:val="0"/>
              <w:ind/>
            </w:pPr>
            <w:r>
              <w:t>21,0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pStyle w:val="Style_2"/>
              <w:widowControl w:val="0"/>
              <w:ind/>
            </w:pPr>
            <w:r>
              <w:t>0</w:t>
            </w:r>
          </w:p>
        </w:tc>
        <w:tc>
          <w:tcPr>
            <w:tcW w:type="dxa" w:w="5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pStyle w:val="Style_2"/>
              <w:widowControl w:val="0"/>
              <w:ind/>
            </w:pPr>
            <w:r>
              <w:t>0</w:t>
            </w:r>
          </w:p>
        </w:tc>
        <w:tc>
          <w:tcPr>
            <w:tcW w:type="dxa" w:w="8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pStyle w:val="Style_2"/>
              <w:widowControl w:val="0"/>
              <w:ind/>
            </w:pPr>
            <w:r>
              <w:t>0</w:t>
            </w:r>
          </w:p>
        </w:tc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pStyle w:val="Style_2"/>
              <w:widowControl w:val="0"/>
              <w:ind/>
            </w:pPr>
            <w:r>
              <w:t>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pStyle w:val="Style_2"/>
              <w:widowControl w:val="0"/>
              <w:ind/>
            </w:pPr>
            <w:r>
              <w:t>0</w:t>
            </w:r>
            <w:r>
              <w:t>.0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pStyle w:val="Style_2"/>
              <w:widowControl w:val="0"/>
              <w:ind/>
            </w:pPr>
            <w:r>
              <w:t>3.0</w:t>
            </w:r>
          </w:p>
        </w:tc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pStyle w:val="Style_2"/>
              <w:widowControl w:val="0"/>
              <w:ind/>
            </w:pPr>
            <w:r>
              <w:t>3.0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pStyle w:val="Style_2"/>
              <w:widowControl w:val="0"/>
              <w:ind/>
            </w:pPr>
            <w:r>
              <w:t>3.0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pStyle w:val="Style_2"/>
              <w:widowControl w:val="0"/>
              <w:ind/>
            </w:pPr>
            <w:r>
              <w:t>3.0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pStyle w:val="Style_2"/>
              <w:widowControl w:val="0"/>
              <w:ind/>
            </w:pPr>
            <w:r>
              <w:t>3.0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pStyle w:val="Style_2"/>
              <w:widowControl w:val="0"/>
              <w:ind/>
            </w:pPr>
            <w:r>
              <w:t>3.0</w:t>
            </w:r>
          </w:p>
        </w:tc>
      </w:tr>
      <w:tr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pStyle w:val="Style_2"/>
              <w:widowControl w:val="0"/>
              <w:ind/>
            </w:pPr>
            <w:r>
              <w:br/>
            </w:r>
            <w:r>
              <w:t>2.3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pStyle w:val="Style_2"/>
              <w:widowControl w:val="0"/>
              <w:ind/>
            </w:pPr>
            <w:r>
              <w:t>Проведение Дня Победы с чествованием ветеранов и участников Великой Отечественной войны 1941-1945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pStyle w:val="Style_2"/>
              <w:widowControl w:val="0"/>
              <w:ind/>
            </w:pPr>
            <w:r>
              <w:t>ежегодно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pStyle w:val="Style_2"/>
              <w:widowControl w:val="0"/>
              <w:ind/>
              <w:rPr>
                <w:sz w:val="28"/>
              </w:rPr>
            </w:pPr>
            <w:r>
              <w:t>Администрация</w:t>
            </w:r>
          </w:p>
          <w:p w14:paraId="7B010000">
            <w:pPr>
              <w:pStyle w:val="Style_2"/>
              <w:widowControl w:val="0"/>
              <w:ind/>
            </w:pPr>
            <w:r>
              <w:t>Багаевского сельского поселения</w:t>
            </w:r>
          </w:p>
        </w:tc>
        <w:tc>
          <w:tcPr>
            <w:tcW w:type="dxa" w:w="1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t>Не требует финн</w:t>
            </w:r>
          </w:p>
          <w:p w14:paraId="7D010000">
            <w:pPr>
              <w:pStyle w:val="Style_2"/>
              <w:widowControl w:val="0"/>
              <w:ind/>
              <w:jc w:val="center"/>
            </w:pPr>
            <w:r>
              <w:t>.средств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pStyle w:val="Style_2"/>
              <w:widowControl w:val="0"/>
              <w:ind/>
            </w:pPr>
            <w:r>
              <w:t>7,0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pStyle w:val="Style_2"/>
              <w:widowControl w:val="0"/>
              <w:ind/>
            </w:pPr>
            <w:r>
              <w:t>0</w:t>
            </w:r>
          </w:p>
        </w:tc>
        <w:tc>
          <w:tcPr>
            <w:tcW w:type="dxa" w:w="5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pStyle w:val="Style_2"/>
              <w:widowControl w:val="0"/>
              <w:ind/>
            </w:pPr>
            <w:r>
              <w:t>0</w:t>
            </w:r>
          </w:p>
        </w:tc>
        <w:tc>
          <w:tcPr>
            <w:tcW w:type="dxa" w:w="8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pStyle w:val="Style_2"/>
              <w:widowControl w:val="0"/>
              <w:ind/>
            </w:pPr>
            <w:r>
              <w:t>0</w:t>
            </w:r>
          </w:p>
        </w:tc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pStyle w:val="Style_2"/>
              <w:widowControl w:val="0"/>
              <w:ind/>
            </w:pPr>
            <w:r>
              <w:t>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pStyle w:val="Style_2"/>
              <w:widowControl w:val="0"/>
              <w:ind/>
            </w:pPr>
            <w:r>
              <w:t>0</w:t>
            </w:r>
            <w:r>
              <w:t>.0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pStyle w:val="Style_2"/>
              <w:widowControl w:val="0"/>
              <w:ind/>
            </w:pPr>
            <w:r>
              <w:t>1.0</w:t>
            </w:r>
          </w:p>
        </w:tc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pStyle w:val="Style_2"/>
              <w:widowControl w:val="0"/>
              <w:ind/>
            </w:pPr>
            <w:r>
              <w:t>1.0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pStyle w:val="Style_2"/>
              <w:widowControl w:val="0"/>
              <w:ind/>
            </w:pPr>
            <w:r>
              <w:t>1.0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pStyle w:val="Style_2"/>
              <w:widowControl w:val="0"/>
              <w:ind/>
            </w:pPr>
            <w:r>
              <w:t>1.0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pStyle w:val="Style_2"/>
              <w:widowControl w:val="0"/>
              <w:ind/>
            </w:pPr>
            <w:r>
              <w:t>1.0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pStyle w:val="Style_2"/>
              <w:widowControl w:val="0"/>
              <w:ind/>
            </w:pPr>
            <w:r>
              <w:t>1.0</w:t>
            </w:r>
          </w:p>
        </w:tc>
      </w:tr>
      <w:tr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pStyle w:val="Style_2"/>
              <w:widowControl w:val="0"/>
              <w:ind/>
            </w:pPr>
            <w:r>
              <w:br/>
            </w:r>
            <w:r>
              <w:t>2.4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pStyle w:val="Style_2"/>
              <w:widowControl w:val="0"/>
              <w:ind/>
            </w:pPr>
            <w:r>
              <w:t>Участие в проведении праздника «День Государственного флага Российской Федерации»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pStyle w:val="Style_2"/>
              <w:widowControl w:val="0"/>
              <w:ind/>
            </w:pPr>
            <w:r>
              <w:t>ежегодно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pStyle w:val="Style_2"/>
              <w:widowControl w:val="0"/>
              <w:ind/>
            </w:pPr>
            <w:r>
              <w:t>Администрация Багаевского сельского поселения</w:t>
            </w:r>
          </w:p>
        </w:tc>
        <w:tc>
          <w:tcPr>
            <w:tcW w:type="dxa" w:w="1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t>Не требует фин.</w:t>
            </w:r>
          </w:p>
          <w:p w14:paraId="8F010000">
            <w:pPr>
              <w:pStyle w:val="Style_2"/>
              <w:widowControl w:val="0"/>
              <w:ind/>
              <w:jc w:val="center"/>
            </w:pPr>
            <w:r>
              <w:t>средств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pStyle w:val="Style_2"/>
              <w:widowControl w:val="0"/>
              <w:ind/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pStyle w:val="Style_2"/>
              <w:widowControl w:val="0"/>
              <w:ind/>
            </w:pPr>
          </w:p>
        </w:tc>
        <w:tc>
          <w:tcPr>
            <w:tcW w:type="dxa" w:w="5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pStyle w:val="Style_2"/>
              <w:widowControl w:val="0"/>
              <w:ind/>
            </w:pPr>
          </w:p>
        </w:tc>
        <w:tc>
          <w:tcPr>
            <w:tcW w:type="dxa" w:w="8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pStyle w:val="Style_2"/>
              <w:widowControl w:val="0"/>
              <w:ind/>
            </w:pPr>
          </w:p>
        </w:tc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pStyle w:val="Style_2"/>
              <w:widowControl w:val="0"/>
              <w:ind/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pStyle w:val="Style_2"/>
              <w:widowControl w:val="0"/>
              <w:ind/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pStyle w:val="Style_2"/>
              <w:widowControl w:val="0"/>
              <w:ind/>
            </w:pPr>
          </w:p>
        </w:tc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pStyle w:val="Style_2"/>
              <w:widowControl w:val="0"/>
              <w:ind/>
            </w:pP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pStyle w:val="Style_2"/>
              <w:widowControl w:val="0"/>
              <w:ind/>
            </w:pP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pStyle w:val="Style_2"/>
              <w:widowControl w:val="0"/>
              <w:ind/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pStyle w:val="Style_2"/>
              <w:widowControl w:val="0"/>
              <w:ind/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pStyle w:val="Style_2"/>
              <w:widowControl w:val="0"/>
              <w:ind/>
            </w:pPr>
          </w:p>
        </w:tc>
      </w:tr>
      <w:tr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pStyle w:val="Style_2"/>
              <w:widowControl w:val="0"/>
              <w:ind/>
            </w:pPr>
            <w:r>
              <w:br/>
            </w:r>
            <w:r>
              <w:t>2.5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pStyle w:val="Style_2"/>
              <w:widowControl w:val="0"/>
              <w:ind/>
            </w:pPr>
            <w:r>
              <w:t>Участие в проведении районного фестиваля патриотической песни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pStyle w:val="Style_2"/>
              <w:widowControl w:val="0"/>
              <w:ind/>
            </w:pPr>
            <w:r>
              <w:t>ежегодно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pStyle w:val="Style_2"/>
              <w:widowControl w:val="0"/>
              <w:ind/>
            </w:pPr>
            <w:r>
              <w:t>Администрация Багаевского сельского поселения</w:t>
            </w:r>
          </w:p>
        </w:tc>
        <w:tc>
          <w:tcPr>
            <w:tcW w:type="dxa" w:w="1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t>Не требует финн</w:t>
            </w:r>
          </w:p>
          <w:p w14:paraId="A1010000">
            <w:pPr>
              <w:pStyle w:val="Style_2"/>
              <w:widowControl w:val="0"/>
              <w:ind/>
              <w:jc w:val="center"/>
            </w:pPr>
            <w:r>
              <w:t>.средств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pStyle w:val="Style_2"/>
              <w:widowControl w:val="0"/>
              <w:ind/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pStyle w:val="Style_2"/>
              <w:widowControl w:val="0"/>
              <w:ind/>
            </w:pPr>
          </w:p>
        </w:tc>
        <w:tc>
          <w:tcPr>
            <w:tcW w:type="dxa" w:w="5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pStyle w:val="Style_2"/>
              <w:widowControl w:val="0"/>
              <w:ind/>
            </w:pPr>
          </w:p>
        </w:tc>
        <w:tc>
          <w:tcPr>
            <w:tcW w:type="dxa" w:w="8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pStyle w:val="Style_2"/>
              <w:widowControl w:val="0"/>
              <w:ind/>
            </w:pPr>
          </w:p>
        </w:tc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pStyle w:val="Style_2"/>
              <w:widowControl w:val="0"/>
              <w:ind/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pStyle w:val="Style_2"/>
              <w:widowControl w:val="0"/>
              <w:ind/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pStyle w:val="Style_2"/>
              <w:widowControl w:val="0"/>
              <w:ind/>
            </w:pPr>
          </w:p>
        </w:tc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pStyle w:val="Style_2"/>
              <w:widowControl w:val="0"/>
              <w:ind/>
            </w:pP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pStyle w:val="Style_2"/>
              <w:widowControl w:val="0"/>
              <w:ind/>
            </w:pP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pPr>
              <w:pStyle w:val="Style_2"/>
              <w:widowControl w:val="0"/>
              <w:ind/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pStyle w:val="Style_2"/>
              <w:widowControl w:val="0"/>
              <w:ind/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pStyle w:val="Style_2"/>
              <w:widowControl w:val="0"/>
              <w:ind/>
            </w:pPr>
          </w:p>
        </w:tc>
      </w:tr>
      <w:tr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pStyle w:val="Style_2"/>
              <w:widowControl w:val="0"/>
              <w:ind/>
            </w:pPr>
            <w:r>
              <w:br/>
            </w:r>
            <w:r>
              <w:t>2.6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pStyle w:val="Style_2"/>
              <w:widowControl w:val="0"/>
              <w:ind/>
              <w:rPr>
                <w:sz w:val="20"/>
              </w:rPr>
            </w:pPr>
            <w:r>
              <w:br/>
            </w:r>
            <w:r>
              <w:t>Престольный день</w:t>
            </w:r>
          </w:p>
          <w:p w14:paraId="B0010000">
            <w:pPr>
              <w:pStyle w:val="Style_2"/>
              <w:widowControl w:val="0"/>
              <w:ind/>
            </w:pP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pStyle w:val="Style_2"/>
              <w:widowControl w:val="0"/>
              <w:ind/>
              <w:jc w:val="center"/>
            </w:pPr>
            <w:r>
              <w:t>Ежегодно сентябрь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pStyle w:val="Style_2"/>
              <w:widowControl w:val="0"/>
              <w:ind/>
            </w:pPr>
            <w:r>
              <w:t>Администрация Багаевского сельского поселения</w:t>
            </w:r>
          </w:p>
        </w:tc>
        <w:tc>
          <w:tcPr>
            <w:tcW w:type="dxa" w:w="1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pStyle w:val="Style_2"/>
              <w:widowControl w:val="0"/>
              <w:ind/>
            </w:pPr>
            <w:r>
              <w:t>Бюджет поселения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pStyle w:val="Style_2"/>
              <w:widowControl w:val="0"/>
              <w:ind/>
            </w:pPr>
            <w:r>
              <w:t>28,0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pStyle w:val="Style_2"/>
              <w:widowControl w:val="0"/>
              <w:ind/>
            </w:pPr>
            <w:r>
              <w:t>0</w:t>
            </w:r>
          </w:p>
        </w:tc>
        <w:tc>
          <w:tcPr>
            <w:tcW w:type="dxa" w:w="5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pStyle w:val="Style_2"/>
              <w:widowControl w:val="0"/>
              <w:ind/>
            </w:pPr>
            <w:r>
              <w:t>0</w:t>
            </w:r>
          </w:p>
        </w:tc>
        <w:tc>
          <w:tcPr>
            <w:tcW w:type="dxa" w:w="8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pStyle w:val="Style_2"/>
              <w:widowControl w:val="0"/>
              <w:ind/>
            </w:pPr>
            <w:r>
              <w:t>0</w:t>
            </w:r>
          </w:p>
        </w:tc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pStyle w:val="Style_2"/>
              <w:widowControl w:val="0"/>
              <w:ind/>
            </w:pPr>
            <w:r>
              <w:t>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pStyle w:val="Style_2"/>
              <w:widowControl w:val="0"/>
              <w:ind/>
            </w:pPr>
            <w:r>
              <w:t>0</w:t>
            </w:r>
            <w:r>
              <w:t>.0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pPr>
              <w:pStyle w:val="Style_2"/>
              <w:widowControl w:val="0"/>
              <w:ind/>
            </w:pPr>
            <w:r>
              <w:t>4.0</w:t>
            </w:r>
          </w:p>
        </w:tc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pStyle w:val="Style_2"/>
              <w:widowControl w:val="0"/>
              <w:ind/>
            </w:pPr>
            <w:r>
              <w:t>4.0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pStyle w:val="Style_2"/>
              <w:widowControl w:val="0"/>
              <w:ind/>
            </w:pPr>
            <w:r>
              <w:t>4.0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pStyle w:val="Style_2"/>
              <w:widowControl w:val="0"/>
              <w:ind/>
            </w:pPr>
            <w:r>
              <w:t>4.0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pStyle w:val="Style_2"/>
              <w:widowControl w:val="0"/>
              <w:ind/>
            </w:pPr>
            <w:r>
              <w:t>4.0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pStyle w:val="Style_2"/>
              <w:widowControl w:val="0"/>
              <w:ind/>
            </w:pPr>
            <w:r>
              <w:t>4.0</w:t>
            </w:r>
          </w:p>
        </w:tc>
      </w:tr>
      <w:tr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pStyle w:val="Style_2"/>
              <w:widowControl w:val="0"/>
              <w:ind/>
            </w:pPr>
            <w:r>
              <w:br/>
            </w:r>
            <w:r>
              <w:t>2.7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pStyle w:val="Style_2"/>
              <w:widowControl w:val="0"/>
              <w:ind/>
              <w:rPr>
                <w:sz w:val="28"/>
              </w:rPr>
            </w:pPr>
            <w:r>
              <w:br/>
            </w:r>
            <w:r>
              <w:t>Празднование</w:t>
            </w:r>
          </w:p>
          <w:p w14:paraId="C2010000">
            <w:pPr>
              <w:pStyle w:val="Style_2"/>
              <w:widowControl w:val="0"/>
              <w:ind/>
            </w:pPr>
            <w:r>
              <w:t>«Дня семьи»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pStyle w:val="Style_2"/>
              <w:widowControl w:val="0"/>
              <w:ind/>
              <w:jc w:val="center"/>
            </w:pPr>
            <w:r>
              <w:t>Ежегодно май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pStyle w:val="Style_2"/>
              <w:widowControl w:val="0"/>
              <w:ind/>
            </w:pPr>
            <w:r>
              <w:t>Администрация Багаевского сельского поселения</w:t>
            </w:r>
          </w:p>
        </w:tc>
        <w:tc>
          <w:tcPr>
            <w:tcW w:type="dxa" w:w="1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t>Не требует финн</w:t>
            </w:r>
          </w:p>
          <w:p w14:paraId="C6010000">
            <w:pPr>
              <w:pStyle w:val="Style_2"/>
              <w:widowControl w:val="0"/>
              <w:ind/>
              <w:jc w:val="center"/>
            </w:pPr>
            <w:r>
              <w:t>средств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pStyle w:val="Style_2"/>
              <w:widowControl w:val="0"/>
              <w:ind/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pStyle w:val="Style_2"/>
              <w:widowControl w:val="0"/>
              <w:ind/>
            </w:pPr>
          </w:p>
        </w:tc>
        <w:tc>
          <w:tcPr>
            <w:tcW w:type="dxa" w:w="5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pStyle w:val="Style_2"/>
              <w:widowControl w:val="0"/>
              <w:ind/>
            </w:pPr>
          </w:p>
        </w:tc>
        <w:tc>
          <w:tcPr>
            <w:tcW w:type="dxa" w:w="8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pStyle w:val="Style_2"/>
              <w:widowControl w:val="0"/>
              <w:ind/>
            </w:pPr>
          </w:p>
        </w:tc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pStyle w:val="Style_2"/>
              <w:widowControl w:val="0"/>
              <w:ind/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pStyle w:val="Style_2"/>
              <w:widowControl w:val="0"/>
              <w:ind/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pStyle w:val="Style_2"/>
              <w:widowControl w:val="0"/>
              <w:ind/>
            </w:pPr>
          </w:p>
        </w:tc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pStyle w:val="Style_2"/>
              <w:widowControl w:val="0"/>
              <w:ind/>
            </w:pP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pStyle w:val="Style_2"/>
              <w:widowControl w:val="0"/>
              <w:ind/>
            </w:pP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pStyle w:val="Style_2"/>
              <w:widowControl w:val="0"/>
              <w:ind/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pStyle w:val="Style_2"/>
              <w:widowControl w:val="0"/>
              <w:ind/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pStyle w:val="Style_2"/>
              <w:widowControl w:val="0"/>
              <w:ind/>
            </w:pPr>
          </w:p>
        </w:tc>
      </w:tr>
      <w:tr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pStyle w:val="Style_2"/>
              <w:widowControl w:val="0"/>
              <w:ind/>
            </w:pPr>
            <w:r>
              <w:br/>
            </w:r>
            <w:r>
              <w:t>2.8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pStyle w:val="Style_2"/>
              <w:widowControl w:val="0"/>
              <w:ind/>
              <w:rPr>
                <w:sz w:val="28"/>
              </w:rPr>
            </w:pPr>
            <w:r>
              <w:t>Мероприятие, посвященное</w:t>
            </w:r>
          </w:p>
          <w:p w14:paraId="D5010000">
            <w:pPr>
              <w:pStyle w:val="Style_2"/>
              <w:widowControl w:val="0"/>
              <w:ind/>
            </w:pPr>
            <w:r>
              <w:t>«Дню защиты детей»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t>Ежегодно</w:t>
            </w:r>
          </w:p>
          <w:p w14:paraId="D7010000">
            <w:pPr>
              <w:pStyle w:val="Style_2"/>
              <w:widowControl w:val="0"/>
              <w:ind/>
              <w:jc w:val="center"/>
            </w:pPr>
            <w:r>
              <w:t>1 июня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pStyle w:val="Style_2"/>
              <w:widowControl w:val="0"/>
              <w:ind/>
              <w:rPr>
                <w:sz w:val="28"/>
              </w:rPr>
            </w:pPr>
            <w:r>
              <w:t>Администрация Багаевского сельского поселения</w:t>
            </w:r>
          </w:p>
          <w:p w14:paraId="D9010000">
            <w:pPr>
              <w:pStyle w:val="Style_2"/>
              <w:widowControl w:val="0"/>
              <w:ind/>
            </w:pPr>
            <w:r>
              <w:t>РДК</w:t>
            </w:r>
          </w:p>
        </w:tc>
        <w:tc>
          <w:tcPr>
            <w:tcW w:type="dxa" w:w="1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pStyle w:val="Style_2"/>
              <w:widowControl w:val="0"/>
              <w:ind/>
            </w:pPr>
            <w:r>
              <w:t>Бюджет поселения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pStyle w:val="Style_2"/>
              <w:widowControl w:val="0"/>
              <w:ind/>
            </w:pPr>
            <w:r>
              <w:t>14.0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pStyle w:val="Style_2"/>
              <w:widowControl w:val="0"/>
              <w:ind/>
            </w:pPr>
            <w:r>
              <w:t>0</w:t>
            </w:r>
          </w:p>
        </w:tc>
        <w:tc>
          <w:tcPr>
            <w:tcW w:type="dxa" w:w="5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pStyle w:val="Style_2"/>
              <w:widowControl w:val="0"/>
              <w:ind/>
            </w:pPr>
            <w:r>
              <w:t>0</w:t>
            </w:r>
          </w:p>
        </w:tc>
        <w:tc>
          <w:tcPr>
            <w:tcW w:type="dxa" w:w="8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pStyle w:val="Style_2"/>
              <w:widowControl w:val="0"/>
              <w:ind/>
            </w:pPr>
            <w:r>
              <w:t>0</w:t>
            </w:r>
          </w:p>
        </w:tc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pStyle w:val="Style_2"/>
              <w:widowControl w:val="0"/>
              <w:ind/>
            </w:pPr>
            <w:r>
              <w:t>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pStyle w:val="Style_2"/>
              <w:widowControl w:val="0"/>
              <w:ind/>
            </w:pPr>
            <w:r>
              <w:t>0</w:t>
            </w:r>
            <w:r>
              <w:t>.0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pStyle w:val="Style_2"/>
              <w:widowControl w:val="0"/>
              <w:ind/>
            </w:pPr>
            <w:r>
              <w:t>2.0</w:t>
            </w:r>
          </w:p>
        </w:tc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pStyle w:val="Style_2"/>
              <w:widowControl w:val="0"/>
              <w:ind/>
            </w:pPr>
            <w:r>
              <w:t>2.0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pPr>
              <w:pStyle w:val="Style_2"/>
              <w:widowControl w:val="0"/>
              <w:ind/>
            </w:pPr>
            <w:r>
              <w:t>2.0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pStyle w:val="Style_2"/>
              <w:widowControl w:val="0"/>
              <w:ind/>
            </w:pPr>
            <w:r>
              <w:t>2.0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pStyle w:val="Style_2"/>
              <w:widowControl w:val="0"/>
              <w:ind/>
            </w:pPr>
            <w:r>
              <w:t>2.0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pStyle w:val="Style_2"/>
              <w:widowControl w:val="0"/>
              <w:ind/>
            </w:pPr>
            <w:r>
              <w:t>2.0</w:t>
            </w:r>
          </w:p>
        </w:tc>
      </w:tr>
      <w:tr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pStyle w:val="Style_2"/>
              <w:widowControl w:val="0"/>
              <w:ind/>
            </w:pPr>
            <w:r>
              <w:br/>
            </w:r>
            <w:r>
              <w:t>2.9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pStyle w:val="Style_2"/>
              <w:widowControl w:val="0"/>
              <w:ind/>
            </w:pPr>
            <w:r>
              <w:t>«Сохраним нашу землю чистой!» мероприятия по уборке территории поселения от мусора.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pStyle w:val="Style_2"/>
              <w:widowControl w:val="0"/>
              <w:ind/>
              <w:jc w:val="center"/>
            </w:pPr>
            <w:r>
              <w:t>Ежегодно апрель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pStyle w:val="Style_2"/>
              <w:widowControl w:val="0"/>
              <w:ind/>
            </w:pPr>
            <w:r>
              <w:t>Администрация Багаевского сельского поселения</w:t>
            </w:r>
          </w:p>
        </w:tc>
        <w:tc>
          <w:tcPr>
            <w:tcW w:type="dxa" w:w="1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t>Не требует фин.</w:t>
            </w:r>
          </w:p>
          <w:p w14:paraId="EC010000">
            <w:pPr>
              <w:pStyle w:val="Style_2"/>
              <w:widowControl w:val="0"/>
              <w:ind/>
              <w:jc w:val="center"/>
            </w:pPr>
            <w:r>
              <w:t>средств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pStyle w:val="Style_2"/>
              <w:widowControl w:val="0"/>
              <w:ind/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pStyle w:val="Style_2"/>
              <w:widowControl w:val="0"/>
              <w:ind/>
            </w:pPr>
          </w:p>
        </w:tc>
        <w:tc>
          <w:tcPr>
            <w:tcW w:type="dxa" w:w="5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pStyle w:val="Style_2"/>
              <w:widowControl w:val="0"/>
              <w:ind/>
            </w:pPr>
          </w:p>
        </w:tc>
        <w:tc>
          <w:tcPr>
            <w:tcW w:type="dxa" w:w="8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pStyle w:val="Style_2"/>
              <w:widowControl w:val="0"/>
              <w:ind/>
            </w:pPr>
          </w:p>
        </w:tc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pStyle w:val="Style_2"/>
              <w:widowControl w:val="0"/>
              <w:ind/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pStyle w:val="Style_2"/>
              <w:widowControl w:val="0"/>
              <w:ind/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pStyle w:val="Style_2"/>
              <w:widowControl w:val="0"/>
              <w:ind/>
            </w:pPr>
          </w:p>
        </w:tc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pStyle w:val="Style_2"/>
              <w:widowControl w:val="0"/>
              <w:ind/>
            </w:pP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pStyle w:val="Style_2"/>
              <w:widowControl w:val="0"/>
              <w:ind/>
            </w:pP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pStyle w:val="Style_2"/>
              <w:widowControl w:val="0"/>
              <w:ind/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pStyle w:val="Style_2"/>
              <w:widowControl w:val="0"/>
              <w:ind/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pStyle w:val="Style_2"/>
              <w:widowControl w:val="0"/>
              <w:ind/>
            </w:pPr>
          </w:p>
        </w:tc>
      </w:tr>
      <w:tr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pStyle w:val="Style_2"/>
              <w:widowControl w:val="0"/>
              <w:ind/>
              <w:jc w:val="left"/>
            </w:pPr>
            <w:r>
              <w:br/>
            </w:r>
            <w:r>
              <w:t>2.10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pStyle w:val="Style_2"/>
              <w:widowControl w:val="0"/>
              <w:ind/>
            </w:pPr>
            <w:r>
              <w:br/>
            </w:r>
            <w:r>
              <w:t>День памяти и скорби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pStyle w:val="Style_2"/>
              <w:widowControl w:val="0"/>
              <w:ind/>
              <w:jc w:val="center"/>
            </w:pPr>
            <w:r>
              <w:t>Ежегодно июнь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pStyle w:val="Style_2"/>
              <w:widowControl w:val="0"/>
              <w:ind/>
            </w:pPr>
            <w:r>
              <w:t>Администрация Багаевского сельского поселения</w:t>
            </w:r>
          </w:p>
        </w:tc>
        <w:tc>
          <w:tcPr>
            <w:tcW w:type="dxa" w:w="1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t>Не требует фин.</w:t>
            </w:r>
          </w:p>
          <w:p w14:paraId="FE010000">
            <w:pPr>
              <w:pStyle w:val="Style_2"/>
              <w:widowControl w:val="0"/>
              <w:ind/>
              <w:jc w:val="center"/>
            </w:pPr>
            <w:r>
              <w:t>средств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pStyle w:val="Style_2"/>
              <w:widowControl w:val="0"/>
              <w:ind/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pStyle w:val="Style_2"/>
              <w:widowControl w:val="0"/>
              <w:ind/>
            </w:pPr>
          </w:p>
        </w:tc>
        <w:tc>
          <w:tcPr>
            <w:tcW w:type="dxa" w:w="5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pStyle w:val="Style_2"/>
              <w:widowControl w:val="0"/>
              <w:ind/>
            </w:pPr>
          </w:p>
        </w:tc>
        <w:tc>
          <w:tcPr>
            <w:tcW w:type="dxa" w:w="8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pStyle w:val="Style_2"/>
              <w:widowControl w:val="0"/>
              <w:ind/>
            </w:pPr>
          </w:p>
        </w:tc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pStyle w:val="Style_2"/>
              <w:widowControl w:val="0"/>
              <w:ind/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pStyle w:val="Style_2"/>
              <w:widowControl w:val="0"/>
              <w:ind/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pStyle w:val="Style_2"/>
              <w:widowControl w:val="0"/>
              <w:ind/>
            </w:pPr>
          </w:p>
        </w:tc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pStyle w:val="Style_2"/>
              <w:widowControl w:val="0"/>
              <w:ind/>
            </w:pP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pStyle w:val="Style_2"/>
              <w:widowControl w:val="0"/>
              <w:ind/>
            </w:pP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pStyle w:val="Style_2"/>
              <w:widowControl w:val="0"/>
              <w:ind/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pStyle w:val="Style_2"/>
              <w:widowControl w:val="0"/>
              <w:ind/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pStyle w:val="Style_2"/>
              <w:widowControl w:val="0"/>
              <w:ind/>
            </w:pPr>
          </w:p>
        </w:tc>
      </w:tr>
      <w:tr>
        <w:trPr>
          <w:trHeight w:hRule="atLeast" w:val="1460"/>
        </w:trPr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pStyle w:val="Style_2"/>
              <w:widowControl w:val="0"/>
              <w:ind/>
            </w:pPr>
            <w:r>
              <w:t>2.11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pStyle w:val="Style_2"/>
              <w:widowControl w:val="0"/>
              <w:ind/>
            </w:pPr>
            <w:r>
              <w:t>Изготовление наглядно-агитационных материалов по формированию патриотизма в молодежной среде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pStyle w:val="Style_2"/>
              <w:widowControl w:val="0"/>
              <w:ind/>
              <w:jc w:val="center"/>
            </w:pPr>
            <w:r>
              <w:t>ежегодно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pStyle w:val="Style_2"/>
              <w:widowControl w:val="0"/>
              <w:ind/>
            </w:pPr>
            <w:r>
              <w:t>Администрация Багаевского сельского поселения</w:t>
            </w:r>
          </w:p>
        </w:tc>
        <w:tc>
          <w:tcPr>
            <w:tcW w:type="dxa" w:w="1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pStyle w:val="Style_2"/>
              <w:widowControl w:val="0"/>
              <w:ind/>
            </w:pPr>
            <w:r>
              <w:t>Бюджет поселения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pStyle w:val="Style_2"/>
              <w:widowControl w:val="0"/>
              <w:ind/>
            </w:pPr>
            <w:r>
              <w:t>35,0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pStyle w:val="Style_2"/>
              <w:widowControl w:val="0"/>
              <w:ind/>
            </w:pPr>
            <w:r>
              <w:t>0</w:t>
            </w:r>
          </w:p>
        </w:tc>
        <w:tc>
          <w:tcPr>
            <w:tcW w:type="dxa" w:w="5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pStyle w:val="Style_2"/>
              <w:widowControl w:val="0"/>
              <w:ind/>
            </w:pPr>
            <w:r>
              <w:t>0</w:t>
            </w:r>
          </w:p>
        </w:tc>
        <w:tc>
          <w:tcPr>
            <w:tcW w:type="dxa" w:w="8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pStyle w:val="Style_2"/>
              <w:widowControl w:val="0"/>
              <w:ind/>
            </w:pPr>
            <w:r>
              <w:t>0</w:t>
            </w:r>
          </w:p>
        </w:tc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pStyle w:val="Style_2"/>
              <w:widowControl w:val="0"/>
              <w:ind/>
            </w:pPr>
            <w:r>
              <w:t>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pStyle w:val="Style_2"/>
              <w:widowControl w:val="0"/>
              <w:ind/>
            </w:pPr>
            <w:r>
              <w:t>0</w:t>
            </w:r>
            <w:r>
              <w:t>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pStyle w:val="Style_2"/>
              <w:widowControl w:val="0"/>
              <w:ind/>
            </w:pPr>
            <w:r>
              <w:t>5,0</w:t>
            </w:r>
          </w:p>
        </w:tc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pStyle w:val="Style_2"/>
              <w:widowControl w:val="0"/>
              <w:ind/>
            </w:pPr>
            <w:r>
              <w:t>5,0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pStyle w:val="Style_2"/>
              <w:widowControl w:val="0"/>
              <w:ind/>
            </w:pPr>
            <w:r>
              <w:t>5,0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pStyle w:val="Style_2"/>
              <w:widowControl w:val="0"/>
              <w:ind/>
            </w:pPr>
            <w:r>
              <w:t>5,0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pStyle w:val="Style_2"/>
              <w:widowControl w:val="0"/>
              <w:ind/>
            </w:pPr>
            <w:r>
              <w:t>5,0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pStyle w:val="Style_2"/>
              <w:widowControl w:val="0"/>
              <w:ind/>
            </w:pPr>
            <w:r>
              <w:t>5,0</w:t>
            </w:r>
          </w:p>
        </w:tc>
      </w:tr>
      <w:tr>
        <w:tc>
          <w:tcPr>
            <w:tcW w:type="dxa" w:w="693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pStyle w:val="Style_2"/>
              <w:widowControl w:val="0"/>
              <w:ind/>
              <w:jc w:val="center"/>
            </w:pPr>
            <w:r>
              <w:t>Итого по программе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pStyle w:val="Style_2"/>
              <w:widowControl w:val="0"/>
              <w:ind/>
            </w:pPr>
            <w:r>
              <w:t xml:space="preserve"> </w:t>
            </w:r>
            <w:r>
              <w:t>90</w:t>
            </w:r>
            <w:r>
              <w:t>,0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pStyle w:val="Style_2"/>
              <w:widowControl w:val="0"/>
              <w:ind/>
            </w:pPr>
            <w:r>
              <w:t>0</w:t>
            </w:r>
          </w:p>
        </w:tc>
        <w:tc>
          <w:tcPr>
            <w:tcW w:type="dxa" w:w="5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pStyle w:val="Style_2"/>
              <w:widowControl w:val="0"/>
              <w:ind/>
            </w:pPr>
            <w:r>
              <w:t>0</w:t>
            </w:r>
          </w:p>
        </w:tc>
        <w:tc>
          <w:tcPr>
            <w:tcW w:type="dxa" w:w="8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pStyle w:val="Style_2"/>
              <w:widowControl w:val="0"/>
              <w:ind/>
            </w:pPr>
            <w:r>
              <w:t>0</w:t>
            </w:r>
          </w:p>
        </w:tc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pStyle w:val="Style_2"/>
              <w:widowControl w:val="0"/>
              <w:ind/>
            </w:pPr>
            <w:r>
              <w:t>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pStyle w:val="Style_2"/>
              <w:widowControl w:val="0"/>
              <w:ind/>
            </w:pPr>
            <w:r>
              <w:t>0</w:t>
            </w:r>
            <w:r>
              <w:t>.0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pStyle w:val="Style_2"/>
              <w:widowControl w:val="0"/>
              <w:ind/>
            </w:pPr>
            <w:r>
              <w:t>15.0</w:t>
            </w:r>
          </w:p>
        </w:tc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pStyle w:val="Style_2"/>
              <w:widowControl w:val="0"/>
              <w:ind/>
            </w:pPr>
            <w:r>
              <w:t>15.0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pStyle w:val="Style_2"/>
              <w:widowControl w:val="0"/>
              <w:ind/>
            </w:pPr>
            <w:r>
              <w:t>15.0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pStyle w:val="Style_2"/>
              <w:widowControl w:val="0"/>
              <w:ind/>
            </w:pPr>
            <w:r>
              <w:t>15.0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pStyle w:val="Style_2"/>
              <w:widowControl w:val="0"/>
              <w:ind/>
            </w:pPr>
            <w:r>
              <w:t>15.0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pStyle w:val="Style_2"/>
              <w:widowControl w:val="0"/>
              <w:ind/>
            </w:pPr>
            <w:r>
              <w:t>15.0</w:t>
            </w:r>
          </w:p>
        </w:tc>
      </w:tr>
    </w:tbl>
    <w:p w14:paraId="29020000">
      <w:pPr>
        <w:pStyle w:val="Style_2"/>
      </w:pPr>
    </w:p>
    <w:p w14:paraId="2A020000">
      <w:pPr>
        <w:pStyle w:val="Style_2"/>
        <w:rPr>
          <w:sz w:val="20"/>
        </w:rPr>
      </w:pPr>
    </w:p>
    <w:sectPr>
      <w:type w:val="nextPage"/>
      <w:pgSz w:h="11906" w:orient="landscape" w:w="16838"/>
      <w:pgMar w:bottom="111" w:footer="0" w:gutter="0" w:header="0" w:left="851" w:right="680" w:top="31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0" w:before="0" w:line="240" w:lineRule="auto"/>
      <w:ind/>
      <w:jc w:val="left"/>
    </w:pPr>
    <w:rPr>
      <w:rFonts w:ascii="Times New Roman" w:hAnsi="Times New Roman"/>
      <w:color w:val="000000"/>
      <w:sz w:val="24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z w:val="24"/>
    </w:rPr>
  </w:style>
  <w:style w:styleId="Style_11" w:type="paragraph">
    <w:name w:val="toc 2"/>
    <w:next w:val="Style_2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2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Заголовок 1 Знак"/>
    <w:basedOn w:val="Style_14"/>
    <w:link w:val="Style_13_ch"/>
    <w:rPr>
      <w:rFonts w:ascii="Times New Roman CYR" w:hAnsi="Times New Roman CYR"/>
      <w:b w:val="1"/>
      <w:color w:val="26282F"/>
      <w:sz w:val="24"/>
    </w:rPr>
  </w:style>
  <w:style w:styleId="Style_13_ch" w:type="character">
    <w:name w:val="Заголовок 1 Знак"/>
    <w:basedOn w:val="Style_14_ch"/>
    <w:link w:val="Style_13"/>
    <w:rPr>
      <w:rFonts w:ascii="Times New Roman CYR" w:hAnsi="Times New Roman CYR"/>
      <w:b w:val="1"/>
      <w:color w:val="26282F"/>
      <w:sz w:val="24"/>
    </w:rPr>
  </w:style>
  <w:style w:styleId="Style_9" w:type="paragraph">
    <w:name w:val="List Paragraph"/>
    <w:basedOn w:val="Style_2"/>
    <w:link w:val="Style_9_ch"/>
    <w:pPr>
      <w:spacing w:after="200" w:before="0" w:line="276" w:lineRule="auto"/>
      <w:ind w:firstLine="0" w:left="720"/>
      <w:contextualSpacing w:val="1"/>
    </w:pPr>
    <w:rPr>
      <w:rFonts w:ascii="Calibri" w:hAnsi="Calibri"/>
      <w:sz w:val="22"/>
    </w:rPr>
  </w:style>
  <w:style w:styleId="Style_9_ch" w:type="character">
    <w:name w:val="List Paragraph"/>
    <w:basedOn w:val="Style_2_ch"/>
    <w:link w:val="Style_9"/>
    <w:rPr>
      <w:rFonts w:ascii="Calibri" w:hAnsi="Calibri"/>
      <w:sz w:val="22"/>
    </w:rPr>
  </w:style>
  <w:style w:styleId="Style_15" w:type="paragraph">
    <w:name w:val="toc 6"/>
    <w:next w:val="Style_2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List"/>
    <w:basedOn w:val="Style_1"/>
    <w:link w:val="Style_16_ch"/>
  </w:style>
  <w:style w:styleId="Style_16_ch" w:type="character">
    <w:name w:val="List"/>
    <w:basedOn w:val="Style_1_ch"/>
    <w:link w:val="Style_16"/>
  </w:style>
  <w:style w:styleId="Style_17" w:type="paragraph">
    <w:name w:val="toc 7"/>
    <w:next w:val="Style_2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Гипертекстовая ссылка"/>
    <w:basedOn w:val="Style_14"/>
    <w:link w:val="Style_18_ch"/>
    <w:rPr>
      <w:color w:val="106BBE"/>
    </w:rPr>
  </w:style>
  <w:style w:styleId="Style_18_ch" w:type="character">
    <w:name w:val="Гипертекстовая ссылка"/>
    <w:basedOn w:val="Style_14_ch"/>
    <w:link w:val="Style_18"/>
    <w:rPr>
      <w:color w:val="106BBE"/>
    </w:rPr>
  </w:style>
  <w:style w:styleId="Style_8" w:type="paragraph">
    <w:name w:val="No Spacing"/>
    <w:link w:val="Style_8_ch"/>
    <w:pPr>
      <w:widowControl w:val="1"/>
      <w:spacing w:after="0" w:before="0" w:line="240" w:lineRule="auto"/>
      <w:ind/>
      <w:jc w:val="left"/>
    </w:pPr>
    <w:rPr>
      <w:rFonts w:asciiTheme="minorAscii" w:hAnsiTheme="minorHAnsi"/>
      <w:color w:val="000000"/>
      <w:sz w:val="22"/>
    </w:rPr>
  </w:style>
  <w:style w:styleId="Style_8_ch" w:type="character">
    <w:name w:val="No Spacing"/>
    <w:link w:val="Style_8"/>
    <w:rPr>
      <w:rFonts w:asciiTheme="minorAscii" w:hAnsiTheme="minorHAnsi"/>
      <w:color w:val="000000"/>
      <w:sz w:val="22"/>
    </w:rPr>
  </w:style>
  <w:style w:styleId="Style_19" w:type="paragraph">
    <w:name w:val="heading 3"/>
    <w:next w:val="Style_2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Заголовок"/>
    <w:basedOn w:val="Style_2"/>
    <w:next w:val="Style_1"/>
    <w:link w:val="Style_2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0_ch" w:type="character">
    <w:name w:val="Заголовок"/>
    <w:basedOn w:val="Style_2_ch"/>
    <w:link w:val="Style_20"/>
    <w:rPr>
      <w:rFonts w:ascii="Liberation Sans" w:hAnsi="Liberation Sans"/>
      <w:sz w:val="28"/>
    </w:rPr>
  </w:style>
  <w:style w:styleId="Style_6" w:type="paragraph">
    <w:name w:val="ConsNormal"/>
    <w:link w:val="Style_6_ch"/>
    <w:pPr>
      <w:widowControl w:val="0"/>
      <w:spacing w:after="0" w:before="0" w:line="240" w:lineRule="auto"/>
      <w:ind w:firstLine="720" w:left="0"/>
      <w:jc w:val="left"/>
    </w:pPr>
    <w:rPr>
      <w:rFonts w:ascii="Arial" w:hAnsi="Arial"/>
      <w:color w:val="000000"/>
      <w:sz w:val="20"/>
    </w:rPr>
  </w:style>
  <w:style w:styleId="Style_6_ch" w:type="character">
    <w:name w:val="ConsNormal"/>
    <w:link w:val="Style_6"/>
    <w:rPr>
      <w:rFonts w:ascii="Arial" w:hAnsi="Arial"/>
      <w:color w:val="000000"/>
      <w:sz w:val="20"/>
    </w:rPr>
  </w:style>
  <w:style w:styleId="Style_21" w:type="paragraph">
    <w:name w:val="Текст выноски Знак"/>
    <w:basedOn w:val="Style_14"/>
    <w:link w:val="Style_21_ch"/>
    <w:rPr>
      <w:rFonts w:ascii="Segoe UI" w:hAnsi="Segoe UI"/>
      <w:sz w:val="18"/>
    </w:rPr>
  </w:style>
  <w:style w:styleId="Style_21_ch" w:type="character">
    <w:name w:val="Текст выноски Знак"/>
    <w:basedOn w:val="Style_14_ch"/>
    <w:link w:val="Style_21"/>
    <w:rPr>
      <w:rFonts w:ascii="Segoe UI" w:hAnsi="Segoe UI"/>
      <w:sz w:val="18"/>
    </w:rPr>
  </w:style>
  <w:style w:styleId="Style_22" w:type="paragraph">
    <w:name w:val="Основной текст Знак"/>
    <w:basedOn w:val="Style_14"/>
    <w:link w:val="Style_22_ch"/>
    <w:rPr>
      <w:rFonts w:ascii="Times New Roman" w:hAnsi="Times New Roman"/>
      <w:sz w:val="28"/>
    </w:rPr>
  </w:style>
  <w:style w:styleId="Style_22_ch" w:type="character">
    <w:name w:val="Основной текст Знак"/>
    <w:basedOn w:val="Style_14_ch"/>
    <w:link w:val="Style_22"/>
    <w:rPr>
      <w:rFonts w:ascii="Times New Roman" w:hAnsi="Times New Roman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4" w:type="paragraph">
    <w:name w:val="ConsPlusNormal"/>
    <w:link w:val="Style_4_ch"/>
    <w:pPr>
      <w:widowControl w:val="1"/>
      <w:spacing w:after="0" w:before="0" w:line="240" w:lineRule="auto"/>
      <w:ind/>
      <w:jc w:val="left"/>
    </w:pPr>
    <w:rPr>
      <w:rFonts w:ascii="Times New Roman" w:hAnsi="Times New Roman"/>
      <w:color w:val="000000"/>
      <w:sz w:val="28"/>
    </w:rPr>
  </w:style>
  <w:style w:styleId="Style_4_ch" w:type="character">
    <w:name w:val="ConsPlusNormal"/>
    <w:link w:val="Style_4"/>
    <w:rPr>
      <w:rFonts w:ascii="Times New Roman" w:hAnsi="Times New Roman"/>
      <w:color w:val="000000"/>
      <w:sz w:val="28"/>
    </w:rPr>
  </w:style>
  <w:style w:styleId="Style_23" w:type="paragraph">
    <w:name w:val="Без интервала Знак"/>
    <w:link w:val="Style_23_ch"/>
    <w:rPr>
      <w:rFonts w:ascii="Calibri" w:hAnsi="Calibri"/>
    </w:rPr>
  </w:style>
  <w:style w:styleId="Style_23_ch" w:type="character">
    <w:name w:val="Без интервала Знак"/>
    <w:link w:val="Style_23"/>
    <w:rPr>
      <w:rFonts w:ascii="Calibri" w:hAnsi="Calibri"/>
    </w:rPr>
  </w:style>
  <w:style w:styleId="Style_24" w:type="paragraph">
    <w:name w:val="Указатель"/>
    <w:basedOn w:val="Style_2"/>
    <w:link w:val="Style_24_ch"/>
  </w:style>
  <w:style w:styleId="Style_24_ch" w:type="character">
    <w:name w:val="Указатель"/>
    <w:basedOn w:val="Style_2_ch"/>
    <w:link w:val="Style_24"/>
  </w:style>
  <w:style w:styleId="Style_25" w:type="paragraph">
    <w:name w:val="Default"/>
    <w:link w:val="Style_25_ch"/>
    <w:pPr>
      <w:widowControl w:val="1"/>
      <w:spacing w:after="0" w:before="0" w:line="240" w:lineRule="auto"/>
      <w:ind/>
      <w:jc w:val="left"/>
    </w:pPr>
    <w:rPr>
      <w:rFonts w:ascii="Times New Roman" w:hAnsi="Times New Roman"/>
      <w:color w:val="000000"/>
      <w:sz w:val="24"/>
    </w:rPr>
  </w:style>
  <w:style w:styleId="Style_25_ch" w:type="character">
    <w:name w:val="Default"/>
    <w:link w:val="Style_25"/>
    <w:rPr>
      <w:rFonts w:ascii="Times New Roman" w:hAnsi="Times New Roman"/>
      <w:color w:val="000000"/>
      <w:sz w:val="24"/>
    </w:rPr>
  </w:style>
  <w:style w:styleId="Style_26" w:type="paragraph">
    <w:name w:val="toc 3"/>
    <w:next w:val="Style_2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Заголовок таблицы"/>
    <w:basedOn w:val="Style_28"/>
    <w:link w:val="Style_27_ch"/>
    <w:pPr>
      <w:ind/>
      <w:jc w:val="center"/>
    </w:pPr>
    <w:rPr>
      <w:b w:val="1"/>
    </w:rPr>
  </w:style>
  <w:style w:styleId="Style_27_ch" w:type="character">
    <w:name w:val="Заголовок таблицы"/>
    <w:basedOn w:val="Style_28_ch"/>
    <w:link w:val="Style_27"/>
    <w:rPr>
      <w:b w:val="1"/>
    </w:rPr>
  </w:style>
  <w:style w:styleId="Style_29" w:type="paragraph">
    <w:name w:val="heading 5"/>
    <w:next w:val="Style_2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heading 1"/>
    <w:basedOn w:val="Style_2"/>
    <w:next w:val="Style_2"/>
    <w:link w:val="Style_30_ch"/>
    <w:uiPriority w:val="9"/>
    <w:qFormat/>
    <w:pPr>
      <w:widowControl w:val="0"/>
      <w:spacing w:after="108" w:before="108"/>
      <w:ind/>
      <w:jc w:val="center"/>
      <w:outlineLvl w:val="0"/>
    </w:pPr>
    <w:rPr>
      <w:rFonts w:ascii="Times New Roman CYR" w:hAnsi="Times New Roman CYR"/>
      <w:b w:val="1"/>
      <w:color w:val="26282F"/>
    </w:rPr>
  </w:style>
  <w:style w:styleId="Style_30_ch" w:type="character">
    <w:name w:val="heading 1"/>
    <w:basedOn w:val="Style_2_ch"/>
    <w:link w:val="Style_30"/>
    <w:rPr>
      <w:rFonts w:ascii="Times New Roman CYR" w:hAnsi="Times New Roman CYR"/>
      <w:b w:val="1"/>
      <w:color w:val="26282F"/>
    </w:rPr>
  </w:style>
  <w:style w:styleId="Style_7" w:type="paragraph">
    <w:name w:val="ConsPlusNonformat"/>
    <w:link w:val="Style_7_ch"/>
    <w:pPr>
      <w:widowControl w:val="0"/>
      <w:spacing w:after="0" w:before="0" w:line="240" w:lineRule="auto"/>
      <w:ind/>
      <w:jc w:val="left"/>
    </w:pPr>
    <w:rPr>
      <w:rFonts w:ascii="Courier New" w:hAnsi="Courier New"/>
      <w:color w:val="000000"/>
      <w:sz w:val="20"/>
    </w:rPr>
  </w:style>
  <w:style w:styleId="Style_7_ch" w:type="character">
    <w:name w:val="ConsPlusNonformat"/>
    <w:link w:val="Style_7"/>
    <w:rPr>
      <w:rFonts w:ascii="Courier New" w:hAnsi="Courier New"/>
      <w:color w:val="000000"/>
      <w:sz w:val="20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2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toc 9"/>
    <w:next w:val="Style_2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1" w:type="paragraph">
    <w:name w:val="Body Text"/>
    <w:basedOn w:val="Style_2"/>
    <w:link w:val="Style_1_ch"/>
    <w:rPr>
      <w:sz w:val="28"/>
    </w:rPr>
  </w:style>
  <w:style w:styleId="Style_1_ch" w:type="character">
    <w:name w:val="Body Text"/>
    <w:basedOn w:val="Style_2_ch"/>
    <w:link w:val="Style_1"/>
    <w:rPr>
      <w:sz w:val="28"/>
    </w:rPr>
  </w:style>
  <w:style w:styleId="Style_28" w:type="paragraph">
    <w:name w:val="Содержимое таблицы"/>
    <w:basedOn w:val="Style_2"/>
    <w:link w:val="Style_28_ch"/>
    <w:pPr>
      <w:spacing w:after="200" w:before="0" w:line="276" w:lineRule="auto"/>
      <w:ind/>
    </w:pPr>
    <w:rPr>
      <w:rFonts w:ascii="Calibri" w:hAnsi="Calibri"/>
      <w:sz w:val="22"/>
    </w:rPr>
  </w:style>
  <w:style w:styleId="Style_28_ch" w:type="character">
    <w:name w:val="Содержимое таблицы"/>
    <w:basedOn w:val="Style_2_ch"/>
    <w:link w:val="Style_28"/>
    <w:rPr>
      <w:rFonts w:ascii="Calibri" w:hAnsi="Calibri"/>
      <w:sz w:val="22"/>
    </w:rPr>
  </w:style>
  <w:style w:styleId="Style_36" w:type="paragraph">
    <w:name w:val="toc 8"/>
    <w:next w:val="Style_2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toc 5"/>
    <w:next w:val="Style_2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ConsPlusNormal Знак"/>
    <w:link w:val="Style_38_ch"/>
    <w:rPr>
      <w:rFonts w:ascii="Times New Roman" w:hAnsi="Times New Roman"/>
      <w:sz w:val="28"/>
    </w:rPr>
  </w:style>
  <w:style w:styleId="Style_38_ch" w:type="character">
    <w:name w:val="ConsPlusNormal Знак"/>
    <w:link w:val="Style_38"/>
    <w:rPr>
      <w:rFonts w:ascii="Times New Roman" w:hAnsi="Times New Roman"/>
      <w:sz w:val="28"/>
    </w:rPr>
  </w:style>
  <w:style w:styleId="Style_39" w:type="paragraph">
    <w:name w:val="Subtitle"/>
    <w:next w:val="Style_2"/>
    <w:link w:val="Style_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40" w:type="paragraph">
    <w:name w:val="Title"/>
    <w:next w:val="Style_2"/>
    <w:link w:val="Style_4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0_ch" w:type="character">
    <w:name w:val="Title"/>
    <w:link w:val="Style_40"/>
    <w:rPr>
      <w:rFonts w:ascii="XO Thames" w:hAnsi="XO Thames"/>
      <w:b w:val="1"/>
      <w:caps w:val="1"/>
      <w:sz w:val="40"/>
    </w:rPr>
  </w:style>
  <w:style w:styleId="Style_41" w:type="paragraph">
    <w:name w:val="heading 4"/>
    <w:next w:val="Style_2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42" w:type="paragraph">
    <w:name w:val="Caption"/>
    <w:basedOn w:val="Style_2"/>
    <w:link w:val="Style_42_ch"/>
    <w:pPr>
      <w:spacing w:after="120" w:before="120"/>
      <w:ind/>
    </w:pPr>
    <w:rPr>
      <w:i w:val="1"/>
      <w:sz w:val="24"/>
    </w:rPr>
  </w:style>
  <w:style w:styleId="Style_42_ch" w:type="character">
    <w:name w:val="Caption"/>
    <w:basedOn w:val="Style_2_ch"/>
    <w:link w:val="Style_42"/>
    <w:rPr>
      <w:i w:val="1"/>
      <w:sz w:val="24"/>
    </w:rPr>
  </w:style>
  <w:style w:styleId="Style_43" w:type="paragraph">
    <w:name w:val="Balloon Text"/>
    <w:basedOn w:val="Style_2"/>
    <w:link w:val="Style_43_ch"/>
    <w:rPr>
      <w:rFonts w:ascii="Segoe UI" w:hAnsi="Segoe UI"/>
      <w:sz w:val="18"/>
    </w:rPr>
  </w:style>
  <w:style w:styleId="Style_43_ch" w:type="character">
    <w:name w:val="Balloon Text"/>
    <w:basedOn w:val="Style_2_ch"/>
    <w:link w:val="Style_43"/>
    <w:rPr>
      <w:rFonts w:ascii="Segoe UI" w:hAnsi="Segoe UI"/>
      <w:sz w:val="18"/>
    </w:rPr>
  </w:style>
  <w:style w:styleId="Style_44" w:type="paragraph">
    <w:name w:val="heading 2"/>
    <w:next w:val="Style_2"/>
    <w:link w:val="Style_4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4_ch" w:type="character">
    <w:name w:val="heading 2"/>
    <w:link w:val="Style_44"/>
    <w:rPr>
      <w:rFonts w:ascii="XO Thames" w:hAnsi="XO Thames"/>
      <w:b w:val="1"/>
      <w:sz w:val="28"/>
    </w:rPr>
  </w:style>
  <w:style w:styleId="Style_45" w:type="paragraph">
    <w:name w:val="matches"/>
    <w:basedOn w:val="Style_14"/>
    <w:link w:val="Style_45_ch"/>
  </w:style>
  <w:style w:styleId="Style_45_ch" w:type="character">
    <w:name w:val="matches"/>
    <w:basedOn w:val="Style_14_ch"/>
    <w:link w:val="Style_45"/>
  </w:style>
  <w:style w:styleId="Style_46" w:type="paragraph">
    <w:name w:val="Интернет-ссылка"/>
    <w:link w:val="Style_46_ch"/>
    <w:rPr>
      <w:color w:val="0000FF"/>
      <w:u w:val="single"/>
    </w:rPr>
  </w:style>
  <w:style w:styleId="Style_46_ch" w:type="character">
    <w:name w:val="Интернет-ссылка"/>
    <w:link w:val="Style_46"/>
    <w:rPr>
      <w:color w:val="0000FF"/>
      <w:u w:val="single"/>
    </w:rPr>
  </w:style>
  <w:style w:styleId="Style_3" w:type="paragraph">
    <w:name w:val="ConsPlusTitle"/>
    <w:link w:val="Style_3_ch"/>
    <w:pPr>
      <w:widowControl w:val="0"/>
      <w:spacing w:after="0" w:before="0" w:line="240" w:lineRule="auto"/>
      <w:ind/>
      <w:jc w:val="left"/>
    </w:pPr>
    <w:rPr>
      <w:rFonts w:ascii="Times New Roman" w:hAnsi="Times New Roman"/>
      <w:b w:val="1"/>
      <w:color w:val="000000"/>
      <w:sz w:val="24"/>
    </w:rPr>
  </w:style>
  <w:style w:styleId="Style_3_ch" w:type="character">
    <w:name w:val="ConsPlusTitle"/>
    <w:link w:val="Style_3"/>
    <w:rPr>
      <w:rFonts w:ascii="Times New Roman" w:hAnsi="Times New Roman"/>
      <w:b w:val="1"/>
      <w:color w:val="000000"/>
      <w:sz w:val="24"/>
    </w:rPr>
  </w:style>
  <w:style w:styleId="Style_10" w:type="table">
    <w:name w:val="Table Grid"/>
    <w:basedOn w:val="Style_5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5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2023-04-14T05:50:54Z</dcterms:modified>
</cp:coreProperties>
</file>