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Pr="001E57DC" w:rsidRDefault="00362F69">
      <w:pPr>
        <w:jc w:val="center"/>
        <w:rPr>
          <w:sz w:val="28"/>
          <w:szCs w:val="28"/>
        </w:rPr>
      </w:pPr>
    </w:p>
    <w:p w14:paraId="152F5330" w14:textId="152294C7" w:rsidR="00362F69" w:rsidRPr="001E57DC" w:rsidRDefault="00000000">
      <w:pPr>
        <w:pStyle w:val="1"/>
        <w:rPr>
          <w:sz w:val="26"/>
          <w:szCs w:val="26"/>
        </w:rPr>
      </w:pPr>
      <w:r w:rsidRPr="001E57DC">
        <w:rPr>
          <w:sz w:val="26"/>
          <w:szCs w:val="26"/>
        </w:rPr>
        <w:t xml:space="preserve">ПРОТОКОЛ № </w:t>
      </w:r>
      <w:r w:rsidR="002C5B4B" w:rsidRPr="001E57DC">
        <w:rPr>
          <w:sz w:val="26"/>
          <w:szCs w:val="26"/>
        </w:rPr>
        <w:t>3</w:t>
      </w:r>
      <w:r w:rsidR="00D84E74" w:rsidRPr="001E57DC">
        <w:rPr>
          <w:sz w:val="26"/>
          <w:szCs w:val="26"/>
        </w:rPr>
        <w:t>1</w:t>
      </w:r>
    </w:p>
    <w:p w14:paraId="539705D8" w14:textId="77777777" w:rsidR="00362F69" w:rsidRPr="001E57DC" w:rsidRDefault="00362F69">
      <w:pPr>
        <w:rPr>
          <w:sz w:val="26"/>
          <w:szCs w:val="26"/>
        </w:rPr>
      </w:pPr>
    </w:p>
    <w:p w14:paraId="63C80C27" w14:textId="77777777" w:rsidR="00362F69" w:rsidRPr="001E57DC" w:rsidRDefault="00000000">
      <w:pPr>
        <w:jc w:val="center"/>
        <w:rPr>
          <w:sz w:val="26"/>
          <w:szCs w:val="26"/>
        </w:rPr>
      </w:pPr>
      <w:r w:rsidRPr="001E57DC">
        <w:rPr>
          <w:sz w:val="26"/>
          <w:szCs w:val="26"/>
        </w:rPr>
        <w:t xml:space="preserve">заседания комиссии по координации работы </w:t>
      </w:r>
      <w:proofErr w:type="gramStart"/>
      <w:r w:rsidRPr="001E57DC">
        <w:rPr>
          <w:sz w:val="26"/>
          <w:szCs w:val="26"/>
        </w:rPr>
        <w:t>по  противодействию</w:t>
      </w:r>
      <w:proofErr w:type="gramEnd"/>
      <w:r w:rsidRPr="001E57DC">
        <w:rPr>
          <w:sz w:val="26"/>
          <w:szCs w:val="26"/>
        </w:rPr>
        <w:t xml:space="preserve"> коррупции в</w:t>
      </w:r>
    </w:p>
    <w:p w14:paraId="0C872876" w14:textId="77777777" w:rsidR="00362F69" w:rsidRPr="001E57DC" w:rsidRDefault="00000000">
      <w:pPr>
        <w:jc w:val="center"/>
        <w:rPr>
          <w:sz w:val="26"/>
          <w:szCs w:val="26"/>
        </w:rPr>
      </w:pPr>
      <w:r w:rsidRPr="001E57DC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1E57DC" w:rsidRDefault="00362F69">
      <w:pPr>
        <w:rPr>
          <w:sz w:val="26"/>
          <w:szCs w:val="26"/>
        </w:rPr>
      </w:pPr>
    </w:p>
    <w:p w14:paraId="6DCC09D9" w14:textId="5493FE70" w:rsidR="00362F69" w:rsidRDefault="00000000">
      <w:pPr>
        <w:rPr>
          <w:sz w:val="26"/>
          <w:szCs w:val="26"/>
        </w:rPr>
      </w:pPr>
      <w:r w:rsidRPr="001E57DC">
        <w:rPr>
          <w:sz w:val="26"/>
          <w:szCs w:val="26"/>
        </w:rPr>
        <w:t xml:space="preserve">      </w:t>
      </w:r>
      <w:r w:rsidRPr="001E57DC">
        <w:rPr>
          <w:b/>
          <w:sz w:val="26"/>
          <w:szCs w:val="26"/>
        </w:rPr>
        <w:t xml:space="preserve"> </w:t>
      </w:r>
      <w:r w:rsidR="00AF3498" w:rsidRPr="001E57DC">
        <w:rPr>
          <w:b/>
          <w:sz w:val="26"/>
          <w:szCs w:val="26"/>
        </w:rPr>
        <w:t>2</w:t>
      </w:r>
      <w:r w:rsidR="00D84E74" w:rsidRPr="001E57DC">
        <w:rPr>
          <w:b/>
          <w:sz w:val="26"/>
          <w:szCs w:val="26"/>
        </w:rPr>
        <w:t>4</w:t>
      </w:r>
      <w:r w:rsidR="007E3481" w:rsidRPr="001E57DC">
        <w:rPr>
          <w:b/>
          <w:sz w:val="26"/>
          <w:szCs w:val="26"/>
        </w:rPr>
        <w:t>.05</w:t>
      </w:r>
      <w:r w:rsidRPr="001E57DC">
        <w:rPr>
          <w:b/>
          <w:sz w:val="26"/>
          <w:szCs w:val="26"/>
        </w:rPr>
        <w:t xml:space="preserve">.2022 года                                                                             </w:t>
      </w:r>
      <w:r>
        <w:rPr>
          <w:b/>
          <w:sz w:val="26"/>
          <w:szCs w:val="26"/>
        </w:rPr>
        <w:t>ст. Багаевская</w:t>
      </w:r>
    </w:p>
    <w:p w14:paraId="47A2A937" w14:textId="77777777" w:rsidR="00362F69" w:rsidRDefault="00000000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</w:t>
      </w:r>
      <w:proofErr w:type="gramStart"/>
      <w:r>
        <w:rPr>
          <w:sz w:val="26"/>
          <w:szCs w:val="26"/>
        </w:rPr>
        <w:t>Багаевского  сельского</w:t>
      </w:r>
      <w:proofErr w:type="gramEnd"/>
      <w:r>
        <w:rPr>
          <w:sz w:val="26"/>
          <w:szCs w:val="26"/>
        </w:rPr>
        <w:t xml:space="preserve">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spellStart"/>
      <w:proofErr w:type="gramEnd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</w:t>
      </w:r>
      <w:proofErr w:type="gramStart"/>
      <w:r>
        <w:rPr>
          <w:sz w:val="26"/>
          <w:szCs w:val="26"/>
        </w:rPr>
        <w:t>председатель  Собрания</w:t>
      </w:r>
      <w:proofErr w:type="gramEnd"/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7FE17A5E" w14:textId="1A6B46F0" w:rsidR="00791277" w:rsidRPr="00475F6A" w:rsidRDefault="00000000" w:rsidP="006E49F6">
      <w:pPr>
        <w:ind w:right="-53" w:firstLine="709"/>
        <w:jc w:val="both"/>
        <w:rPr>
          <w:sz w:val="28"/>
          <w:szCs w:val="28"/>
        </w:rPr>
      </w:pPr>
      <w:r w:rsidRPr="007E3481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7E3481">
        <w:rPr>
          <w:sz w:val="26"/>
          <w:szCs w:val="26"/>
        </w:rPr>
        <w:t>поселения</w:t>
      </w:r>
      <w:r w:rsidR="00AF3498" w:rsidRPr="00D84E74">
        <w:rPr>
          <w:sz w:val="26"/>
          <w:szCs w:val="26"/>
        </w:rPr>
        <w:t>:</w:t>
      </w:r>
      <w:r w:rsidR="007E3481" w:rsidRPr="00D84E74">
        <w:rPr>
          <w:sz w:val="26"/>
          <w:szCs w:val="26"/>
        </w:rPr>
        <w:t xml:space="preserve"> </w:t>
      </w:r>
      <w:r w:rsidR="00D84E74">
        <w:rPr>
          <w:sz w:val="26"/>
          <w:szCs w:val="26"/>
        </w:rPr>
        <w:t>«</w:t>
      </w:r>
      <w:r w:rsidR="00D84E74" w:rsidRPr="00D84E74">
        <w:rPr>
          <w:sz w:val="26"/>
          <w:szCs w:val="26"/>
        </w:rPr>
        <w:t>Об утверждении плана мероприятий на 2022 - 2023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  <w:r w:rsidR="00D84E74">
        <w:rPr>
          <w:sz w:val="26"/>
          <w:szCs w:val="26"/>
        </w:rPr>
        <w:t>»</w:t>
      </w:r>
      <w:r w:rsidR="001E57DC">
        <w:rPr>
          <w:sz w:val="26"/>
          <w:szCs w:val="26"/>
        </w:rPr>
        <w:t>»</w:t>
      </w:r>
      <w:r w:rsidR="00D84E74">
        <w:rPr>
          <w:sz w:val="26"/>
          <w:szCs w:val="26"/>
        </w:rPr>
        <w:t>.</w:t>
      </w:r>
    </w:p>
    <w:p w14:paraId="32A87665" w14:textId="77777777" w:rsidR="001E57DC" w:rsidRDefault="001E57DC" w:rsidP="001E57DC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2A9C412" w14:textId="030F6DF0" w:rsidR="00475F6A" w:rsidRPr="00475F6A" w:rsidRDefault="00000000" w:rsidP="006E49F6">
      <w:pPr>
        <w:ind w:right="-53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6E49F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="00AF349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E1BB5">
        <w:rPr>
          <w:sz w:val="26"/>
          <w:szCs w:val="26"/>
        </w:rPr>
        <w:t>«</w:t>
      </w:r>
      <w:r w:rsidR="009E1BB5" w:rsidRPr="00D84E74">
        <w:rPr>
          <w:sz w:val="26"/>
          <w:szCs w:val="26"/>
        </w:rPr>
        <w:t>Об утверждении плана мероприятий на 2022 - 2023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  <w:r w:rsidR="009E1BB5">
        <w:rPr>
          <w:sz w:val="26"/>
          <w:szCs w:val="26"/>
        </w:rPr>
        <w:t>»</w:t>
      </w:r>
      <w:r w:rsidR="001E57DC">
        <w:rPr>
          <w:sz w:val="26"/>
          <w:szCs w:val="26"/>
        </w:rPr>
        <w:t>»</w:t>
      </w:r>
      <w:r w:rsidR="009E1BB5">
        <w:rPr>
          <w:sz w:val="26"/>
          <w:szCs w:val="26"/>
        </w:rPr>
        <w:t>.</w:t>
      </w:r>
    </w:p>
    <w:p w14:paraId="42FE1BBD" w14:textId="45D39F1C" w:rsidR="00791277" w:rsidRDefault="00791277" w:rsidP="00791277">
      <w:pPr>
        <w:ind w:right="-53"/>
        <w:jc w:val="both"/>
        <w:rPr>
          <w:sz w:val="28"/>
          <w:szCs w:val="28"/>
        </w:rPr>
      </w:pPr>
    </w:p>
    <w:p w14:paraId="5F388257" w14:textId="3C05BBB0" w:rsidR="00362F69" w:rsidRDefault="00000000" w:rsidP="00791277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1EE1A14B" w:rsidR="00362F69" w:rsidRDefault="00000000" w:rsidP="006E49F6">
      <w:pPr>
        <w:ind w:right="-5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проекте постановления Администрации Багаевского</w:t>
      </w:r>
      <w:r w:rsidR="00AF3498">
        <w:rPr>
          <w:sz w:val="26"/>
          <w:szCs w:val="26"/>
        </w:rPr>
        <w:t xml:space="preserve"> сельского поселения:</w:t>
      </w:r>
      <w:r>
        <w:rPr>
          <w:sz w:val="26"/>
          <w:szCs w:val="26"/>
        </w:rPr>
        <w:t xml:space="preserve"> </w:t>
      </w:r>
      <w:r w:rsidR="009E1BB5">
        <w:rPr>
          <w:sz w:val="26"/>
          <w:szCs w:val="26"/>
        </w:rPr>
        <w:t>«</w:t>
      </w:r>
      <w:r w:rsidR="009E1BB5" w:rsidRPr="00D84E74">
        <w:rPr>
          <w:sz w:val="26"/>
          <w:szCs w:val="26"/>
        </w:rPr>
        <w:t>Об утверждении плана мероприятий на 2022 - 2023 годы по реализации в Багаевском сельском поселении</w:t>
      </w:r>
      <w:r w:rsidR="006E49F6">
        <w:rPr>
          <w:sz w:val="26"/>
          <w:szCs w:val="26"/>
        </w:rPr>
        <w:t>:</w:t>
      </w:r>
      <w:r w:rsidR="009E1BB5" w:rsidRPr="00D84E74">
        <w:rPr>
          <w:sz w:val="26"/>
          <w:szCs w:val="26"/>
        </w:rPr>
        <w:t xml:space="preserve"> </w:t>
      </w:r>
      <w:r w:rsidR="006E49F6">
        <w:rPr>
          <w:sz w:val="26"/>
          <w:szCs w:val="26"/>
        </w:rPr>
        <w:t>«</w:t>
      </w:r>
      <w:r w:rsidR="009E1BB5" w:rsidRPr="00D84E74">
        <w:rPr>
          <w:sz w:val="26"/>
          <w:szCs w:val="26"/>
        </w:rPr>
        <w:t>Стратегии государственной национальной политики Российской Федерации на период до 2025 года</w:t>
      </w:r>
      <w:r w:rsidR="009E1BB5">
        <w:rPr>
          <w:sz w:val="26"/>
          <w:szCs w:val="26"/>
        </w:rPr>
        <w:t>»</w:t>
      </w:r>
      <w:r w:rsidR="006E49F6">
        <w:rPr>
          <w:sz w:val="26"/>
          <w:szCs w:val="26"/>
        </w:rPr>
        <w:t xml:space="preserve">, </w:t>
      </w:r>
      <w:r w:rsidR="009E1BB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9E1BB5"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 xml:space="preserve">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1E57DC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4FA9EC8F" w:rsidR="00362F69" w:rsidRPr="001E57DC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1E57DC">
        <w:rPr>
          <w:sz w:val="28"/>
          <w:szCs w:val="28"/>
        </w:rPr>
        <w:t xml:space="preserve">         от   </w:t>
      </w:r>
      <w:r w:rsidR="00AF3498" w:rsidRPr="001E57DC">
        <w:rPr>
          <w:sz w:val="28"/>
          <w:szCs w:val="28"/>
        </w:rPr>
        <w:t>2</w:t>
      </w:r>
      <w:r w:rsidR="009E1BB5" w:rsidRPr="001E57DC">
        <w:rPr>
          <w:sz w:val="28"/>
          <w:szCs w:val="28"/>
        </w:rPr>
        <w:t>4</w:t>
      </w:r>
      <w:r w:rsidRPr="001E57DC">
        <w:rPr>
          <w:sz w:val="28"/>
          <w:szCs w:val="28"/>
        </w:rPr>
        <w:t>.0</w:t>
      </w:r>
      <w:r w:rsidR="00E35F7E" w:rsidRPr="001E57DC">
        <w:rPr>
          <w:sz w:val="28"/>
          <w:szCs w:val="28"/>
        </w:rPr>
        <w:t>5</w:t>
      </w:r>
      <w:r w:rsidRPr="001E57DC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1E57DC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C65935A" w14:textId="6BAF444C" w:rsidR="00362F69" w:rsidRDefault="00000000" w:rsidP="006E49F6">
      <w:pPr>
        <w:ind w:right="-53" w:firstLine="708"/>
        <w:jc w:val="both"/>
        <w:rPr>
          <w:sz w:val="28"/>
          <w:szCs w:val="28"/>
        </w:rPr>
      </w:pPr>
      <w:r w:rsidRPr="001E57DC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4793C" w:rsidRPr="001E57DC">
        <w:rPr>
          <w:sz w:val="28"/>
          <w:szCs w:val="28"/>
        </w:rPr>
        <w:t>3</w:t>
      </w:r>
      <w:r w:rsidR="009E1BB5" w:rsidRPr="001E57DC">
        <w:rPr>
          <w:sz w:val="28"/>
          <w:szCs w:val="28"/>
        </w:rPr>
        <w:t>1</w:t>
      </w:r>
      <w:r w:rsidRPr="001E57DC">
        <w:rPr>
          <w:sz w:val="28"/>
          <w:szCs w:val="28"/>
        </w:rPr>
        <w:t xml:space="preserve"> от </w:t>
      </w:r>
      <w:r w:rsidR="00AF3498" w:rsidRPr="001E57DC">
        <w:rPr>
          <w:sz w:val="28"/>
          <w:szCs w:val="28"/>
        </w:rPr>
        <w:t>2</w:t>
      </w:r>
      <w:r w:rsidR="00E510A0" w:rsidRPr="001E57DC">
        <w:rPr>
          <w:sz w:val="28"/>
          <w:szCs w:val="28"/>
        </w:rPr>
        <w:t>4</w:t>
      </w:r>
      <w:r w:rsidRPr="001E57DC">
        <w:rPr>
          <w:sz w:val="28"/>
          <w:szCs w:val="28"/>
        </w:rPr>
        <w:t>.</w:t>
      </w:r>
      <w:r w:rsidR="00E35F7E" w:rsidRPr="001E57DC">
        <w:rPr>
          <w:sz w:val="28"/>
          <w:szCs w:val="28"/>
        </w:rPr>
        <w:t>05</w:t>
      </w:r>
      <w:r w:rsidRPr="001E57DC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>
        <w:rPr>
          <w:sz w:val="28"/>
          <w:szCs w:val="28"/>
        </w:rPr>
        <w:t xml:space="preserve">: </w:t>
      </w:r>
      <w:r w:rsidR="009E1BB5">
        <w:rPr>
          <w:sz w:val="26"/>
          <w:szCs w:val="26"/>
        </w:rPr>
        <w:t>«</w:t>
      </w:r>
      <w:r w:rsidR="009E1BB5" w:rsidRPr="00D84E74">
        <w:rPr>
          <w:sz w:val="26"/>
          <w:szCs w:val="26"/>
        </w:rPr>
        <w:t>Об утверждении плана мероприятий на 2022 - 2023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  <w:r w:rsidR="009E1BB5">
        <w:rPr>
          <w:sz w:val="26"/>
          <w:szCs w:val="26"/>
        </w:rPr>
        <w:t>»</w:t>
      </w:r>
      <w:r w:rsidR="001E57DC">
        <w:rPr>
          <w:sz w:val="26"/>
          <w:szCs w:val="26"/>
        </w:rPr>
        <w:t>»</w:t>
      </w:r>
      <w:r w:rsidR="006E49F6">
        <w:rPr>
          <w:sz w:val="26"/>
          <w:szCs w:val="26"/>
        </w:rPr>
        <w:t xml:space="preserve">, </w:t>
      </w:r>
      <w:r w:rsidR="007E3481" w:rsidRPr="00AF3498">
        <w:rPr>
          <w:b/>
          <w:bCs/>
          <w:sz w:val="28"/>
          <w:szCs w:val="28"/>
        </w:rPr>
        <w:t>в целях выявления в нем положений, способствующих созданию условий для проявления коррупции</w:t>
      </w:r>
      <w:r w:rsidR="007E3481">
        <w:rPr>
          <w:sz w:val="28"/>
          <w:szCs w:val="28"/>
        </w:rPr>
        <w:t xml:space="preserve">. </w:t>
      </w:r>
    </w:p>
    <w:p w14:paraId="2364BB04" w14:textId="35AC9C80" w:rsidR="00362F69" w:rsidRDefault="00000000" w:rsidP="006E49F6">
      <w:pPr>
        <w:ind w:right="-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>
        <w:rPr>
          <w:sz w:val="28"/>
          <w:szCs w:val="28"/>
        </w:rPr>
        <w:t xml:space="preserve">: </w:t>
      </w:r>
      <w:r w:rsidR="009E1BB5">
        <w:rPr>
          <w:sz w:val="26"/>
          <w:szCs w:val="26"/>
        </w:rPr>
        <w:t>«</w:t>
      </w:r>
      <w:r w:rsidR="009E1BB5" w:rsidRPr="00D84E74">
        <w:rPr>
          <w:sz w:val="26"/>
          <w:szCs w:val="26"/>
        </w:rPr>
        <w:t>Об утверждении плана мероприятий на 2022 - 2023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  <w:r w:rsidR="009E1BB5">
        <w:rPr>
          <w:sz w:val="26"/>
          <w:szCs w:val="26"/>
        </w:rPr>
        <w:t>»</w:t>
      </w:r>
      <w:r w:rsidR="001E57DC">
        <w:rPr>
          <w:sz w:val="26"/>
          <w:szCs w:val="26"/>
        </w:rPr>
        <w:t>»</w:t>
      </w:r>
      <w:r w:rsidR="006E49F6">
        <w:rPr>
          <w:sz w:val="26"/>
          <w:szCs w:val="26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E57DC"/>
    <w:rsid w:val="002C5B4B"/>
    <w:rsid w:val="003204DE"/>
    <w:rsid w:val="00362F69"/>
    <w:rsid w:val="00475F6A"/>
    <w:rsid w:val="006E49F6"/>
    <w:rsid w:val="00791277"/>
    <w:rsid w:val="007E3481"/>
    <w:rsid w:val="009E1BB5"/>
    <w:rsid w:val="00AF3498"/>
    <w:rsid w:val="00C35CED"/>
    <w:rsid w:val="00D6422B"/>
    <w:rsid w:val="00D84E74"/>
    <w:rsid w:val="00E35F7E"/>
    <w:rsid w:val="00E510A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2022-11-18T11:25:00Z</dcterms:created>
  <dcterms:modified xsi:type="dcterms:W3CDTF">2022-11-24T07:45:00Z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