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5" w:rsidRPr="001712D5" w:rsidRDefault="001712D5" w:rsidP="001712D5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2D5" w:rsidRPr="001712D5" w:rsidRDefault="001712D5" w:rsidP="001712D5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 w:rsidRPr="001712D5">
        <w:rPr>
          <w:rFonts w:ascii="Times New Roman" w:hAnsi="Times New Roman"/>
          <w:b w:val="0"/>
          <w:i w:val="0"/>
        </w:rPr>
        <w:t xml:space="preserve">от </w:t>
      </w:r>
      <w:r w:rsidR="0004102C">
        <w:rPr>
          <w:rFonts w:ascii="Times New Roman" w:hAnsi="Times New Roman"/>
          <w:b w:val="0"/>
          <w:i w:val="0"/>
        </w:rPr>
        <w:t>24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F326E1">
        <w:rPr>
          <w:rFonts w:ascii="Times New Roman" w:hAnsi="Times New Roman"/>
          <w:b w:val="0"/>
          <w:i w:val="0"/>
        </w:rPr>
        <w:t>июл</w:t>
      </w:r>
      <w:r w:rsidR="0008066E">
        <w:rPr>
          <w:rFonts w:ascii="Times New Roman" w:hAnsi="Times New Roman"/>
          <w:b w:val="0"/>
          <w:i w:val="0"/>
        </w:rPr>
        <w:t>я 201</w:t>
      </w:r>
      <w:r w:rsidR="00F326E1">
        <w:rPr>
          <w:rFonts w:ascii="Times New Roman" w:hAnsi="Times New Roman"/>
          <w:b w:val="0"/>
          <w:i w:val="0"/>
        </w:rPr>
        <w:t>5</w:t>
      </w:r>
      <w:r w:rsidR="00404800">
        <w:rPr>
          <w:rFonts w:ascii="Times New Roman" w:hAnsi="Times New Roman"/>
          <w:b w:val="0"/>
          <w:i w:val="0"/>
        </w:rPr>
        <w:t xml:space="preserve"> </w:t>
      </w:r>
      <w:r w:rsidR="0008066E">
        <w:rPr>
          <w:rFonts w:ascii="Times New Roman" w:hAnsi="Times New Roman"/>
          <w:b w:val="0"/>
          <w:i w:val="0"/>
        </w:rPr>
        <w:t xml:space="preserve">г.        </w:t>
      </w:r>
      <w:r w:rsidRPr="001712D5">
        <w:rPr>
          <w:rFonts w:ascii="Times New Roman" w:hAnsi="Times New Roman"/>
          <w:b w:val="0"/>
          <w:i w:val="0"/>
        </w:rPr>
        <w:t xml:space="preserve">      </w:t>
      </w:r>
      <w:r w:rsidR="0008066E">
        <w:rPr>
          <w:rFonts w:ascii="Times New Roman" w:hAnsi="Times New Roman"/>
          <w:b w:val="0"/>
          <w:i w:val="0"/>
        </w:rPr>
        <w:t xml:space="preserve"> </w:t>
      </w:r>
      <w:r w:rsidR="004F7D25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08066E">
        <w:rPr>
          <w:rFonts w:ascii="Times New Roman" w:hAnsi="Times New Roman"/>
          <w:b w:val="0"/>
          <w:i w:val="0"/>
        </w:rPr>
        <w:t xml:space="preserve"> 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326E1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="00F717D8">
        <w:rPr>
          <w:rFonts w:ascii="Times New Roman" w:hAnsi="Times New Roman"/>
          <w:b w:val="0"/>
          <w:i w:val="0"/>
        </w:rPr>
        <w:t xml:space="preserve">  </w:t>
      </w:r>
      <w:r w:rsidRPr="001712D5">
        <w:rPr>
          <w:rFonts w:ascii="Times New Roman" w:hAnsi="Times New Roman"/>
          <w:b w:val="0"/>
          <w:i w:val="0"/>
        </w:rPr>
        <w:t xml:space="preserve">    </w:t>
      </w:r>
      <w:r w:rsidRPr="0008066E">
        <w:rPr>
          <w:rFonts w:ascii="Times New Roman" w:hAnsi="Times New Roman"/>
          <w:i w:val="0"/>
        </w:rPr>
        <w:t xml:space="preserve">№ </w:t>
      </w:r>
      <w:r w:rsidR="0004102C">
        <w:rPr>
          <w:rFonts w:ascii="Times New Roman" w:hAnsi="Times New Roman"/>
          <w:i w:val="0"/>
        </w:rPr>
        <w:t>473</w:t>
      </w:r>
      <w:r w:rsidRPr="001712D5">
        <w:rPr>
          <w:rFonts w:ascii="Times New Roman" w:hAnsi="Times New Roman"/>
          <w:b w:val="0"/>
          <w:i w:val="0"/>
        </w:rPr>
        <w:t xml:space="preserve">  </w:t>
      </w:r>
      <w:r w:rsidR="004F7D25">
        <w:rPr>
          <w:rFonts w:ascii="Times New Roman" w:hAnsi="Times New Roman"/>
          <w:b w:val="0"/>
          <w:i w:val="0"/>
        </w:rPr>
        <w:t xml:space="preserve"> </w:t>
      </w:r>
      <w:r w:rsidRPr="001712D5">
        <w:rPr>
          <w:rFonts w:ascii="Times New Roman" w:hAnsi="Times New Roman"/>
          <w:b w:val="0"/>
          <w:i w:val="0"/>
        </w:rPr>
        <w:t xml:space="preserve">         </w:t>
      </w:r>
      <w:r w:rsidR="00F326E1">
        <w:rPr>
          <w:rFonts w:ascii="Times New Roman" w:hAnsi="Times New Roman"/>
          <w:b w:val="0"/>
          <w:i w:val="0"/>
        </w:rPr>
        <w:t xml:space="preserve">   </w:t>
      </w:r>
      <w:r w:rsidRPr="001712D5">
        <w:rPr>
          <w:rFonts w:ascii="Times New Roman" w:hAnsi="Times New Roman"/>
          <w:b w:val="0"/>
          <w:i w:val="0"/>
        </w:rPr>
        <w:t xml:space="preserve">   </w:t>
      </w:r>
      <w:r w:rsidR="0008066E">
        <w:rPr>
          <w:rFonts w:ascii="Times New Roman" w:hAnsi="Times New Roman"/>
          <w:b w:val="0"/>
          <w:i w:val="0"/>
        </w:rPr>
        <w:t xml:space="preserve">      </w:t>
      </w:r>
      <w:r w:rsidR="004F7D25">
        <w:rPr>
          <w:rFonts w:ascii="Times New Roman" w:hAnsi="Times New Roman"/>
          <w:b w:val="0"/>
          <w:i w:val="0"/>
        </w:rPr>
        <w:t xml:space="preserve">        </w:t>
      </w:r>
      <w:r w:rsidRPr="001712D5">
        <w:rPr>
          <w:rFonts w:ascii="Times New Roman" w:hAnsi="Times New Roman"/>
          <w:b w:val="0"/>
          <w:i w:val="0"/>
        </w:rPr>
        <w:t xml:space="preserve">      ст. Багаевская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</w:tblGrid>
      <w:tr w:rsidR="001712D5" w:rsidRPr="001712D5" w:rsidTr="00D756B4">
        <w:tc>
          <w:tcPr>
            <w:tcW w:w="5220" w:type="dxa"/>
            <w:hideMark/>
          </w:tcPr>
          <w:p w:rsidR="001712D5" w:rsidRPr="001712D5" w:rsidRDefault="00404800" w:rsidP="00404800">
            <w:pPr>
              <w:spacing w:after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Багаевского сельского поселения от 30.09.2013 № 701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поселение»»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1712D5" w:rsidRPr="001712D5" w:rsidRDefault="001712D5" w:rsidP="001712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ab/>
        <w:t xml:space="preserve">В соответствии с п.1 ст.179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712D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712D5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11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651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08066E">
        <w:rPr>
          <w:rFonts w:ascii="Times New Roman" w:hAnsi="Times New Roman" w:cs="Times New Roman"/>
          <w:sz w:val="28"/>
          <w:szCs w:val="28"/>
        </w:rPr>
        <w:t>,</w:t>
      </w:r>
      <w:r w:rsidR="0008066E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08066E">
        <w:rPr>
          <w:rFonts w:ascii="Times New Roman" w:hAnsi="Times New Roman" w:cs="Times New Roman"/>
          <w:sz w:val="28"/>
          <w:szCs w:val="28"/>
        </w:rPr>
        <w:t>05</w:t>
      </w:r>
      <w:r w:rsidR="0008066E" w:rsidRPr="00A15A60">
        <w:rPr>
          <w:rFonts w:ascii="Times New Roman" w:hAnsi="Times New Roman" w:cs="Times New Roman"/>
          <w:sz w:val="28"/>
          <w:szCs w:val="28"/>
        </w:rPr>
        <w:t>.</w:t>
      </w:r>
      <w:r w:rsidR="0008066E">
        <w:rPr>
          <w:rFonts w:ascii="Times New Roman" w:hAnsi="Times New Roman" w:cs="Times New Roman"/>
          <w:sz w:val="28"/>
          <w:szCs w:val="28"/>
        </w:rPr>
        <w:t>09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08066E">
        <w:rPr>
          <w:rFonts w:ascii="Times New Roman" w:hAnsi="Times New Roman" w:cs="Times New Roman"/>
          <w:sz w:val="28"/>
          <w:szCs w:val="28"/>
        </w:rPr>
        <w:t>639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8066E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08066E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12D5" w:rsidRPr="001712D5" w:rsidRDefault="001712D5" w:rsidP="004F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поселение»»</w:t>
      </w:r>
      <w:r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1712D5" w:rsidRPr="00404800" w:rsidRDefault="00404800" w:rsidP="0040480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4800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оставляю за собой</w:t>
      </w:r>
      <w:r w:rsidR="001712D5" w:rsidRPr="00404800">
        <w:rPr>
          <w:rFonts w:ascii="Times New Roman" w:hAnsi="Times New Roman" w:cs="Times New Roman"/>
          <w:sz w:val="28"/>
          <w:szCs w:val="28"/>
        </w:rPr>
        <w:t>.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1712D5" w:rsidRPr="001712D5" w:rsidRDefault="001712D5" w:rsidP="0017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9655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Г.О. Зорина</w:t>
      </w:r>
    </w:p>
    <w:p w:rsidR="0008066E" w:rsidRPr="001712D5" w:rsidRDefault="0008066E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EB6F58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2D5" w:rsidRPr="001712D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12D5" w:rsidRPr="001712D5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1712D5" w:rsidRPr="001712D5" w:rsidRDefault="001712D5" w:rsidP="001712D5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1712D5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12D5" w:rsidRPr="001712D5" w:rsidRDefault="001712D5" w:rsidP="001712D5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1712D5" w:rsidRPr="001712D5" w:rsidRDefault="001712D5" w:rsidP="001712D5">
      <w:pPr>
        <w:pStyle w:val="ConsPlusNormal"/>
        <w:widowControl/>
        <w:ind w:left="4820" w:right="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от </w:t>
      </w:r>
      <w:r w:rsidR="0004102C">
        <w:rPr>
          <w:rFonts w:ascii="Times New Roman" w:hAnsi="Times New Roman" w:cs="Times New Roman"/>
          <w:sz w:val="28"/>
          <w:szCs w:val="28"/>
        </w:rPr>
        <w:t>24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326E1">
        <w:rPr>
          <w:rFonts w:ascii="Times New Roman" w:hAnsi="Times New Roman" w:cs="Times New Roman"/>
          <w:sz w:val="28"/>
          <w:szCs w:val="28"/>
        </w:rPr>
        <w:t>июл</w:t>
      </w:r>
      <w:r w:rsidRPr="001712D5">
        <w:rPr>
          <w:rFonts w:ascii="Times New Roman" w:hAnsi="Times New Roman" w:cs="Times New Roman"/>
          <w:sz w:val="28"/>
          <w:szCs w:val="28"/>
        </w:rPr>
        <w:t>я 201</w:t>
      </w:r>
      <w:r w:rsidR="00F326E1">
        <w:rPr>
          <w:rFonts w:ascii="Times New Roman" w:hAnsi="Times New Roman" w:cs="Times New Roman"/>
          <w:sz w:val="28"/>
          <w:szCs w:val="28"/>
        </w:rPr>
        <w:t>5</w:t>
      </w:r>
      <w:r w:rsidR="00404800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404800">
        <w:rPr>
          <w:rFonts w:ascii="Times New Roman" w:hAnsi="Times New Roman" w:cs="Times New Roman"/>
          <w:sz w:val="28"/>
          <w:szCs w:val="28"/>
        </w:rPr>
        <w:t>ода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№ </w:t>
      </w:r>
      <w:r w:rsidR="0004102C">
        <w:rPr>
          <w:rFonts w:ascii="Times New Roman" w:hAnsi="Times New Roman" w:cs="Times New Roman"/>
          <w:sz w:val="28"/>
          <w:szCs w:val="28"/>
        </w:rPr>
        <w:t>473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«Социальное развитие села на территории муниципального образования «Багаевское сельское поселение»»</w:t>
      </w:r>
    </w:p>
    <w:p w:rsidR="001712D5" w:rsidRPr="005B00EF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«Социальное развитие села на территории 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Default="00622C3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  <w:p w:rsidR="00622C35" w:rsidRPr="001712D5" w:rsidRDefault="00622C35" w:rsidP="00622C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поселение»»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сельского поселения;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перехода к устойчивому социально-экономическому развитию сельского поселения и реализации Федерального закона от 6 октября 2003 года № 131-ФЗ "Об общих принципах  организации местного самоуправления в Российской Федерации";</w:t>
            </w:r>
          </w:p>
          <w:p w:rsidR="001712D5" w:rsidRPr="001712D5" w:rsidRDefault="001712D5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престижности проживания в сельской  местности.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водо- и газоснабжения  сельского поселения;</w:t>
            </w:r>
          </w:p>
          <w:p w:rsidR="001712D5" w:rsidRPr="001712D5" w:rsidRDefault="001712D5" w:rsidP="001712D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0806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Программы составляет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1712D5" w:rsidRPr="001712D5" w:rsidRDefault="00AF49BA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="001712D5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12D5" w:rsidRPr="001712D5" w:rsidRDefault="001712D5" w:rsidP="0008066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 w:rsidR="0008066E"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712D5" w:rsidRPr="001712D5" w:rsidTr="00A65155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712D5" w:rsidRPr="001712D5" w:rsidRDefault="001712D5" w:rsidP="001712D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712D5" w:rsidRPr="001712D5" w:rsidRDefault="001712D5" w:rsidP="001712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(с учетом долевого финансирования за счет средств местного и  областного бюджета) позволит:</w:t>
            </w:r>
          </w:p>
          <w:p w:rsidR="001712D5" w:rsidRPr="001712D5" w:rsidRDefault="001712D5" w:rsidP="001712D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63696" w:rsidRPr="00A63696" w:rsidRDefault="001712D5" w:rsidP="004F7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F82FF4">
        <w:rPr>
          <w:rFonts w:ascii="Times New Roman" w:hAnsi="Times New Roman" w:cs="Times New Roman"/>
          <w:sz w:val="28"/>
          <w:szCs w:val="28"/>
        </w:rPr>
        <w:t xml:space="preserve">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</w:t>
      </w:r>
      <w:r w:rsidR="0008066E">
        <w:rPr>
          <w:rFonts w:ascii="Times New Roman" w:hAnsi="Times New Roman" w:cs="Times New Roman"/>
          <w:sz w:val="28"/>
          <w:szCs w:val="28"/>
        </w:rPr>
        <w:t xml:space="preserve">  </w:t>
      </w:r>
      <w:r w:rsidR="00F82FF4">
        <w:rPr>
          <w:rFonts w:ascii="Times New Roman" w:hAnsi="Times New Roman" w:cs="Times New Roman"/>
          <w:sz w:val="28"/>
          <w:szCs w:val="28"/>
        </w:rPr>
        <w:t xml:space="preserve">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Т.П. </w:t>
      </w:r>
      <w:r w:rsidR="00F82FF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A63696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A63696" w:rsidRDefault="00A63696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FF4" w:rsidRPr="001712D5" w:rsidRDefault="00A63696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D5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F82FF4" w:rsidRPr="001712D5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F326E1">
        <w:rPr>
          <w:rFonts w:ascii="Times New Roman" w:hAnsi="Times New Roman" w:cs="Times New Roman"/>
          <w:sz w:val="28"/>
          <w:szCs w:val="28"/>
        </w:rPr>
        <w:t>304,9</w:t>
      </w:r>
      <w:r w:rsidR="00F82FF4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F82FF4" w:rsidRPr="001712D5">
        <w:rPr>
          <w:rFonts w:ascii="Times New Roman" w:hAnsi="Times New Roman" w:cs="Times New Roman"/>
          <w:sz w:val="28"/>
          <w:szCs w:val="28"/>
        </w:rPr>
        <w:t>том числе: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 xml:space="preserve">дства областного бюджета – 0,0 </w:t>
      </w:r>
      <w:r w:rsidRPr="001712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2FF4" w:rsidRPr="001712D5" w:rsidRDefault="00F82FF4" w:rsidP="00F82F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</w:t>
      </w:r>
      <w:r w:rsidRPr="001712D5">
        <w:rPr>
          <w:rFonts w:ascii="Times New Roman" w:hAnsi="Times New Roman" w:cs="Times New Roman"/>
          <w:sz w:val="28"/>
          <w:szCs w:val="28"/>
        </w:rPr>
        <w:t xml:space="preserve"> – </w:t>
      </w:r>
      <w:r w:rsidR="00F326E1">
        <w:rPr>
          <w:rFonts w:ascii="Times New Roman" w:hAnsi="Times New Roman" w:cs="Times New Roman"/>
          <w:sz w:val="28"/>
          <w:szCs w:val="28"/>
        </w:rPr>
        <w:t>304,9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</w:t>
      </w:r>
      <w:r w:rsidR="00300D26">
        <w:rPr>
          <w:rFonts w:ascii="Times New Roman" w:hAnsi="Times New Roman" w:cs="Times New Roman"/>
          <w:sz w:val="28"/>
          <w:szCs w:val="28"/>
        </w:rPr>
        <w:t>лавный специалист Администрации</w:t>
      </w:r>
    </w:p>
    <w:p w:rsidR="00300D26" w:rsidRDefault="001712D5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</w:t>
      </w:r>
      <w:r w:rsidR="00080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</w:t>
      </w:r>
      <w:r w:rsidR="00300D26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Т.П. </w:t>
      </w:r>
      <w:r w:rsidR="00300D26">
        <w:rPr>
          <w:rFonts w:ascii="Times New Roman" w:hAnsi="Times New Roman" w:cs="Times New Roman"/>
          <w:sz w:val="28"/>
          <w:szCs w:val="28"/>
        </w:rPr>
        <w:t>Ртищева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00D26" w:rsidRPr="00300D26" w:rsidRDefault="00300D26" w:rsidP="00300D26">
      <w:pPr>
        <w:spacing w:after="0"/>
        <w:ind w:left="3828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00D26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водоснабжения территории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300D26" w:rsidRPr="005B00EF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 w:rsidR="00622C35"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622C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водоснабжения территории </w:t>
            </w:r>
            <w:r w:rsidR="00622C35"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«Багаевское сельское поселение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водопроводной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300D26" w:rsidRPr="001712D5" w:rsidRDefault="00300D26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 сельского поселения;</w:t>
            </w:r>
          </w:p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дства областного бюджета – 0,0 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2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00D26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00D26" w:rsidRPr="001712D5" w:rsidRDefault="00300D26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300D26" w:rsidRPr="001712D5" w:rsidRDefault="00300D26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622C35"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граммы (с учетом долевого финансирования за счет средств местного и  областного бюджета) позволит:</w:t>
            </w:r>
          </w:p>
          <w:p w:rsidR="00300D26" w:rsidRPr="001712D5" w:rsidRDefault="00300D26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D26" w:rsidRPr="001712D5" w:rsidRDefault="00300D26" w:rsidP="00300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D26" w:rsidRPr="001712D5" w:rsidRDefault="00300D26" w:rsidP="00622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</w:t>
      </w:r>
      <w:r w:rsidR="00622C35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622C35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300D26" w:rsidRPr="001712D5" w:rsidRDefault="00300D26" w:rsidP="00300D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00D26" w:rsidRPr="001712D5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12D5" w:rsidRPr="001712D5" w:rsidRDefault="001712D5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604B1D"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604B1D" w:rsidRPr="001712D5">
        <w:rPr>
          <w:rFonts w:ascii="Times New Roman" w:hAnsi="Times New Roman" w:cs="Times New Roman"/>
          <w:sz w:val="28"/>
          <w:szCs w:val="28"/>
        </w:rPr>
        <w:t>«</w:t>
      </w:r>
      <w:r w:rsidR="00604B1D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604B1D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ВОДОСНАБЖЕНИЯ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7A2F2E" w:rsidRPr="001712D5" w:rsidTr="007A2F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12D5" w:rsidRPr="001712D5" w:rsidRDefault="001712D5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1712D5" w:rsidRPr="001712D5" w:rsidRDefault="001712D5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A2F2E" w:rsidRPr="001712D5" w:rsidTr="007A2F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7A2F2E" w:rsidRPr="001712D5" w:rsidTr="007A2F2E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7A2F2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7A2F2E" w:rsidRPr="001712D5" w:rsidTr="007A2F2E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08066E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2F2E" w:rsidRPr="001712D5" w:rsidTr="007A2F2E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604B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водоснабжения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066E" w:rsidRPr="001712D5" w:rsidRDefault="007A2F2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7A2F2E" w:rsidRPr="001712D5" w:rsidTr="007A2F2E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D75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6E" w:rsidRPr="001712D5" w:rsidRDefault="0008066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66E" w:rsidRPr="001712D5" w:rsidRDefault="0008066E" w:rsidP="007A2F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81330C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F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6E" w:rsidRPr="001712D5" w:rsidRDefault="007A2F2E" w:rsidP="001712D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</w:tr>
    </w:tbl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 w:rsidR="007A2F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Т.П. </w:t>
      </w:r>
      <w:r w:rsidR="00A740BD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604B1D" w:rsidRPr="001712D5" w:rsidRDefault="001712D5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604B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604B1D" w:rsidRDefault="00604B1D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604B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FA760B" w:rsidRPr="001712D5" w:rsidTr="00011073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A760B" w:rsidRPr="001712D5" w:rsidTr="00011073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0B" w:rsidRPr="001712D5" w:rsidRDefault="00FA760B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11073" w:rsidRPr="001712D5" w:rsidTr="008C0F7E">
        <w:trPr>
          <w:trHeight w:val="19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604B1D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1073"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073" w:rsidRPr="001712D5" w:rsidTr="008C0F7E">
        <w:trPr>
          <w:trHeight w:val="19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073" w:rsidRPr="00011073" w:rsidRDefault="00011073" w:rsidP="0001107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0BD" w:rsidRPr="001712D5" w:rsidTr="00D756B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1712D5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1073" w:rsidRPr="001712D5" w:rsidTr="00D756B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0110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3" w:rsidRPr="00A740BD" w:rsidRDefault="00011073" w:rsidP="000110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740BD" w:rsidRPr="00FA760B" w:rsidTr="00D756B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FA760B" w:rsidRDefault="00A740BD" w:rsidP="00A740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BD" w:rsidRPr="00A740BD" w:rsidRDefault="00A740BD" w:rsidP="00A740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073" w:rsidRDefault="00011073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1712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 w:rsidR="000110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A740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 w:rsidR="00A740BD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604B1D" w:rsidRDefault="00604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4B1D" w:rsidRPr="001712D5" w:rsidRDefault="00604B1D" w:rsidP="00604B1D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поселение»»</w:t>
      </w:r>
    </w:p>
    <w:p w:rsidR="00AF49BA" w:rsidRPr="00AF49BA" w:rsidRDefault="00AF49BA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1712D5" w:rsidRPr="001712D5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1712D5" w:rsidRPr="001712D5" w:rsidTr="00AF49BA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A76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2D5" w:rsidRPr="001712D5" w:rsidRDefault="001712D5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73" w:rsidRPr="001712D5" w:rsidRDefault="00011073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9BA" w:rsidRPr="001712D5" w:rsidTr="00AF49BA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604B1D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9BA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AF4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9BA" w:rsidRPr="001712D5" w:rsidRDefault="00AF49BA" w:rsidP="00D756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712D5" w:rsidRPr="001712D5" w:rsidRDefault="001712D5" w:rsidP="001712D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4B1D" w:rsidRDefault="001712D5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04B1D" w:rsidSect="00D756B4">
          <w:footerReference w:type="even" r:id="rId7"/>
          <w:footerReference w:type="default" r:id="rId8"/>
          <w:pgSz w:w="16840" w:h="11907" w:orient="landscape" w:code="9"/>
          <w:pgMar w:top="1304" w:right="709" w:bottom="851" w:left="1134" w:header="720" w:footer="720" w:gutter="0"/>
          <w:cols w:space="720"/>
          <w:docGrid w:linePitch="272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D756B4" w:rsidRPr="001712D5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56B4" w:rsidRPr="005B00EF" w:rsidRDefault="00D756B4" w:rsidP="00D756B4">
      <w:pPr>
        <w:spacing w:after="0"/>
        <w:ind w:left="3686" w:right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«Социальное развитие села на территории муниципального образования «Багаевское сельское поселение»»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Муниципальная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рограмма</w:t>
      </w:r>
    </w:p>
    <w:p w:rsidR="00D756B4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уровня и качества газоснабжения территории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D756B4" w:rsidRPr="005B00EF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D756B4" w:rsidRPr="001712D5" w:rsidRDefault="00D756B4" w:rsidP="00D756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газоснабжения территории муниципального образования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«Багаевское сельское поселение»»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газопроводной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сельского поселения;</w:t>
            </w:r>
          </w:p>
          <w:p w:rsidR="00D756B4" w:rsidRPr="001712D5" w:rsidRDefault="00D756B4" w:rsidP="00D75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 сельского поселения;</w:t>
            </w:r>
          </w:p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закрепление в сельской местности молодых семей и молодых специалистов.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    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 тыс. рублей;</w:t>
            </w:r>
          </w:p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6E1"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средства, предусмотренные в плановом периоде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6B4" w:rsidRPr="001712D5" w:rsidTr="00D756B4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56B4" w:rsidRPr="001712D5" w:rsidRDefault="00D756B4" w:rsidP="00D756B4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756B4" w:rsidRPr="001712D5" w:rsidRDefault="00D756B4" w:rsidP="00D756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 (с учетом долевого финансирования за счет средств местного и областного бюджета) позволит:</w:t>
            </w:r>
          </w:p>
          <w:p w:rsidR="00D756B4" w:rsidRPr="001712D5" w:rsidRDefault="00D756B4" w:rsidP="00D756B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улучшить жилищные условия сельским семьям, привлечь для проживания на селе молодые семья, обеспечив их инфраструктурой для строительства жилья</w:t>
            </w:r>
          </w:p>
        </w:tc>
      </w:tr>
    </w:tbl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6B4" w:rsidRPr="001712D5" w:rsidRDefault="00D756B4" w:rsidP="00D7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756B4" w:rsidRPr="001712D5" w:rsidRDefault="00D756B4" w:rsidP="00D7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  <w:r w:rsidRPr="001712D5">
        <w:rPr>
          <w:rFonts w:ascii="Times New Roman" w:hAnsi="Times New Roman" w:cs="Times New Roman"/>
          <w:sz w:val="28"/>
          <w:szCs w:val="28"/>
        </w:rPr>
        <w:br w:type="page"/>
      </w:r>
    </w:p>
    <w:p w:rsidR="00D756B4" w:rsidRPr="008C0F7E" w:rsidRDefault="00D756B4" w:rsidP="008C0F7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  <w:sectPr w:rsidR="00D756B4" w:rsidRPr="008C0F7E" w:rsidSect="00404800">
          <w:pgSz w:w="11906" w:h="16838"/>
          <w:pgMar w:top="851" w:right="1134" w:bottom="993" w:left="1134" w:header="720" w:footer="720" w:gutter="0"/>
          <w:cols w:space="720"/>
          <w:docGrid w:linePitch="299"/>
        </w:sectPr>
      </w:pP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МЕРОПРИЯТИЯ ПО РАЗВИТИЮ ГАЗИФИКАЦИИ И ВОДОСНАБЖЕНИЯ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В БАГАЕВСКОМ СЕЛЬСКОМ ПОСЕЛЕНИИ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E042EB" w:rsidRPr="001712D5" w:rsidTr="00EC6B19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042EB" w:rsidRPr="001712D5" w:rsidTr="00EC6B19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042EB" w:rsidRPr="001712D5" w:rsidTr="00EC6B19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E042EB" w:rsidRPr="001712D5" w:rsidTr="00A66097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42EB" w:rsidRPr="001712D5" w:rsidTr="00EC6B19">
        <w:trPr>
          <w:cantSplit/>
          <w:trHeight w:val="424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965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 развитию газоснабжения в Багаевском сельском поселении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E042EB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A66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2A425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объекта капитального строительства «Строительство инженерной инфраструктуры «наружные сети водоснабжения и газоснабжения», внуирипоселковой автомобильной дороги и тротуаров для жилого квартала малоэтажной застройки из 85 жилых домов по ул. Свободы в ст. Багаевской Багаевского района Ростовской области»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2A42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2A42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2A425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2A4251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42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1712D5" w:rsidRDefault="00C110D2" w:rsidP="00EC6B1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&lt;1&gt; Объемы подлежат уточнению.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9655C0" w:rsidRPr="001712D5" w:rsidRDefault="00E042EB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br w:type="page"/>
      </w:r>
      <w:r w:rsidR="009655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1712D5" w:rsidRDefault="00E042EB" w:rsidP="009655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85"/>
        <w:gridCol w:w="767"/>
        <w:gridCol w:w="1701"/>
        <w:gridCol w:w="1417"/>
        <w:gridCol w:w="1418"/>
        <w:gridCol w:w="1417"/>
        <w:gridCol w:w="1418"/>
        <w:gridCol w:w="1417"/>
        <w:gridCol w:w="1418"/>
        <w:gridCol w:w="1353"/>
      </w:tblGrid>
      <w:tr w:rsidR="00E042EB" w:rsidRPr="001712D5" w:rsidTr="00EC6B19">
        <w:trPr>
          <w:cantSplit/>
          <w:trHeight w:val="2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Направления финансирования и источники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годы, всего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042EB" w:rsidRPr="001712D5" w:rsidTr="00A66097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A66097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A66097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42EB" w:rsidRPr="0017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42EB" w:rsidRPr="001712D5" w:rsidTr="00EC6B19">
        <w:trPr>
          <w:cantSplit/>
          <w:trHeight w:val="18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газификации в сельской местности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EC6B19">
        <w:trPr>
          <w:cantSplit/>
          <w:trHeight w:val="22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F326E1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50,0</w:t>
            </w:r>
          </w:p>
        </w:tc>
      </w:tr>
      <w:tr w:rsidR="00C110D2" w:rsidRPr="001712D5" w:rsidTr="00C110D2">
        <w:trPr>
          <w:cantSplit/>
          <w:trHeight w:val="29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достоверности сметной стоимости инженерной инфраструктуры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Pr="00011073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0D2" w:rsidRPr="001712D5" w:rsidTr="00C110D2">
        <w:trPr>
          <w:cantSplit/>
          <w:trHeight w:val="34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0D2" w:rsidRPr="001712D5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D2" w:rsidRDefault="00C110D2" w:rsidP="00C110D2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42EB" w:rsidRPr="001712D5" w:rsidTr="00EC6B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A66097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  <w:tr w:rsidR="00E042EB" w:rsidRPr="001712D5" w:rsidTr="00EC6B1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042EB" w:rsidRPr="00FA760B" w:rsidTr="00EC6B1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FA760B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FA760B" w:rsidRDefault="00E042EB" w:rsidP="00EC6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0B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F326E1" w:rsidP="00A660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EB" w:rsidRPr="00011073" w:rsidRDefault="00A66097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2EB"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F326E1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EB" w:rsidRPr="00011073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011073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50,0</w:t>
            </w:r>
          </w:p>
        </w:tc>
      </w:tr>
    </w:tbl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42EB" w:rsidRPr="001712D5" w:rsidSect="00FA760B">
          <w:pgSz w:w="16838" w:h="11906" w:orient="landscape"/>
          <w:pgMar w:top="1134" w:right="1134" w:bottom="1134" w:left="1134" w:header="0" w:footer="0" w:gutter="0"/>
          <w:cols w:space="720"/>
          <w:docGrid w:linePitch="299"/>
        </w:sect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55C0" w:rsidRPr="001712D5" w:rsidRDefault="009655C0" w:rsidP="009655C0">
      <w:pPr>
        <w:autoSpaceDE w:val="0"/>
        <w:autoSpaceDN w:val="0"/>
        <w:adjustRightInd w:val="0"/>
        <w:spacing w:after="0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712D5">
        <w:rPr>
          <w:rFonts w:ascii="Times New Roman" w:hAnsi="Times New Roman" w:cs="Times New Roman"/>
          <w:sz w:val="28"/>
          <w:szCs w:val="28"/>
        </w:rPr>
        <w:t>рограмме «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поселение»»</w:t>
      </w:r>
    </w:p>
    <w:p w:rsidR="00E042EB" w:rsidRPr="00AF49BA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ОСНОВНЫЕ ЦЕЛЕВЫЕ ИНДИКАТОРЫ И ПОКАЗАТЕЛИ ПРОГРАММЫ</w:t>
      </w:r>
    </w:p>
    <w:p w:rsidR="00E042EB" w:rsidRPr="001712D5" w:rsidRDefault="00E042EB" w:rsidP="00E042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4A0"/>
      </w:tblPr>
      <w:tblGrid>
        <w:gridCol w:w="605"/>
        <w:gridCol w:w="3544"/>
        <w:gridCol w:w="1701"/>
        <w:gridCol w:w="1276"/>
        <w:gridCol w:w="1276"/>
        <w:gridCol w:w="1275"/>
        <w:gridCol w:w="1276"/>
        <w:gridCol w:w="1276"/>
        <w:gridCol w:w="1276"/>
        <w:gridCol w:w="1279"/>
      </w:tblGrid>
      <w:tr w:rsidR="00E042EB" w:rsidRPr="001712D5" w:rsidTr="00EC6B19">
        <w:trPr>
          <w:cantSplit/>
          <w:trHeight w:val="247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br/>
              <w:t>пп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годы, всего</w:t>
            </w:r>
          </w:p>
        </w:tc>
        <w:tc>
          <w:tcPr>
            <w:tcW w:w="8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042EB" w:rsidRPr="001712D5" w:rsidTr="00EC6B19">
        <w:trPr>
          <w:cantSplit/>
          <w:trHeight w:val="247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42EB" w:rsidRPr="001712D5" w:rsidTr="00EC6B19">
        <w:trPr>
          <w:cantSplit/>
          <w:trHeight w:val="24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2EB" w:rsidRPr="001712D5" w:rsidTr="00EC6B19">
        <w:trPr>
          <w:cantSplit/>
          <w:trHeight w:val="37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распределительных газовых сетей,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2EB" w:rsidRPr="001712D5" w:rsidRDefault="00E042EB" w:rsidP="00EC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042EB" w:rsidRPr="001712D5" w:rsidRDefault="00E042EB" w:rsidP="00E042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80D26" w:rsidRPr="001712D5" w:rsidRDefault="00E042EB" w:rsidP="00AF4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                   </w:t>
      </w:r>
      <w:r w:rsidR="00FE64B4">
        <w:rPr>
          <w:rFonts w:ascii="Times New Roman" w:hAnsi="Times New Roman" w:cs="Times New Roman"/>
          <w:sz w:val="28"/>
          <w:szCs w:val="28"/>
        </w:rPr>
        <w:t xml:space="preserve">   </w:t>
      </w:r>
      <w:r w:rsidRPr="001712D5">
        <w:rPr>
          <w:rFonts w:ascii="Times New Roman" w:hAnsi="Times New Roman" w:cs="Times New Roman"/>
          <w:sz w:val="28"/>
          <w:szCs w:val="28"/>
        </w:rPr>
        <w:t xml:space="preserve">        Т.П. </w:t>
      </w:r>
      <w:r w:rsidR="00FE64B4">
        <w:rPr>
          <w:rFonts w:ascii="Times New Roman" w:hAnsi="Times New Roman" w:cs="Times New Roman"/>
          <w:sz w:val="28"/>
          <w:szCs w:val="28"/>
        </w:rPr>
        <w:t>Ртище</w:t>
      </w:r>
      <w:r w:rsidRPr="001712D5">
        <w:rPr>
          <w:rFonts w:ascii="Times New Roman" w:hAnsi="Times New Roman" w:cs="Times New Roman"/>
          <w:sz w:val="28"/>
          <w:szCs w:val="28"/>
        </w:rPr>
        <w:t>ва</w:t>
      </w:r>
    </w:p>
    <w:sectPr w:rsidR="00B80D26" w:rsidRPr="001712D5" w:rsidSect="000458CA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D2" w:rsidRDefault="001961D2" w:rsidP="00C1087A">
      <w:pPr>
        <w:spacing w:after="0" w:line="240" w:lineRule="auto"/>
      </w:pPr>
      <w:r>
        <w:separator/>
      </w:r>
    </w:p>
  </w:endnote>
  <w:endnote w:type="continuationSeparator" w:id="1">
    <w:p w:rsidR="001961D2" w:rsidRDefault="001961D2" w:rsidP="00C1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4" w:rsidRDefault="001C2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6B4" w:rsidRDefault="00D756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B4" w:rsidRPr="00E67349" w:rsidRDefault="00D756B4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F" w:rsidRDefault="001C2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0D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23F" w:rsidRDefault="001961D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F" w:rsidRPr="00E67349" w:rsidRDefault="001961D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D2" w:rsidRDefault="001961D2" w:rsidP="00C1087A">
      <w:pPr>
        <w:spacing w:after="0" w:line="240" w:lineRule="auto"/>
      </w:pPr>
      <w:r>
        <w:separator/>
      </w:r>
    </w:p>
  </w:footnote>
  <w:footnote w:type="continuationSeparator" w:id="1">
    <w:p w:rsidR="001961D2" w:rsidRDefault="001961D2" w:rsidP="00C1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CD9"/>
    <w:multiLevelType w:val="hybridMultilevel"/>
    <w:tmpl w:val="4476E47C"/>
    <w:lvl w:ilvl="0" w:tplc="F1C4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6E3D"/>
    <w:multiLevelType w:val="hybridMultilevel"/>
    <w:tmpl w:val="CE0672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AEE"/>
    <w:multiLevelType w:val="hybridMultilevel"/>
    <w:tmpl w:val="0DDAC46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C0B27"/>
    <w:multiLevelType w:val="hybridMultilevel"/>
    <w:tmpl w:val="0AFA5A54"/>
    <w:lvl w:ilvl="0" w:tplc="5B10F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5D7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665F6"/>
    <w:multiLevelType w:val="hybridMultilevel"/>
    <w:tmpl w:val="DA800B3E"/>
    <w:lvl w:ilvl="0" w:tplc="02304E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E00"/>
    <w:multiLevelType w:val="hybridMultilevel"/>
    <w:tmpl w:val="4A503086"/>
    <w:lvl w:ilvl="0" w:tplc="828220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29EA"/>
    <w:multiLevelType w:val="hybridMultilevel"/>
    <w:tmpl w:val="4E92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6EB9"/>
    <w:multiLevelType w:val="hybridMultilevel"/>
    <w:tmpl w:val="9228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A4060"/>
    <w:multiLevelType w:val="hybridMultilevel"/>
    <w:tmpl w:val="03AC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E10A8"/>
    <w:multiLevelType w:val="hybridMultilevel"/>
    <w:tmpl w:val="57FE0D02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6B54"/>
    <w:multiLevelType w:val="hybridMultilevel"/>
    <w:tmpl w:val="A5DC8E9C"/>
    <w:lvl w:ilvl="0" w:tplc="170A5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01037"/>
    <w:multiLevelType w:val="hybridMultilevel"/>
    <w:tmpl w:val="A864AD10"/>
    <w:lvl w:ilvl="0" w:tplc="24F2C8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58E"/>
    <w:multiLevelType w:val="hybridMultilevel"/>
    <w:tmpl w:val="08C0F0AE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7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7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2D5"/>
    <w:rsid w:val="00011073"/>
    <w:rsid w:val="000204B8"/>
    <w:rsid w:val="0004102C"/>
    <w:rsid w:val="0008066E"/>
    <w:rsid w:val="000E6FF4"/>
    <w:rsid w:val="0011751B"/>
    <w:rsid w:val="001278DF"/>
    <w:rsid w:val="00145AA6"/>
    <w:rsid w:val="001712D5"/>
    <w:rsid w:val="00194F7B"/>
    <w:rsid w:val="001961D2"/>
    <w:rsid w:val="001B11CA"/>
    <w:rsid w:val="001C288C"/>
    <w:rsid w:val="001D238E"/>
    <w:rsid w:val="0020634B"/>
    <w:rsid w:val="00234530"/>
    <w:rsid w:val="002C5A6C"/>
    <w:rsid w:val="002E5EE9"/>
    <w:rsid w:val="00300D26"/>
    <w:rsid w:val="003C76A4"/>
    <w:rsid w:val="00404800"/>
    <w:rsid w:val="00460AD7"/>
    <w:rsid w:val="004F7D25"/>
    <w:rsid w:val="00570A79"/>
    <w:rsid w:val="005B00EF"/>
    <w:rsid w:val="005F3BF7"/>
    <w:rsid w:val="00604B1D"/>
    <w:rsid w:val="00622C35"/>
    <w:rsid w:val="00692CD3"/>
    <w:rsid w:val="006C4582"/>
    <w:rsid w:val="007250A9"/>
    <w:rsid w:val="007A2F2E"/>
    <w:rsid w:val="007B308C"/>
    <w:rsid w:val="007E535D"/>
    <w:rsid w:val="0081330C"/>
    <w:rsid w:val="00824038"/>
    <w:rsid w:val="00860261"/>
    <w:rsid w:val="0087439E"/>
    <w:rsid w:val="008C0F7E"/>
    <w:rsid w:val="009655C0"/>
    <w:rsid w:val="00A56CE0"/>
    <w:rsid w:val="00A63696"/>
    <w:rsid w:val="00A65155"/>
    <w:rsid w:val="00A66097"/>
    <w:rsid w:val="00A740BD"/>
    <w:rsid w:val="00A75BE1"/>
    <w:rsid w:val="00AE2A14"/>
    <w:rsid w:val="00AE564E"/>
    <w:rsid w:val="00AF49BA"/>
    <w:rsid w:val="00B1724F"/>
    <w:rsid w:val="00B51102"/>
    <w:rsid w:val="00B75677"/>
    <w:rsid w:val="00B80D26"/>
    <w:rsid w:val="00BD4E37"/>
    <w:rsid w:val="00C1087A"/>
    <w:rsid w:val="00C110D2"/>
    <w:rsid w:val="00D162A3"/>
    <w:rsid w:val="00D172C9"/>
    <w:rsid w:val="00D3422D"/>
    <w:rsid w:val="00D756B4"/>
    <w:rsid w:val="00D80513"/>
    <w:rsid w:val="00DE21D6"/>
    <w:rsid w:val="00E042EB"/>
    <w:rsid w:val="00E97516"/>
    <w:rsid w:val="00EB6F58"/>
    <w:rsid w:val="00ED4496"/>
    <w:rsid w:val="00EE4A1B"/>
    <w:rsid w:val="00F012C7"/>
    <w:rsid w:val="00F130F2"/>
    <w:rsid w:val="00F326E1"/>
    <w:rsid w:val="00F717D8"/>
    <w:rsid w:val="00F82FF4"/>
    <w:rsid w:val="00FA1152"/>
    <w:rsid w:val="00FA760B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A"/>
  </w:style>
  <w:style w:type="paragraph" w:styleId="2">
    <w:name w:val="heading 2"/>
    <w:basedOn w:val="a"/>
    <w:next w:val="a"/>
    <w:link w:val="20"/>
    <w:semiHidden/>
    <w:unhideWhenUsed/>
    <w:qFormat/>
    <w:rsid w:val="001712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2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1712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712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712D5"/>
  </w:style>
  <w:style w:type="paragraph" w:customStyle="1" w:styleId="ConsPlusNonformat">
    <w:name w:val="ConsPlusNonformat"/>
    <w:rsid w:val="001712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1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2015-08-12T10:31:00Z</cp:lastPrinted>
  <dcterms:created xsi:type="dcterms:W3CDTF">2013-09-11T06:04:00Z</dcterms:created>
  <dcterms:modified xsi:type="dcterms:W3CDTF">2015-08-12T10:31:00Z</dcterms:modified>
</cp:coreProperties>
</file>