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5" w:rsidRPr="001712D5" w:rsidRDefault="001712D5" w:rsidP="001712D5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 w:rsidRPr="001712D5">
        <w:rPr>
          <w:rFonts w:ascii="Times New Roman" w:hAnsi="Times New Roman"/>
          <w:b w:val="0"/>
          <w:i w:val="0"/>
        </w:rPr>
        <w:t xml:space="preserve">от </w:t>
      </w:r>
      <w:r w:rsidR="00EB6F58">
        <w:rPr>
          <w:rFonts w:ascii="Times New Roman" w:hAnsi="Times New Roman"/>
          <w:b w:val="0"/>
          <w:i w:val="0"/>
        </w:rPr>
        <w:t>30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>дека</w:t>
      </w:r>
      <w:r w:rsidR="0008066E">
        <w:rPr>
          <w:rFonts w:ascii="Times New Roman" w:hAnsi="Times New Roman"/>
          <w:b w:val="0"/>
          <w:i w:val="0"/>
        </w:rPr>
        <w:t>бря 201</w:t>
      </w:r>
      <w:r w:rsidR="00404800">
        <w:rPr>
          <w:rFonts w:ascii="Times New Roman" w:hAnsi="Times New Roman"/>
          <w:b w:val="0"/>
          <w:i w:val="0"/>
        </w:rPr>
        <w:t xml:space="preserve">4 </w:t>
      </w:r>
      <w:r w:rsidR="0008066E">
        <w:rPr>
          <w:rFonts w:ascii="Times New Roman" w:hAnsi="Times New Roman"/>
          <w:b w:val="0"/>
          <w:i w:val="0"/>
        </w:rPr>
        <w:t xml:space="preserve">г.        </w:t>
      </w:r>
      <w:r w:rsidRPr="001712D5">
        <w:rPr>
          <w:rFonts w:ascii="Times New Roman" w:hAnsi="Times New Roman"/>
          <w:b w:val="0"/>
          <w:i w:val="0"/>
        </w:rPr>
        <w:t xml:space="preserve">     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08066E">
        <w:rPr>
          <w:rFonts w:ascii="Times New Roman" w:hAnsi="Times New Roman"/>
          <w:b w:val="0"/>
          <w:i w:val="0"/>
        </w:rPr>
        <w:t xml:space="preserve">  </w:t>
      </w:r>
      <w:r w:rsidR="00F717D8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 </w:t>
      </w:r>
      <w:r w:rsidR="00F717D8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  </w:t>
      </w:r>
      <w:r w:rsidRPr="0008066E">
        <w:rPr>
          <w:rFonts w:ascii="Times New Roman" w:hAnsi="Times New Roman"/>
          <w:i w:val="0"/>
        </w:rPr>
        <w:t xml:space="preserve">№ </w:t>
      </w:r>
      <w:r w:rsidR="00EB6F58">
        <w:rPr>
          <w:rFonts w:ascii="Times New Roman" w:hAnsi="Times New Roman"/>
          <w:i w:val="0"/>
        </w:rPr>
        <w:t>783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          </w:t>
      </w:r>
      <w:r w:rsidR="0008066E">
        <w:rPr>
          <w:rFonts w:ascii="Times New Roman" w:hAnsi="Times New Roman"/>
          <w:b w:val="0"/>
          <w:i w:val="0"/>
        </w:rPr>
        <w:t xml:space="preserve">      </w:t>
      </w:r>
      <w:r w:rsidR="004F7D25">
        <w:rPr>
          <w:rFonts w:ascii="Times New Roman" w:hAnsi="Times New Roman"/>
          <w:b w:val="0"/>
          <w:i w:val="0"/>
        </w:rPr>
        <w:t xml:space="preserve">        </w:t>
      </w:r>
      <w:r w:rsidRPr="001712D5">
        <w:rPr>
          <w:rFonts w:ascii="Times New Roman" w:hAnsi="Times New Roman"/>
          <w:b w:val="0"/>
          <w:i w:val="0"/>
        </w:rPr>
        <w:t xml:space="preserve">      ст. Багаевская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</w:tblGrid>
      <w:tr w:rsidR="001712D5" w:rsidRPr="001712D5" w:rsidTr="00D756B4">
        <w:tc>
          <w:tcPr>
            <w:tcW w:w="5220" w:type="dxa"/>
            <w:hideMark/>
          </w:tcPr>
          <w:p w:rsidR="001712D5" w:rsidRPr="001712D5" w:rsidRDefault="00404800" w:rsidP="00404800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Багаевского сельского поселения от 30.09.2013 № 701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поселение»»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1712D5" w:rsidRPr="001712D5" w:rsidRDefault="001712D5" w:rsidP="0017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 xml:space="preserve"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1712D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712D5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11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651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08066E">
        <w:rPr>
          <w:rFonts w:ascii="Times New Roman" w:hAnsi="Times New Roman" w:cs="Times New Roman"/>
          <w:sz w:val="28"/>
          <w:szCs w:val="28"/>
        </w:rPr>
        <w:t>,</w:t>
      </w:r>
      <w:r w:rsidR="0008066E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05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639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8066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12D5" w:rsidRPr="001712D5" w:rsidRDefault="001712D5" w:rsidP="004F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поселение»»</w:t>
      </w:r>
      <w:r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1712D5" w:rsidRP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4800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</w:t>
      </w:r>
      <w:r w:rsidR="001712D5" w:rsidRPr="00404800">
        <w:rPr>
          <w:rFonts w:ascii="Times New Roman" w:hAnsi="Times New Roman" w:cs="Times New Roman"/>
          <w:sz w:val="28"/>
          <w:szCs w:val="28"/>
        </w:rPr>
        <w:t>.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9655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Г.О. Зорина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EB6F58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2D5" w:rsidRPr="001712D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12D5" w:rsidRPr="001712D5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1712D5" w:rsidRPr="001712D5" w:rsidRDefault="001712D5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1712D5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1712D5" w:rsidRPr="001712D5" w:rsidRDefault="001712D5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 w:rsidR="00EB6F58">
        <w:rPr>
          <w:rFonts w:ascii="Times New Roman" w:hAnsi="Times New Roman" w:cs="Times New Roman"/>
          <w:sz w:val="28"/>
          <w:szCs w:val="28"/>
        </w:rPr>
        <w:t>30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4F7D25">
        <w:rPr>
          <w:rFonts w:ascii="Times New Roman" w:hAnsi="Times New Roman" w:cs="Times New Roman"/>
          <w:sz w:val="28"/>
          <w:szCs w:val="28"/>
        </w:rPr>
        <w:t>дека</w:t>
      </w:r>
      <w:r w:rsidRPr="001712D5">
        <w:rPr>
          <w:rFonts w:ascii="Times New Roman" w:hAnsi="Times New Roman" w:cs="Times New Roman"/>
          <w:sz w:val="28"/>
          <w:szCs w:val="28"/>
        </w:rPr>
        <w:t>бря 201</w:t>
      </w:r>
      <w:r w:rsidR="00404800">
        <w:rPr>
          <w:rFonts w:ascii="Times New Roman" w:hAnsi="Times New Roman" w:cs="Times New Roman"/>
          <w:sz w:val="28"/>
          <w:szCs w:val="28"/>
        </w:rPr>
        <w:t xml:space="preserve">4 </w:t>
      </w: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404800">
        <w:rPr>
          <w:rFonts w:ascii="Times New Roman" w:hAnsi="Times New Roman" w:cs="Times New Roman"/>
          <w:sz w:val="28"/>
          <w:szCs w:val="28"/>
        </w:rPr>
        <w:t>ода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№ </w:t>
      </w:r>
      <w:r w:rsidR="00EB6F58">
        <w:rPr>
          <w:rFonts w:ascii="Times New Roman" w:hAnsi="Times New Roman" w:cs="Times New Roman"/>
          <w:sz w:val="28"/>
          <w:szCs w:val="28"/>
        </w:rPr>
        <w:t>783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«Багаевское сельское поселение»»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на территории 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Default="00622C3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  <w:p w:rsidR="00622C35" w:rsidRPr="001712D5" w:rsidRDefault="00622C35" w:rsidP="00622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Федерации";</w:t>
            </w:r>
          </w:p>
          <w:p w:rsidR="001712D5" w:rsidRPr="001712D5" w:rsidRDefault="001712D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престижности проживания в сельской  местности.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Программы составляет – 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1712D5" w:rsidRPr="001712D5" w:rsidRDefault="00AF49BA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1712D5" w:rsidRPr="001712D5" w:rsidRDefault="001712D5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1712D5" w:rsidRPr="001712D5" w:rsidRDefault="001712D5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63696" w:rsidRPr="00A63696" w:rsidRDefault="001712D5" w:rsidP="004F7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F82FF4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08066E">
        <w:rPr>
          <w:rFonts w:ascii="Times New Roman" w:hAnsi="Times New Roman" w:cs="Times New Roman"/>
          <w:sz w:val="28"/>
          <w:szCs w:val="28"/>
        </w:rPr>
        <w:t xml:space="preserve">  </w:t>
      </w:r>
      <w:r w:rsidR="00F82FF4">
        <w:rPr>
          <w:rFonts w:ascii="Times New Roman" w:hAnsi="Times New Roman" w:cs="Times New Roman"/>
          <w:sz w:val="28"/>
          <w:szCs w:val="28"/>
        </w:rPr>
        <w:t xml:space="preserve">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Т.П. </w:t>
      </w:r>
      <w:r w:rsidR="00F82FF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A63696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A63696" w:rsidRDefault="00A63696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FF4" w:rsidRPr="001712D5" w:rsidRDefault="00A63696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F82FF4" w:rsidRPr="001712D5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F82FF4">
        <w:rPr>
          <w:rFonts w:ascii="Times New Roman" w:hAnsi="Times New Roman" w:cs="Times New Roman"/>
          <w:sz w:val="28"/>
          <w:szCs w:val="28"/>
        </w:rPr>
        <w:t>3</w:t>
      </w:r>
      <w:r w:rsidR="00A66097">
        <w:rPr>
          <w:rFonts w:ascii="Times New Roman" w:hAnsi="Times New Roman" w:cs="Times New Roman"/>
          <w:sz w:val="28"/>
          <w:szCs w:val="28"/>
        </w:rPr>
        <w:t>2</w:t>
      </w:r>
      <w:r w:rsidR="00F82FF4">
        <w:rPr>
          <w:rFonts w:ascii="Times New Roman" w:hAnsi="Times New Roman" w:cs="Times New Roman"/>
          <w:sz w:val="28"/>
          <w:szCs w:val="28"/>
        </w:rPr>
        <w:t xml:space="preserve">0,0 тыс. рублей, в </w:t>
      </w:r>
      <w:r w:rsidR="00F82FF4" w:rsidRPr="001712D5">
        <w:rPr>
          <w:rFonts w:ascii="Times New Roman" w:hAnsi="Times New Roman" w:cs="Times New Roman"/>
          <w:sz w:val="28"/>
          <w:szCs w:val="28"/>
        </w:rPr>
        <w:t>том числе: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0,0 </w:t>
      </w:r>
      <w:r w:rsidRPr="001712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6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300D26"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</w:t>
      </w:r>
      <w:r w:rsidR="00300D26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Т.П. </w:t>
      </w:r>
      <w:r w:rsidR="00300D26">
        <w:rPr>
          <w:rFonts w:ascii="Times New Roman" w:hAnsi="Times New Roman" w:cs="Times New Roman"/>
          <w:sz w:val="28"/>
          <w:szCs w:val="28"/>
        </w:rPr>
        <w:t>Ртищева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0D26" w:rsidRPr="00300D26" w:rsidRDefault="00300D26" w:rsidP="00300D26">
      <w:pPr>
        <w:spacing w:after="0"/>
        <w:ind w:left="3828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водоснабжения территории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300D26" w:rsidRPr="005B00EF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 w:rsidR="00622C35"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622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водопроводной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300D26" w:rsidRPr="001712D5" w:rsidRDefault="00300D26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 сельского поселения;</w:t>
            </w:r>
          </w:p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дства областного бюджета – 0,0 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граммы (с учетом долевого финансирования за счет средств местного и  областного бюджета) позволит: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D26" w:rsidRPr="001712D5" w:rsidRDefault="00300D26" w:rsidP="00622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</w:t>
      </w:r>
      <w:r w:rsidR="00622C35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622C35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RPr="001712D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604B1D"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604B1D" w:rsidRPr="001712D5">
        <w:rPr>
          <w:rFonts w:ascii="Times New Roman" w:hAnsi="Times New Roman" w:cs="Times New Roman"/>
          <w:sz w:val="28"/>
          <w:szCs w:val="28"/>
        </w:rPr>
        <w:t>«</w:t>
      </w:r>
      <w:r w:rsidR="00604B1D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="00604B1D"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ВОДОСНАБЖЕНИЯ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7A2F2E" w:rsidRPr="001712D5" w:rsidTr="007A2F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A2F2E" w:rsidRPr="001712D5" w:rsidTr="007A2F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A2F2E" w:rsidRPr="001712D5" w:rsidTr="007A2F2E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7A2F2E" w:rsidRPr="001712D5" w:rsidTr="007A2F2E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2F2E" w:rsidRPr="001712D5" w:rsidTr="007A2F2E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604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7A2F2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7A2F2E" w:rsidRPr="001712D5" w:rsidTr="007A2F2E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D75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81330C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</w:tr>
    </w:tbl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 w:rsidR="007A2F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Т.П. </w:t>
      </w:r>
      <w:r w:rsidR="00A740BD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604B1D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604B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604B1D" w:rsidRDefault="00604B1D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FA760B" w:rsidRPr="001712D5" w:rsidTr="00011073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A760B" w:rsidRPr="001712D5" w:rsidTr="00011073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11073" w:rsidRPr="001712D5" w:rsidTr="008C0F7E">
        <w:trPr>
          <w:trHeight w:val="19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604B1D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1073"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073" w:rsidRPr="001712D5" w:rsidTr="008C0F7E">
        <w:trPr>
          <w:trHeight w:val="19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0BD" w:rsidRPr="001712D5" w:rsidTr="00D756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1073" w:rsidRPr="001712D5" w:rsidTr="00D756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740BD" w:rsidRPr="00FA760B" w:rsidTr="00D756B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 w:rsidR="000110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 w:rsidR="00A740BD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604B1D" w:rsidRDefault="0060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F49BA" w:rsidRPr="00AF49BA" w:rsidRDefault="00AF49BA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1712D5" w:rsidRPr="001712D5" w:rsidTr="00AF49BA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A7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604B1D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9BA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04B1D" w:rsidSect="00D756B4">
          <w:footerReference w:type="even" r:id="rId7"/>
          <w:footerReference w:type="default" r:id="rId8"/>
          <w:pgSz w:w="16840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D756B4" w:rsidRPr="001712D5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56B4" w:rsidRPr="005B00EF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газоснабжения территории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D756B4" w:rsidRPr="005B00EF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муниципального образования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«Багаевское сельское поселение»»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D756B4" w:rsidRPr="001712D5" w:rsidRDefault="00D756B4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 сельского поселения;</w:t>
            </w:r>
          </w:p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(с учетом долевого финансирования за счет средств местного и областного бюджета) позволит: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756B4" w:rsidRPr="001712D5" w:rsidRDefault="00D756B4" w:rsidP="00D7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D756B4" w:rsidRPr="008C0F7E" w:rsidRDefault="00D756B4" w:rsidP="008C0F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D756B4" w:rsidRPr="008C0F7E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E042EB" w:rsidRPr="001712D5" w:rsidTr="00EC6B19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042EB" w:rsidRPr="001712D5" w:rsidTr="00EC6B19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042EB" w:rsidRPr="001712D5" w:rsidTr="00EC6B19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E042EB" w:rsidRPr="001712D5" w:rsidTr="00A66097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42EB" w:rsidRPr="001712D5" w:rsidTr="00EC6B19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965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E042EB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2A42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объекта капитального строительства «Строительство инженерной инфраструктуры «наружные сети водоснабжения и газоснабжения», внуирипоселковой автомобильной дороги и тротуаров для жилого квартала малоэтажной застройки из 85 жилых домов по ул. Свободы в ст. Багаевской Багаевского района Ростовской области»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2A42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2A42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2A42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9655C0" w:rsidRPr="001712D5" w:rsidRDefault="00E042EB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9655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9655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E042EB" w:rsidRPr="001712D5" w:rsidTr="00EC6B19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042EB" w:rsidRPr="001712D5" w:rsidTr="00A66097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42EB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2EB" w:rsidRPr="001712D5" w:rsidTr="00EC6B19">
        <w:trPr>
          <w:cantSplit/>
          <w:trHeight w:val="1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EC6B19">
        <w:trPr>
          <w:cantSplit/>
          <w:trHeight w:val="2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29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инженерной инфраструктуры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3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EC6B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A66097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  <w:tr w:rsidR="00E042EB" w:rsidRPr="001712D5" w:rsidTr="00EC6B1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42EB" w:rsidRPr="00FA760B" w:rsidTr="00EC6B1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FA760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FA760B" w:rsidRDefault="00E042EB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C110D2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60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A66097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</w:tbl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42EB" w:rsidRPr="001712D5" w:rsidSect="00FA760B">
          <w:pgSz w:w="16838" w:h="11906" w:orient="landscape"/>
          <w:pgMar w:top="1134" w:right="1134" w:bottom="1134" w:left="1134" w:header="0" w:footer="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AF49BA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E042EB" w:rsidRPr="001712D5" w:rsidTr="00EC6B19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042EB" w:rsidRPr="001712D5" w:rsidTr="00EC6B19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042EB" w:rsidRPr="001712D5" w:rsidTr="00EC6B19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2EB" w:rsidRPr="001712D5" w:rsidTr="00EC6B19">
        <w:trPr>
          <w:cantSplit/>
          <w:trHeight w:val="3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0D26" w:rsidRPr="001712D5" w:rsidRDefault="00E042EB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sectPr w:rsidR="00B80D26" w:rsidRPr="001712D5" w:rsidSect="000458CA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2D" w:rsidRDefault="00D3422D" w:rsidP="00C1087A">
      <w:pPr>
        <w:spacing w:after="0" w:line="240" w:lineRule="auto"/>
      </w:pPr>
      <w:r>
        <w:separator/>
      </w:r>
    </w:p>
  </w:endnote>
  <w:endnote w:type="continuationSeparator" w:id="1">
    <w:p w:rsidR="00D3422D" w:rsidRDefault="00D3422D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4" w:rsidRDefault="008240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6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6B4" w:rsidRDefault="00D756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4" w:rsidRPr="00E67349" w:rsidRDefault="00D756B4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F" w:rsidRDefault="008240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0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23F" w:rsidRDefault="00D3422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F" w:rsidRPr="00E67349" w:rsidRDefault="00D3422D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2D" w:rsidRDefault="00D3422D" w:rsidP="00C1087A">
      <w:pPr>
        <w:spacing w:after="0" w:line="240" w:lineRule="auto"/>
      </w:pPr>
      <w:r>
        <w:separator/>
      </w:r>
    </w:p>
  </w:footnote>
  <w:footnote w:type="continuationSeparator" w:id="1">
    <w:p w:rsidR="00D3422D" w:rsidRDefault="00D3422D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CD9"/>
    <w:multiLevelType w:val="hybridMultilevel"/>
    <w:tmpl w:val="4476E47C"/>
    <w:lvl w:ilvl="0" w:tplc="F1C4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0B27"/>
    <w:multiLevelType w:val="hybridMultilevel"/>
    <w:tmpl w:val="0AFA5A54"/>
    <w:lvl w:ilvl="0" w:tplc="5B10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665F6"/>
    <w:multiLevelType w:val="hybridMultilevel"/>
    <w:tmpl w:val="DA800B3E"/>
    <w:lvl w:ilvl="0" w:tplc="02304E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E00"/>
    <w:multiLevelType w:val="hybridMultilevel"/>
    <w:tmpl w:val="4A503086"/>
    <w:lvl w:ilvl="0" w:tplc="828220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2D5"/>
    <w:rsid w:val="00011073"/>
    <w:rsid w:val="000204B8"/>
    <w:rsid w:val="0008066E"/>
    <w:rsid w:val="000E6FF4"/>
    <w:rsid w:val="0011751B"/>
    <w:rsid w:val="001278DF"/>
    <w:rsid w:val="00145AA6"/>
    <w:rsid w:val="001712D5"/>
    <w:rsid w:val="00194F7B"/>
    <w:rsid w:val="001B11CA"/>
    <w:rsid w:val="001D238E"/>
    <w:rsid w:val="0020634B"/>
    <w:rsid w:val="002C5A6C"/>
    <w:rsid w:val="002E5EE9"/>
    <w:rsid w:val="00300D26"/>
    <w:rsid w:val="003C76A4"/>
    <w:rsid w:val="00404800"/>
    <w:rsid w:val="00460AD7"/>
    <w:rsid w:val="004F7D25"/>
    <w:rsid w:val="00570A79"/>
    <w:rsid w:val="005B00EF"/>
    <w:rsid w:val="005F3BF7"/>
    <w:rsid w:val="00604B1D"/>
    <w:rsid w:val="00622C35"/>
    <w:rsid w:val="00692CD3"/>
    <w:rsid w:val="007250A9"/>
    <w:rsid w:val="007A2F2E"/>
    <w:rsid w:val="007B308C"/>
    <w:rsid w:val="007E535D"/>
    <w:rsid w:val="0081330C"/>
    <w:rsid w:val="00824038"/>
    <w:rsid w:val="00860261"/>
    <w:rsid w:val="0087439E"/>
    <w:rsid w:val="008C0F7E"/>
    <w:rsid w:val="009655C0"/>
    <w:rsid w:val="00A56CE0"/>
    <w:rsid w:val="00A63696"/>
    <w:rsid w:val="00A65155"/>
    <w:rsid w:val="00A66097"/>
    <w:rsid w:val="00A740BD"/>
    <w:rsid w:val="00A75BE1"/>
    <w:rsid w:val="00AE2A14"/>
    <w:rsid w:val="00AE564E"/>
    <w:rsid w:val="00AF49BA"/>
    <w:rsid w:val="00B1724F"/>
    <w:rsid w:val="00B51102"/>
    <w:rsid w:val="00B75677"/>
    <w:rsid w:val="00B80D26"/>
    <w:rsid w:val="00BD4E37"/>
    <w:rsid w:val="00C1087A"/>
    <w:rsid w:val="00C110D2"/>
    <w:rsid w:val="00D162A3"/>
    <w:rsid w:val="00D172C9"/>
    <w:rsid w:val="00D3422D"/>
    <w:rsid w:val="00D756B4"/>
    <w:rsid w:val="00D80513"/>
    <w:rsid w:val="00DE21D6"/>
    <w:rsid w:val="00E042EB"/>
    <w:rsid w:val="00E97516"/>
    <w:rsid w:val="00EB6F58"/>
    <w:rsid w:val="00ED4496"/>
    <w:rsid w:val="00EE4A1B"/>
    <w:rsid w:val="00F012C7"/>
    <w:rsid w:val="00F130F2"/>
    <w:rsid w:val="00F717D8"/>
    <w:rsid w:val="00F82FF4"/>
    <w:rsid w:val="00FA1152"/>
    <w:rsid w:val="00FA760B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A"/>
  </w:style>
  <w:style w:type="paragraph" w:styleId="2">
    <w:name w:val="heading 2"/>
    <w:basedOn w:val="a"/>
    <w:next w:val="a"/>
    <w:link w:val="20"/>
    <w:semiHidden/>
    <w:unhideWhenUsed/>
    <w:qFormat/>
    <w:rsid w:val="001712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2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1712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712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12D5"/>
  </w:style>
  <w:style w:type="paragraph" w:customStyle="1" w:styleId="ConsPlusNonformat">
    <w:name w:val="ConsPlusNonformat"/>
    <w:rsid w:val="00171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2015-01-21T13:21:00Z</cp:lastPrinted>
  <dcterms:created xsi:type="dcterms:W3CDTF">2013-09-11T06:04:00Z</dcterms:created>
  <dcterms:modified xsi:type="dcterms:W3CDTF">2015-01-21T13:22:00Z</dcterms:modified>
</cp:coreProperties>
</file>